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D0B1C" w:rsidR="00282AF5" w:rsidP="007820C7" w:rsidRDefault="01439AF2" w14:paraId="5F2DBBA9" w14:textId="4E2789F6">
      <w:pPr>
        <w:pStyle w:val="1-Heading"/>
        <w:rPr>
          <w:lang w:val="de-DE"/>
        </w:rPr>
      </w:pPr>
      <w:r w:rsidRPr="263789B7" w:rsidR="2E802EAA">
        <w:rPr>
          <w:lang w:val="de-DE"/>
        </w:rPr>
        <w:t xml:space="preserve">Atlas </w:t>
      </w:r>
      <w:r w:rsidRPr="263789B7" w:rsidR="2E802EAA">
        <w:rPr>
          <w:lang w:val="de-DE"/>
        </w:rPr>
        <w:t>Copco</w:t>
      </w:r>
      <w:r w:rsidRPr="263789B7" w:rsidR="2E802EAA">
        <w:rPr>
          <w:lang w:val="de-DE"/>
        </w:rPr>
        <w:t xml:space="preserve"> Tools präsentiert sich erstmalig auf dem </w:t>
      </w:r>
      <w:r>
        <w:br/>
      </w:r>
      <w:r w:rsidRPr="263789B7" w:rsidR="2E802EAA">
        <w:rPr>
          <w:lang w:val="de-DE"/>
        </w:rPr>
        <w:t>8. Railway Forum in Berlin</w:t>
      </w:r>
      <w:r>
        <w:br/>
      </w:r>
      <w:r w:rsidRPr="263789B7" w:rsidR="2803FE71">
        <w:rPr>
          <w:rStyle w:val="3-IntroductionChar"/>
          <w:b w:val="1"/>
          <w:bCs w:val="1"/>
          <w:lang w:val="de-DE"/>
        </w:rPr>
        <w:t>Ein digitales Eco-System für die moderne Instandhaltung von Schienenfahrzeugen </w:t>
      </w:r>
      <w:r>
        <w:br/>
      </w:r>
    </w:p>
    <w:p w:rsidRPr="001D0B1C" w:rsidR="007820C7" w:rsidP="007820C7" w:rsidRDefault="004677B2" w14:paraId="7356A0F3" w14:textId="2CFDF9B4">
      <w:pPr>
        <w:pStyle w:val="3-Introduction"/>
        <w:rPr>
          <w:lang w:val="de-DE"/>
        </w:rPr>
      </w:pPr>
      <w:r w:rsidRPr="0004BAED">
        <w:rPr>
          <w:lang w:val="de-DE"/>
        </w:rPr>
        <w:t>Essen</w:t>
      </w:r>
      <w:r w:rsidRPr="0004BAED" w:rsidR="007820C7">
        <w:rPr>
          <w:lang w:val="de-DE"/>
        </w:rPr>
        <w:t>,</w:t>
      </w:r>
      <w:r w:rsidRPr="0004BAED">
        <w:rPr>
          <w:lang w:val="de-DE"/>
        </w:rPr>
        <w:t xml:space="preserve"> </w:t>
      </w:r>
      <w:r w:rsidRPr="0004BAED" w:rsidR="597D0BCE">
        <w:rPr>
          <w:lang w:val="de-DE"/>
        </w:rPr>
        <w:t>23</w:t>
      </w:r>
      <w:r w:rsidRPr="0004BAED">
        <w:rPr>
          <w:lang w:val="de-DE"/>
        </w:rPr>
        <w:t>.</w:t>
      </w:r>
      <w:r w:rsidRPr="0004BAED" w:rsidR="526E76A5">
        <w:rPr>
          <w:lang w:val="de-DE"/>
        </w:rPr>
        <w:t>08.2023</w:t>
      </w:r>
      <w:r w:rsidRPr="0004BAED">
        <w:rPr>
          <w:lang w:val="de-DE"/>
        </w:rPr>
        <w:t>:</w:t>
      </w:r>
      <w:r w:rsidRPr="0004BAED" w:rsidR="007820C7">
        <w:rPr>
          <w:lang w:val="de-DE"/>
        </w:rPr>
        <w:t xml:space="preserve"> </w:t>
      </w:r>
      <w:r w:rsidRPr="0004BAED">
        <w:rPr>
          <w:lang w:val="de-DE"/>
        </w:rPr>
        <w:t xml:space="preserve">Das Railway Forum, Europas führende Managementkonferenz der Bahnindustrie, findet am 6. und 7. September 2023 im Estrel </w:t>
      </w:r>
      <w:proofErr w:type="spellStart"/>
      <w:r w:rsidRPr="0004BAED">
        <w:rPr>
          <w:lang w:val="de-DE"/>
        </w:rPr>
        <w:t>Congress</w:t>
      </w:r>
      <w:proofErr w:type="spellEnd"/>
      <w:r w:rsidRPr="0004BAED">
        <w:rPr>
          <w:lang w:val="de-DE"/>
        </w:rPr>
        <w:t xml:space="preserve"> Center Berlin statt. Die Atlas </w:t>
      </w:r>
      <w:proofErr w:type="spellStart"/>
      <w:r w:rsidRPr="0004BAED">
        <w:rPr>
          <w:lang w:val="de-DE"/>
        </w:rPr>
        <w:t>Copco</w:t>
      </w:r>
      <w:proofErr w:type="spellEnd"/>
      <w:r w:rsidRPr="0004BAED">
        <w:rPr>
          <w:lang w:val="de-DE"/>
        </w:rPr>
        <w:t xml:space="preserve"> Tools Central Europe GmbH präsentiert am Stand O05 Lösungen für die intelligent vernetzte, digitalisierte Fertigung und Wartung. Diese sorgen für mehr Sicherheit, höhere Verfügbarkeit und eine zuverlässige Rückführbarkeit von Montagedaten in der Bahnindustrie. </w:t>
      </w:r>
      <w:r w:rsidRPr="00B7194D">
        <w:rPr>
          <w:lang w:val="de-DE"/>
        </w:rPr>
        <w:br/>
      </w:r>
    </w:p>
    <w:p w:rsidRPr="001D0B1C" w:rsidR="00282AF5" w:rsidP="00B63789" w:rsidRDefault="00282AF5" w14:paraId="488DEB9A" w14:textId="329344AC">
      <w:pPr>
        <w:pStyle w:val="3-Introduction"/>
        <w:outlineLvl w:val="9"/>
        <w:rPr>
          <w:lang w:val="de-DE"/>
        </w:rPr>
      </w:pPr>
      <w:r w:rsidRPr="001D0B1C">
        <w:rPr>
          <w:lang w:val="de-DE"/>
        </w:rPr>
        <w:t>Digitalisierungspotenzial in der Instandhaltung </w:t>
      </w:r>
    </w:p>
    <w:p w:rsidRPr="001D0B1C" w:rsidR="00DF659B" w:rsidP="00B63789" w:rsidRDefault="00282AF5" w14:paraId="20A43067" w14:textId="77777777">
      <w:pPr>
        <w:pStyle w:val="2-Body"/>
        <w:outlineLvl w:val="9"/>
        <w:rPr>
          <w:lang w:val="de-DE"/>
        </w:rPr>
      </w:pPr>
      <w:r w:rsidRPr="001D0B1C">
        <w:rPr>
          <w:lang w:val="de-DE"/>
        </w:rPr>
        <w:t xml:space="preserve">Die Instandhaltungswerke für Züge stehen gegenwärtig vor der spannenden Aufgabe, ihre Prozesse zu digitalisieren und zu optimieren, insbesondere in Bezug auf die Erfassung und Analyse von Schraubdaten. „Unser Ziel ist es, den Instandhaltungswerken dabei zu helfen, ihre komplexen Prozesse zu digitalisieren und manuelle Arbeitsvorgänge zu automatisieren", erläutert Michael Kierakowicz, Business-Manager für Montagelösungen bei der Atlas </w:t>
      </w:r>
      <w:proofErr w:type="spellStart"/>
      <w:r w:rsidRPr="001D0B1C">
        <w:rPr>
          <w:lang w:val="de-DE"/>
        </w:rPr>
        <w:t>Copco</w:t>
      </w:r>
      <w:proofErr w:type="spellEnd"/>
      <w:r w:rsidRPr="001D0B1C">
        <w:rPr>
          <w:lang w:val="de-DE"/>
        </w:rPr>
        <w:t xml:space="preserve"> Tools Central Europe GmbH in Essen. </w:t>
      </w:r>
      <w:r w:rsidRPr="001D0B1C">
        <w:rPr>
          <w:lang w:val="de-DE"/>
        </w:rPr>
        <w:br/>
      </w:r>
    </w:p>
    <w:p w:rsidRPr="001D0B1C" w:rsidR="00DF659B" w:rsidP="6202CDDE" w:rsidRDefault="00DF659B" w14:paraId="4E2F8661" w14:textId="590DA7F8">
      <w:pPr>
        <w:pStyle w:val="2-Body"/>
        <w:rPr>
          <w:rFonts w:ascii="Segoe UI" w:hAnsi="Segoe UI" w:cs="Segoe UI"/>
          <w:color w:val="auto"/>
          <w:sz w:val="18"/>
          <w:szCs w:val="18"/>
          <w:lang w:val="de-DE"/>
        </w:rPr>
      </w:pPr>
      <w:r w:rsidRPr="001D0B1C">
        <w:rPr>
          <w:rStyle w:val="3-IntroductionChar"/>
          <w:lang w:val="de-DE"/>
        </w:rPr>
        <w:t>Ein smartes Konzept für engen Bauraum </w:t>
      </w:r>
      <w:r w:rsidRPr="00B7194D">
        <w:rPr>
          <w:lang w:val="de-DE"/>
        </w:rPr>
        <w:br/>
      </w:r>
      <w:r w:rsidRPr="001D0B1C">
        <w:rPr>
          <w:lang w:val="de-DE"/>
        </w:rPr>
        <w:t>„Wir bieten ein gesamtheitlich stimmiges System für die Wartungs- und Instandhaltungsbetriebe an, das aus individuellen Lösungen besteht. Dabei beschränken wir uns nicht auf einzelne Bausteine, sondern stellen ein ganzheitliches, digitales Eco-System bereit“, so Kierakowicz. </w:t>
      </w:r>
    </w:p>
    <w:p w:rsidRPr="001D0B1C" w:rsidR="00DF659B" w:rsidP="6202CDDE" w:rsidRDefault="00B63789" w14:paraId="3493E097" w14:textId="0DC82AE2">
      <w:pPr>
        <w:pStyle w:val="2-Body"/>
        <w:rPr>
          <w:rFonts w:ascii="Segoe UI" w:hAnsi="Segoe UI" w:cs="Segoe UI"/>
          <w:color w:val="auto"/>
          <w:sz w:val="18"/>
          <w:szCs w:val="18"/>
          <w:lang w:val="de-DE"/>
        </w:rPr>
      </w:pPr>
      <w:r w:rsidRPr="00B7194D">
        <w:rPr>
          <w:lang w:val="de-DE"/>
        </w:rPr>
        <w:br/>
      </w:r>
      <w:r w:rsidRPr="001D0B1C" w:rsidR="00DF659B">
        <w:rPr>
          <w:lang w:val="de-DE"/>
        </w:rPr>
        <w:t>Das digitale Eco-System für die Instandhaltung besteht aus intelligent vernetzten Schraubwerkzeugen, Steuerungskonzepten und Softwarelösungen. Diese ermöglichen es, Schraubdaten zu erzeugen, zu speichern und für Analysen nutzbar zu machen. Dadurch eröffnen sich neue Möglichkeiten zur Qualitätskontrolle und Effizienzsteigerung in der Instandhaltung. </w:t>
      </w:r>
      <w:r w:rsidRPr="6202CDDE" w:rsidR="47850123">
        <w:rPr>
          <w:lang w:val="de-DE"/>
        </w:rPr>
        <w:t>Zudem w</w:t>
      </w:r>
      <w:r w:rsidRPr="6202CDDE" w:rsidR="2B04D647">
        <w:rPr>
          <w:lang w:val="de-DE"/>
        </w:rPr>
        <w:t>ird durch die Schraubdatenanalyse ei</w:t>
      </w:r>
      <w:r w:rsidRPr="6202CDDE" w:rsidR="04372A4F">
        <w:rPr>
          <w:lang w:val="de-DE"/>
        </w:rPr>
        <w:t xml:space="preserve">n </w:t>
      </w:r>
      <w:r w:rsidRPr="6202CDDE" w:rsidR="7AC2649F">
        <w:rPr>
          <w:lang w:val="de-DE"/>
        </w:rPr>
        <w:t>wesentliche</w:t>
      </w:r>
      <w:r w:rsidRPr="6202CDDE" w:rsidR="4669337B">
        <w:rPr>
          <w:lang w:val="de-DE"/>
        </w:rPr>
        <w:t xml:space="preserve">r </w:t>
      </w:r>
      <w:r w:rsidRPr="6202CDDE" w:rsidR="47850123">
        <w:rPr>
          <w:lang w:val="de-DE"/>
        </w:rPr>
        <w:t>Beitrag zum Innovationsprogramm Schiene 4.0 ge</w:t>
      </w:r>
      <w:r w:rsidRPr="6202CDDE" w:rsidR="19652FF6">
        <w:rPr>
          <w:lang w:val="de-DE"/>
        </w:rPr>
        <w:t>leistet.</w:t>
      </w:r>
      <w:r w:rsidRPr="00B7194D" w:rsidR="00DF659B">
        <w:rPr>
          <w:lang w:val="de-DE"/>
        </w:rPr>
        <w:br/>
      </w:r>
    </w:p>
    <w:p w:rsidRPr="001D0B1C" w:rsidR="00DF659B" w:rsidP="00B63789" w:rsidRDefault="00DF659B" w14:paraId="281BCEC8" w14:textId="77777777">
      <w:pPr>
        <w:pStyle w:val="3-Introduction"/>
        <w:outlineLvl w:val="9"/>
        <w:rPr>
          <w:lang w:val="de-DE"/>
        </w:rPr>
      </w:pPr>
      <w:r w:rsidRPr="001D0B1C">
        <w:rPr>
          <w:rStyle w:val="normaltextrun"/>
          <w:lang w:val="de-DE"/>
        </w:rPr>
        <w:t xml:space="preserve">Sicher durch jeden Montageschritt mit einer digitalen </w:t>
      </w:r>
      <w:proofErr w:type="spellStart"/>
      <w:r w:rsidRPr="001D0B1C">
        <w:rPr>
          <w:rStyle w:val="normaltextrun"/>
          <w:lang w:val="de-DE"/>
        </w:rPr>
        <w:t>Werkerführung</w:t>
      </w:r>
      <w:proofErr w:type="spellEnd"/>
      <w:r w:rsidRPr="001D0B1C">
        <w:rPr>
          <w:rStyle w:val="eop"/>
          <w:lang w:val="de-DE"/>
        </w:rPr>
        <w:t> </w:t>
      </w:r>
    </w:p>
    <w:p w:rsidRPr="001D0B1C" w:rsidR="00DF659B" w:rsidP="6202CDDE" w:rsidRDefault="369314DA" w14:paraId="4DD8A4E6" w14:textId="1AC0C187">
      <w:pPr>
        <w:pStyle w:val="2-Body"/>
        <w:rPr>
          <w:lang w:val="de-DE"/>
        </w:rPr>
      </w:pPr>
      <w:r w:rsidRPr="6202CDDE">
        <w:rPr>
          <w:rStyle w:val="normaltextrun"/>
          <w:lang w:val="de-DE"/>
        </w:rPr>
        <w:t>Die</w:t>
      </w:r>
      <w:r w:rsidRPr="001D0B1C" w:rsidR="00DF659B">
        <w:rPr>
          <w:rStyle w:val="normaltextrun"/>
          <w:lang w:val="de-DE"/>
        </w:rPr>
        <w:t xml:space="preserve"> digitale </w:t>
      </w:r>
      <w:proofErr w:type="spellStart"/>
      <w:r w:rsidRPr="001D0B1C" w:rsidR="00DF659B">
        <w:rPr>
          <w:rStyle w:val="normaltextrun"/>
          <w:lang w:val="de-DE"/>
        </w:rPr>
        <w:t>Werkerführung</w:t>
      </w:r>
      <w:proofErr w:type="spellEnd"/>
      <w:r w:rsidRPr="6202CDDE" w:rsidR="48BE73C2">
        <w:rPr>
          <w:rStyle w:val="normaltextrun"/>
          <w:lang w:val="de-DE"/>
        </w:rPr>
        <w:t xml:space="preserve">, </w:t>
      </w:r>
      <w:r w:rsidRPr="6202CDDE" w:rsidR="75D95DB9">
        <w:rPr>
          <w:rStyle w:val="normaltextrun"/>
          <w:lang w:val="de-DE"/>
        </w:rPr>
        <w:t>ein wesentlicher Bestandteil des Eco-Systems,</w:t>
      </w:r>
      <w:r w:rsidRPr="001D0B1C" w:rsidR="00DF659B">
        <w:rPr>
          <w:rStyle w:val="normaltextrun"/>
          <w:lang w:val="de-DE"/>
        </w:rPr>
        <w:t xml:space="preserve"> leitet die Montagemitarbeitenden sicher durch jeden Arbeitsschritt</w:t>
      </w:r>
      <w:r w:rsidRPr="6202CDDE" w:rsidR="3CF9AB3E">
        <w:rPr>
          <w:rStyle w:val="normaltextrun"/>
          <w:lang w:val="de-DE"/>
        </w:rPr>
        <w:t>. Dies ermöglicht</w:t>
      </w:r>
      <w:r w:rsidRPr="001D0B1C" w:rsidR="00DF659B">
        <w:rPr>
          <w:rStyle w:val="normaltextrun"/>
          <w:lang w:val="de-DE"/>
        </w:rPr>
        <w:t xml:space="preserve"> fehlerfreie Verschraubungen</w:t>
      </w:r>
      <w:r w:rsidRPr="6202CDDE" w:rsidR="00DF659B">
        <w:rPr>
          <w:rStyle w:val="normaltextrun"/>
          <w:lang w:val="de-DE"/>
        </w:rPr>
        <w:t>.</w:t>
      </w:r>
      <w:r w:rsidRPr="001D0B1C" w:rsidR="00DF659B">
        <w:rPr>
          <w:rStyle w:val="normaltextrun"/>
          <w:lang w:val="de-DE"/>
        </w:rPr>
        <w:t xml:space="preserve"> Der Einsatz </w:t>
      </w:r>
      <w:r w:rsidRPr="6202CDDE" w:rsidR="311F7942">
        <w:rPr>
          <w:rStyle w:val="normaltextrun"/>
          <w:lang w:val="de-DE"/>
        </w:rPr>
        <w:t>der</w:t>
      </w:r>
      <w:r w:rsidRPr="001D0B1C" w:rsidR="00DF659B">
        <w:rPr>
          <w:rStyle w:val="normaltextrun"/>
          <w:lang w:val="de-DE"/>
        </w:rPr>
        <w:t xml:space="preserve"> </w:t>
      </w:r>
      <w:proofErr w:type="spellStart"/>
      <w:r w:rsidRPr="001D0B1C" w:rsidR="00DF659B">
        <w:rPr>
          <w:rStyle w:val="normaltextrun"/>
          <w:lang w:val="de-DE"/>
        </w:rPr>
        <w:t>Werkerführung</w:t>
      </w:r>
      <w:proofErr w:type="spellEnd"/>
      <w:r w:rsidRPr="001D0B1C" w:rsidR="00DF659B">
        <w:rPr>
          <w:rStyle w:val="normaltextrun"/>
          <w:lang w:val="de-DE"/>
        </w:rPr>
        <w:t xml:space="preserve"> sowie kabelloser Systeme gewährleistet zudem die Flexibilität, an den verschiedensten Schraubstellen effektiv zu arbeiten.</w:t>
      </w:r>
      <w:r w:rsidRPr="001D0B1C" w:rsidR="00DF659B">
        <w:rPr>
          <w:rStyle w:val="eop"/>
          <w:lang w:val="de-DE"/>
        </w:rPr>
        <w:t> </w:t>
      </w:r>
      <w:r w:rsidRPr="00B7194D" w:rsidR="00B63789">
        <w:rPr>
          <w:lang w:val="de-DE"/>
        </w:rPr>
        <w:br/>
      </w:r>
    </w:p>
    <w:p w:rsidRPr="001D0B1C" w:rsidR="00DF659B" w:rsidP="00B63789" w:rsidRDefault="00DF659B" w14:paraId="0B3AE805" w14:textId="77777777">
      <w:pPr>
        <w:pStyle w:val="3-Introduction"/>
        <w:outlineLvl w:val="9"/>
        <w:rPr>
          <w:lang w:val="de-DE"/>
        </w:rPr>
      </w:pPr>
      <w:r w:rsidRPr="001D0B1C">
        <w:rPr>
          <w:rStyle w:val="normaltextrun"/>
          <w:lang w:val="de-DE"/>
        </w:rPr>
        <w:t>Neue Maßstäbe für die Instandhaltung in der Bahnindustrie</w:t>
      </w:r>
      <w:r w:rsidRPr="001D0B1C">
        <w:rPr>
          <w:rStyle w:val="eop"/>
          <w:lang w:val="de-DE"/>
        </w:rPr>
        <w:t> </w:t>
      </w:r>
    </w:p>
    <w:p w:rsidRPr="00B7194D" w:rsidR="006A6D90" w:rsidP="6202CDDE" w:rsidRDefault="00DF659B" w14:paraId="2AB579FC" w14:textId="04CC78B5">
      <w:pPr>
        <w:pStyle w:val="2-Body"/>
        <w:rPr>
          <w:lang w:val="de-DE"/>
        </w:rPr>
      </w:pPr>
      <w:r w:rsidRPr="001D0B1C">
        <w:rPr>
          <w:rStyle w:val="normaltextrun"/>
          <w:lang w:val="de-DE"/>
        </w:rPr>
        <w:t xml:space="preserve">Mit Hilfe des ganzheitlichen Eco-Systems kann die Bahnindustrie in der Verschraubungstechnik einen weiteren wichtigen Schritt in Richtung Digitalisierung </w:t>
      </w:r>
      <w:r w:rsidRPr="6202CDDE">
        <w:rPr>
          <w:rStyle w:val="normaltextrun"/>
          <w:lang w:val="de-DE"/>
        </w:rPr>
        <w:t>machen.</w:t>
      </w:r>
      <w:r w:rsidRPr="001D0B1C">
        <w:rPr>
          <w:rStyle w:val="normaltextrun"/>
          <w:lang w:val="de-DE"/>
        </w:rPr>
        <w:t xml:space="preserve"> Gemeinsam mit Partnern aus der Eisenbahnbranche setzt Atlas </w:t>
      </w:r>
      <w:proofErr w:type="spellStart"/>
      <w:r w:rsidRPr="001D0B1C">
        <w:rPr>
          <w:rStyle w:val="normaltextrun"/>
          <w:lang w:val="de-DE"/>
        </w:rPr>
        <w:t>Copco</w:t>
      </w:r>
      <w:proofErr w:type="spellEnd"/>
      <w:r w:rsidRPr="001D0B1C">
        <w:rPr>
          <w:rStyle w:val="normaltextrun"/>
          <w:lang w:val="de-DE"/>
        </w:rPr>
        <w:t xml:space="preserve"> Tools neue Standards für eine moderne und vernetzte Instandhaltung. </w:t>
      </w:r>
      <w:r w:rsidRPr="001D0B1C">
        <w:rPr>
          <w:rStyle w:val="eop"/>
          <w:lang w:val="de-DE"/>
        </w:rPr>
        <w:t> </w:t>
      </w:r>
    </w:p>
    <w:p w:rsidRPr="001D0B1C" w:rsidR="00B63789" w:rsidP="00B63789" w:rsidRDefault="00B63789" w14:paraId="25F8E5CB" w14:textId="77777777">
      <w:pPr>
        <w:pStyle w:val="2-Body"/>
        <w:outlineLvl w:val="9"/>
        <w:rPr>
          <w:lang w:val="de-DE"/>
        </w:rPr>
      </w:pPr>
    </w:p>
    <w:p w:rsidR="006A6D90" w:rsidP="006A6D90" w:rsidRDefault="006A6D90" w14:paraId="7C45C561" w14:textId="77777777">
      <w:pPr>
        <w:pStyle w:val="3-Introduction"/>
        <w:outlineLvl w:val="9"/>
        <w:rPr>
          <w:rStyle w:val="eop"/>
          <w:lang w:val="de-DE"/>
        </w:rPr>
      </w:pPr>
      <w:r w:rsidRPr="001D0B1C">
        <w:rPr>
          <w:rStyle w:val="normaltextrun"/>
          <w:lang w:val="de-DE"/>
        </w:rPr>
        <w:t>Weitere Informationen</w:t>
      </w:r>
      <w:r w:rsidRPr="001D0B1C">
        <w:rPr>
          <w:rStyle w:val="eop"/>
          <w:lang w:val="de-DE"/>
        </w:rPr>
        <w:t> </w:t>
      </w:r>
    </w:p>
    <w:p w:rsidRPr="001D0B1C" w:rsidR="007B2E73" w:rsidP="006A6D90" w:rsidRDefault="007B2E73" w14:paraId="277FE54F" w14:textId="77777777">
      <w:pPr>
        <w:pStyle w:val="3-Introduction"/>
        <w:outlineLvl w:val="9"/>
        <w:rPr>
          <w:lang w:val="de-DE"/>
        </w:rPr>
      </w:pPr>
    </w:p>
    <w:p w:rsidR="006A6D90" w:rsidP="006A6D90" w:rsidRDefault="006A6D90" w14:paraId="1BB221A3" w14:textId="77777777">
      <w:pPr>
        <w:pStyle w:val="2-Body"/>
        <w:outlineLvl w:val="9"/>
        <w:rPr>
          <w:rStyle w:val="eop"/>
          <w:lang w:val="de-DE"/>
        </w:rPr>
      </w:pPr>
      <w:r w:rsidRPr="001D0B1C">
        <w:rPr>
          <w:rStyle w:val="normaltextrun"/>
          <w:lang w:val="de-DE"/>
        </w:rPr>
        <w:t xml:space="preserve">Informationen zum 8. Railway Forum und Tickets gibt es unter </w:t>
      </w:r>
      <w:hyperlink w:tgtFrame="_blank" w:history="1" r:id="rId11">
        <w:r w:rsidRPr="001D0B1C">
          <w:rPr>
            <w:rStyle w:val="normaltextrun"/>
            <w:color w:val="0099CC" w:themeColor="accent1"/>
            <w:u w:val="single"/>
            <w:lang w:val="de-DE"/>
          </w:rPr>
          <w:t xml:space="preserve">8. Railway Forum Berlin 2023 - </w:t>
        </w:r>
        <w:proofErr w:type="spellStart"/>
        <w:r w:rsidRPr="001D0B1C">
          <w:rPr>
            <w:rStyle w:val="normaltextrun"/>
            <w:color w:val="0099CC" w:themeColor="accent1"/>
            <w:u w:val="single"/>
            <w:lang w:val="de-DE"/>
          </w:rPr>
          <w:t>by</w:t>
        </w:r>
        <w:proofErr w:type="spellEnd"/>
        <w:r w:rsidRPr="001D0B1C">
          <w:rPr>
            <w:rStyle w:val="normaltextrun"/>
            <w:color w:val="0099CC" w:themeColor="accent1"/>
            <w:u w:val="single"/>
            <w:lang w:val="de-DE"/>
          </w:rPr>
          <w:t xml:space="preserve"> IPM AG</w:t>
        </w:r>
      </w:hyperlink>
      <w:r w:rsidRPr="001D0B1C">
        <w:rPr>
          <w:rStyle w:val="normaltextrun"/>
          <w:lang w:val="de-DE"/>
        </w:rPr>
        <w:t>. </w:t>
      </w:r>
      <w:r w:rsidRPr="001D0B1C">
        <w:rPr>
          <w:rStyle w:val="eop"/>
          <w:lang w:val="de-DE"/>
        </w:rPr>
        <w:t> </w:t>
      </w:r>
    </w:p>
    <w:p w:rsidRPr="001D0B1C" w:rsidR="007B2E73" w:rsidP="006A6D90" w:rsidRDefault="007B2E73" w14:paraId="64E3BD43" w14:textId="77777777">
      <w:pPr>
        <w:pStyle w:val="2-Body"/>
        <w:outlineLvl w:val="9"/>
        <w:rPr>
          <w:lang w:val="de-DE"/>
        </w:rPr>
      </w:pPr>
    </w:p>
    <w:p w:rsidRPr="001D0B1C" w:rsidR="006A6D90" w:rsidP="006A6D90" w:rsidRDefault="006A6D90" w14:paraId="1BC12663" w14:textId="77777777">
      <w:pPr>
        <w:pStyle w:val="2-Body"/>
        <w:outlineLvl w:val="9"/>
        <w:rPr>
          <w:lang w:val="de-DE"/>
        </w:rPr>
      </w:pPr>
      <w:r w:rsidRPr="001D0B1C">
        <w:rPr>
          <w:rStyle w:val="normaltextrun"/>
          <w:lang w:val="de-DE"/>
        </w:rPr>
        <w:t xml:space="preserve">Zur </w:t>
      </w:r>
      <w:proofErr w:type="spellStart"/>
      <w:r w:rsidRPr="001D0B1C">
        <w:rPr>
          <w:rStyle w:val="normaltextrun"/>
          <w:lang w:val="de-DE"/>
        </w:rPr>
        <w:t>Werkerführung</w:t>
      </w:r>
      <w:proofErr w:type="spellEnd"/>
      <w:r w:rsidRPr="001D0B1C">
        <w:rPr>
          <w:rStyle w:val="normaltextrun"/>
          <w:lang w:val="de-DE"/>
        </w:rPr>
        <w:t xml:space="preserve"> von Atlas </w:t>
      </w:r>
      <w:proofErr w:type="spellStart"/>
      <w:r w:rsidRPr="001D0B1C">
        <w:rPr>
          <w:rStyle w:val="normaltextrun"/>
          <w:lang w:val="de-DE"/>
        </w:rPr>
        <w:t>Copco</w:t>
      </w:r>
      <w:proofErr w:type="spellEnd"/>
      <w:r w:rsidRPr="001D0B1C">
        <w:rPr>
          <w:rStyle w:val="normaltextrun"/>
          <w:lang w:val="de-DE"/>
        </w:rPr>
        <w:t xml:space="preserve"> Tools gibt es weitere Informationen unter </w:t>
      </w:r>
      <w:hyperlink w:tgtFrame="_blank" w:history="1" r:id="rId12">
        <w:proofErr w:type="spellStart"/>
        <w:r w:rsidRPr="001D0B1C">
          <w:rPr>
            <w:rStyle w:val="normaltextrun"/>
            <w:color w:val="0099CC" w:themeColor="accent1"/>
            <w:u w:val="single"/>
            <w:lang w:val="de-DE"/>
          </w:rPr>
          <w:t>Werkerführung</w:t>
        </w:r>
        <w:proofErr w:type="spellEnd"/>
        <w:r w:rsidRPr="001D0B1C">
          <w:rPr>
            <w:rStyle w:val="normaltextrun"/>
            <w:color w:val="0099CC" w:themeColor="accent1"/>
            <w:u w:val="single"/>
            <w:lang w:val="de-DE"/>
          </w:rPr>
          <w:t xml:space="preserve"> von Atlas </w:t>
        </w:r>
        <w:proofErr w:type="spellStart"/>
        <w:r w:rsidRPr="001D0B1C">
          <w:rPr>
            <w:rStyle w:val="normaltextrun"/>
            <w:color w:val="0099CC" w:themeColor="accent1"/>
            <w:u w:val="single"/>
            <w:lang w:val="de-DE"/>
          </w:rPr>
          <w:t>Copco</w:t>
        </w:r>
        <w:proofErr w:type="spellEnd"/>
        <w:r w:rsidRPr="001D0B1C">
          <w:rPr>
            <w:rStyle w:val="normaltextrun"/>
            <w:color w:val="0099CC" w:themeColor="accent1"/>
            <w:u w:val="single"/>
            <w:lang w:val="de-DE"/>
          </w:rPr>
          <w:t xml:space="preserve"> - Atlas </w:t>
        </w:r>
        <w:proofErr w:type="spellStart"/>
        <w:r w:rsidRPr="001D0B1C">
          <w:rPr>
            <w:rStyle w:val="normaltextrun"/>
            <w:color w:val="0099CC" w:themeColor="accent1"/>
            <w:u w:val="single"/>
            <w:lang w:val="de-DE"/>
          </w:rPr>
          <w:t>Copco</w:t>
        </w:r>
        <w:proofErr w:type="spellEnd"/>
        <w:r w:rsidRPr="001D0B1C">
          <w:rPr>
            <w:rStyle w:val="normaltextrun"/>
            <w:color w:val="0099CC" w:themeColor="accent1"/>
            <w:u w:val="single"/>
            <w:lang w:val="de-DE"/>
          </w:rPr>
          <w:t xml:space="preserve"> Deutschland</w:t>
        </w:r>
      </w:hyperlink>
      <w:r w:rsidRPr="001D0B1C">
        <w:rPr>
          <w:rStyle w:val="normaltextrun"/>
          <w:color w:val="0099CC" w:themeColor="accent1"/>
          <w:u w:val="single"/>
          <w:lang w:val="de-DE"/>
        </w:rPr>
        <w:t>. </w:t>
      </w:r>
      <w:r w:rsidRPr="001D0B1C">
        <w:rPr>
          <w:rStyle w:val="eop"/>
          <w:color w:val="0099CC" w:themeColor="accent1"/>
          <w:u w:val="single"/>
          <w:lang w:val="de-DE"/>
        </w:rPr>
        <w:t> </w:t>
      </w:r>
    </w:p>
    <w:p w:rsidRPr="001D0B1C" w:rsidR="006A6D90" w:rsidP="1CB0CC10" w:rsidRDefault="006A6D90" w14:paraId="5BEA51F8" w14:textId="203A6ECC">
      <w:pPr>
        <w:pStyle w:val="paragraph"/>
        <w:spacing w:before="0" w:beforeAutospacing="0" w:after="0" w:afterAutospacing="0"/>
        <w:textAlignment w:val="baseline"/>
        <w:rPr>
          <w:rFonts w:ascii="Segoe UI" w:hAnsi="Segoe UI" w:cs="Segoe UI"/>
          <w:sz w:val="18"/>
          <w:szCs w:val="18"/>
          <w:lang w:val="de-DE"/>
        </w:rPr>
      </w:pPr>
      <w:r w:rsidRPr="1CB0CC10">
        <w:rPr>
          <w:rStyle w:val="eop"/>
          <w:rFonts w:ascii="Calibri" w:hAnsi="Calibri" w:cs="Calibri"/>
          <w:sz w:val="28"/>
          <w:szCs w:val="28"/>
          <w:lang w:val="de-DE"/>
        </w:rPr>
        <w:t> </w:t>
      </w:r>
    </w:p>
    <w:p w:rsidRPr="001D0B1C" w:rsidR="006A6D90" w:rsidP="1CB0CC10" w:rsidRDefault="006A6D90" w14:paraId="4757852A" w14:textId="05429EB0">
      <w:pPr>
        <w:pStyle w:val="3-Introduction"/>
        <w:rPr>
          <w:lang w:val="de-DE"/>
        </w:rPr>
      </w:pPr>
      <w:r w:rsidRPr="1CB0CC10">
        <w:rPr>
          <w:rStyle w:val="normaltextrun"/>
          <w:lang w:val="de-DE"/>
        </w:rPr>
        <w:t>Bildmaterial</w:t>
      </w:r>
      <w:r w:rsidRPr="1CB0CC10">
        <w:rPr>
          <w:rStyle w:val="eop"/>
          <w:lang w:val="de-DE"/>
        </w:rPr>
        <w:t> </w:t>
      </w:r>
    </w:p>
    <w:p w:rsidR="5E747B1C" w:rsidP="263789B7" w:rsidRDefault="5E747B1C" w14:paraId="1BE59D5D" w14:textId="58FED7C2">
      <w:pPr>
        <w:pStyle w:val="2-Body"/>
        <w:rPr>
          <w:lang w:val="de-DE"/>
        </w:rPr>
      </w:pPr>
      <w:r w:rsidRPr="263789B7" w:rsidR="5E747B1C">
        <w:rPr>
          <w:rStyle w:val="normaltextrun"/>
          <w:lang w:val="de-DE"/>
        </w:rPr>
        <w:t>Text und Bilder können Sie hier herunterladen: </w:t>
      </w:r>
      <w:r w:rsidRPr="263789B7" w:rsidR="5E747B1C">
        <w:rPr>
          <w:rStyle w:val="scxw190421681"/>
          <w:lang w:val="de-DE"/>
        </w:rPr>
        <w:t> </w:t>
      </w:r>
      <w:r>
        <w:br/>
      </w:r>
      <w:hyperlink r:id="R11a73cb648ba420a">
        <w:r w:rsidRPr="263789B7" w:rsidR="5569A669">
          <w:rPr>
            <w:rStyle w:val="Hyperlink"/>
            <w:lang w:val="de-DE"/>
          </w:rPr>
          <w:t>https://atlascopco.com/de-de/news/Presse/railway-forum-</w:t>
        </w:r>
        <w:r w:rsidRPr="263789B7" w:rsidR="30261ED0">
          <w:rPr>
            <w:rStyle w:val="Hyperlink"/>
            <w:lang w:val="de-DE"/>
          </w:rPr>
          <w:t>berlin</w:t>
        </w:r>
      </w:hyperlink>
    </w:p>
    <w:p w:rsidRPr="006F2C30" w:rsidR="00440E45" w:rsidP="2A6905BC" w:rsidRDefault="00440E45" w14:paraId="264484B7" w14:textId="3F4FC14C">
      <w:pPr>
        <w:pStyle w:val="2-Body"/>
        <w:rPr>
          <w:lang w:val="de-DE"/>
        </w:rPr>
      </w:pPr>
    </w:p>
    <w:p w:rsidR="00440E45" w:rsidP="006A6D90" w:rsidRDefault="00440E45" w14:paraId="0FE852C4" w14:textId="242CF98B">
      <w:pPr>
        <w:pStyle w:val="2-Body"/>
        <w:outlineLvl w:val="9"/>
        <w:rPr>
          <w:rStyle w:val="eop"/>
          <w:rFonts w:ascii="Calibri" w:hAnsi="Calibri" w:cs="Calibri"/>
          <w:i/>
          <w:iCs/>
          <w:color w:val="000000"/>
          <w:shd w:val="clear" w:color="auto" w:fill="FFFFFF"/>
          <w:lang w:val="de-DE"/>
        </w:rPr>
      </w:pPr>
      <w:r w:rsidRPr="001D0B1C">
        <w:rPr>
          <w:noProof/>
          <w:lang w:val="de-DE"/>
        </w:rPr>
        <w:drawing>
          <wp:inline distT="0" distB="0" distL="0" distR="0" wp14:anchorId="0129D45D" wp14:editId="5988080E">
            <wp:extent cx="5400040" cy="2255520"/>
            <wp:effectExtent l="0" t="0" r="0" b="0"/>
            <wp:docPr id="1" name="Grafik 1" descr="Ein Bild, das Platane Flugzeug Hobel, Maschine, Bautechnik, Luftfahrttech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Platane Flugzeug Hobel, Maschine, Bautechnik, Luftfahrttechnik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255520"/>
                    </a:xfrm>
                    <a:prstGeom prst="rect">
                      <a:avLst/>
                    </a:prstGeom>
                    <a:noFill/>
                    <a:ln>
                      <a:noFill/>
                    </a:ln>
                  </pic:spPr>
                </pic:pic>
              </a:graphicData>
            </a:graphic>
          </wp:inline>
        </w:drawing>
      </w:r>
      <w:r w:rsidRPr="001D0B1C">
        <w:rPr>
          <w:rFonts w:ascii="Calibri" w:hAnsi="Calibri" w:cs="Calibri"/>
          <w:color w:val="000000"/>
          <w:sz w:val="28"/>
          <w:szCs w:val="28"/>
          <w:shd w:val="clear" w:color="auto" w:fill="FFFFFF"/>
          <w:lang w:val="de-DE"/>
        </w:rPr>
        <w:br/>
      </w:r>
      <w:r w:rsidRPr="00D56DCC">
        <w:rPr>
          <w:rStyle w:val="normaltextrun"/>
          <w:rFonts w:ascii="Calibri" w:hAnsi="Calibri" w:cs="Calibri"/>
          <w:i/>
          <w:iCs/>
          <w:color w:val="000000"/>
          <w:shd w:val="clear" w:color="auto" w:fill="FFFFFF"/>
          <w:lang w:val="de-DE"/>
        </w:rPr>
        <w:t xml:space="preserve">Atlas </w:t>
      </w:r>
      <w:proofErr w:type="spellStart"/>
      <w:r w:rsidRPr="00D56DCC">
        <w:rPr>
          <w:rStyle w:val="normaltextrun"/>
          <w:rFonts w:ascii="Calibri" w:hAnsi="Calibri" w:cs="Calibri"/>
          <w:i/>
          <w:iCs/>
          <w:color w:val="000000"/>
          <w:shd w:val="clear" w:color="auto" w:fill="FFFFFF"/>
          <w:lang w:val="de-DE"/>
        </w:rPr>
        <w:t>Copco</w:t>
      </w:r>
      <w:proofErr w:type="spellEnd"/>
      <w:r w:rsidRPr="00D56DCC">
        <w:rPr>
          <w:rStyle w:val="normaltextrun"/>
          <w:rFonts w:ascii="Calibri" w:hAnsi="Calibri" w:cs="Calibri"/>
          <w:i/>
          <w:iCs/>
          <w:color w:val="000000"/>
          <w:shd w:val="clear" w:color="auto" w:fill="FFFFFF"/>
          <w:lang w:val="de-DE"/>
        </w:rPr>
        <w:t xml:space="preserve"> Tools zeigt auf dem Railway Forum in Berlin Lösungen für die intelligent vernetzte, digitalisierte Fertigung und Wartung von Schienenfahrzeugen (Bild: Atlas </w:t>
      </w:r>
      <w:proofErr w:type="spellStart"/>
      <w:r w:rsidRPr="00D56DCC">
        <w:rPr>
          <w:rStyle w:val="normaltextrun"/>
          <w:rFonts w:ascii="Calibri" w:hAnsi="Calibri" w:cs="Calibri"/>
          <w:i/>
          <w:iCs/>
          <w:color w:val="000000"/>
          <w:shd w:val="clear" w:color="auto" w:fill="FFFFFF"/>
          <w:lang w:val="de-DE"/>
        </w:rPr>
        <w:t>Copco</w:t>
      </w:r>
      <w:proofErr w:type="spellEnd"/>
      <w:r w:rsidRPr="00D56DCC">
        <w:rPr>
          <w:rStyle w:val="normaltextrun"/>
          <w:rFonts w:ascii="Calibri" w:hAnsi="Calibri" w:cs="Calibri"/>
          <w:i/>
          <w:iCs/>
          <w:color w:val="000000"/>
          <w:shd w:val="clear" w:color="auto" w:fill="FFFFFF"/>
          <w:lang w:val="de-DE"/>
        </w:rPr>
        <w:t xml:space="preserve"> Tools)</w:t>
      </w:r>
      <w:r w:rsidRPr="00D56DCC">
        <w:rPr>
          <w:rStyle w:val="eop"/>
          <w:rFonts w:ascii="Calibri" w:hAnsi="Calibri" w:cs="Calibri"/>
          <w:i/>
          <w:iCs/>
          <w:color w:val="000000"/>
          <w:shd w:val="clear" w:color="auto" w:fill="FFFFFF"/>
          <w:lang w:val="de-DE"/>
        </w:rPr>
        <w:t> </w:t>
      </w:r>
    </w:p>
    <w:p w:rsidRPr="001D0B1C" w:rsidR="00986E0B" w:rsidP="006A6D90" w:rsidRDefault="00986E0B" w14:paraId="20682B0E" w14:textId="77777777">
      <w:pPr>
        <w:pStyle w:val="2-Body"/>
        <w:outlineLvl w:val="9"/>
        <w:rPr>
          <w:lang w:val="de-DE"/>
        </w:rPr>
      </w:pPr>
    </w:p>
    <w:p w:rsidRPr="001D0B1C" w:rsidR="00440E45" w:rsidP="1CB0CC10" w:rsidRDefault="00440E45" w14:paraId="2993922B" w14:textId="61A7E60F">
      <w:pPr>
        <w:pStyle w:val="2-Body"/>
        <w:rPr>
          <w:lang w:val="de-DE"/>
        </w:rPr>
      </w:pPr>
    </w:p>
    <w:p w:rsidRPr="001D0B1C" w:rsidR="00440E45" w:rsidP="1CB0CC10" w:rsidRDefault="139E8510" w14:paraId="4EE8A782" w14:textId="61A7E60F">
      <w:pPr>
        <w:pStyle w:val="2-Body"/>
        <w:rPr>
          <w:lang w:val="de-DE"/>
        </w:rPr>
      </w:pPr>
      <w:r>
        <w:rPr>
          <w:noProof/>
        </w:rPr>
        <w:drawing>
          <wp:inline distT="0" distB="0" distL="0" distR="0" wp14:anchorId="0E0BD16B" wp14:editId="6EC37957">
            <wp:extent cx="4438650" cy="3310493"/>
            <wp:effectExtent l="0" t="0" r="0" b="0"/>
            <wp:docPr id="1431012856" name="Grafik 1431012856"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38650" cy="3310493"/>
                    </a:xfrm>
                    <a:prstGeom prst="rect">
                      <a:avLst/>
                    </a:prstGeom>
                  </pic:spPr>
                </pic:pic>
              </a:graphicData>
            </a:graphic>
          </wp:inline>
        </w:drawing>
      </w:r>
      <w:r w:rsidR="00440E45">
        <w:br/>
      </w:r>
    </w:p>
    <w:p w:rsidRPr="00F40651" w:rsidR="007820C7" w:rsidP="00F40651" w:rsidRDefault="362022F5" w14:paraId="343A6AB5" w14:textId="43BB1E2D">
      <w:pPr>
        <w:pStyle w:val="2-Body"/>
        <w:outlineLvl w:val="9"/>
        <w:rPr>
          <w:rFonts w:ascii="Calibri" w:hAnsi="Calibri" w:cs="Calibri"/>
          <w:i/>
          <w:iCs/>
          <w:color w:val="000000"/>
          <w:shd w:val="clear" w:color="auto" w:fill="FFFFFF"/>
          <w:lang w:val="de-DE"/>
        </w:rPr>
      </w:pPr>
      <w:r w:rsidRPr="1CB0CC10">
        <w:rPr>
          <w:rStyle w:val="normaltextrun"/>
          <w:i/>
          <w:iCs/>
          <w:lang w:val="de-DE"/>
        </w:rPr>
        <w:t xml:space="preserve">Die digitale </w:t>
      </w:r>
      <w:proofErr w:type="spellStart"/>
      <w:r w:rsidRPr="1CB0CC10">
        <w:rPr>
          <w:rStyle w:val="normaltextrun"/>
          <w:i/>
          <w:iCs/>
          <w:lang w:val="de-DE"/>
        </w:rPr>
        <w:t>Werkerführung</w:t>
      </w:r>
      <w:proofErr w:type="spellEnd"/>
      <w:r w:rsidRPr="1CB0CC10">
        <w:rPr>
          <w:rStyle w:val="normaltextrun"/>
          <w:i/>
          <w:iCs/>
          <w:lang w:val="de-DE"/>
        </w:rPr>
        <w:t xml:space="preserve"> SQS3 leitet die Montagemitarbeitenden sicher durch jeden Arbeitsschritt, was fehlerfreie Verschraubungen ermöglicht</w:t>
      </w:r>
      <w:r w:rsidR="00F40651">
        <w:rPr>
          <w:rStyle w:val="normaltextrun"/>
          <w:i/>
          <w:iCs/>
          <w:lang w:val="de-DE"/>
        </w:rPr>
        <w:t xml:space="preserve"> </w:t>
      </w:r>
      <w:r w:rsidRPr="00D56DCC" w:rsidR="00F40651">
        <w:rPr>
          <w:rStyle w:val="normaltextrun"/>
          <w:rFonts w:ascii="Calibri" w:hAnsi="Calibri" w:cs="Calibri"/>
          <w:i/>
          <w:iCs/>
          <w:color w:val="000000"/>
          <w:shd w:val="clear" w:color="auto" w:fill="FFFFFF"/>
          <w:lang w:val="de-DE"/>
        </w:rPr>
        <w:t xml:space="preserve">(Bild: Atlas </w:t>
      </w:r>
      <w:proofErr w:type="spellStart"/>
      <w:r w:rsidRPr="00D56DCC" w:rsidR="00F40651">
        <w:rPr>
          <w:rStyle w:val="normaltextrun"/>
          <w:rFonts w:ascii="Calibri" w:hAnsi="Calibri" w:cs="Calibri"/>
          <w:i/>
          <w:iCs/>
          <w:color w:val="000000"/>
          <w:shd w:val="clear" w:color="auto" w:fill="FFFFFF"/>
          <w:lang w:val="de-DE"/>
        </w:rPr>
        <w:t>Copco</w:t>
      </w:r>
      <w:proofErr w:type="spellEnd"/>
      <w:r w:rsidRPr="00D56DCC" w:rsidR="00F40651">
        <w:rPr>
          <w:rStyle w:val="normaltextrun"/>
          <w:rFonts w:ascii="Calibri" w:hAnsi="Calibri" w:cs="Calibri"/>
          <w:i/>
          <w:iCs/>
          <w:color w:val="000000"/>
          <w:shd w:val="clear" w:color="auto" w:fill="FFFFFF"/>
          <w:lang w:val="de-DE"/>
        </w:rPr>
        <w:t xml:space="preserve"> Tools)</w:t>
      </w:r>
      <w:r w:rsidRPr="00D56DCC" w:rsidR="00F40651">
        <w:rPr>
          <w:rStyle w:val="eop"/>
          <w:rFonts w:ascii="Calibri" w:hAnsi="Calibri" w:cs="Calibri"/>
          <w:i/>
          <w:iCs/>
          <w:color w:val="000000"/>
          <w:shd w:val="clear" w:color="auto" w:fill="FFFFFF"/>
          <w:lang w:val="de-DE"/>
        </w:rPr>
        <w:t> </w:t>
      </w:r>
      <w:r w:rsidRPr="00D56DCC" w:rsidR="00282AF5">
        <w:rPr>
          <w:i/>
          <w:iCs/>
          <w:lang w:val="de-DE"/>
        </w:rPr>
        <w:br/>
      </w:r>
    </w:p>
    <w:p w:rsidRPr="001D0B1C" w:rsidR="00E75F2C" w:rsidP="00B63789" w:rsidRDefault="00E75F2C" w14:paraId="2C62A477" w14:textId="77777777">
      <w:pPr>
        <w:pStyle w:val="2-Body"/>
        <w:outlineLvl w:val="9"/>
        <w:rPr>
          <w:lang w:val="de-DE"/>
        </w:rPr>
      </w:pPr>
    </w:p>
    <w:p w:rsidRPr="001D0B1C" w:rsidR="00E75F2C" w:rsidP="00B8659A" w:rsidRDefault="00E75F2C" w14:paraId="27D08AED" w14:textId="77777777">
      <w:pPr>
        <w:pStyle w:val="FooterOperatingName"/>
        <w:rPr>
          <w:lang w:val="de-DE"/>
        </w:rPr>
      </w:pPr>
    </w:p>
    <w:p w:rsidRPr="001D0B1C" w:rsidR="00E75F2C" w:rsidP="0038608D" w:rsidRDefault="00E75F2C" w14:paraId="5377A22D" w14:textId="77777777">
      <w:pPr>
        <w:pStyle w:val="5-Contactinfo"/>
        <w:rPr>
          <w:b/>
          <w:lang w:val="de-DE"/>
        </w:rPr>
      </w:pPr>
    </w:p>
    <w:p w:rsidRPr="001D0B1C" w:rsidR="00E75F2C" w:rsidP="0038608D" w:rsidRDefault="00E75F2C" w14:paraId="13E5A621" w14:textId="77777777">
      <w:pPr>
        <w:pStyle w:val="5-Contactinfo"/>
        <w:rPr>
          <w:b/>
          <w:lang w:val="de-DE"/>
        </w:rPr>
      </w:pPr>
    </w:p>
    <w:p w:rsidRPr="001D0B1C" w:rsidR="00E75F2C" w:rsidP="0038608D" w:rsidRDefault="006F2C30" w14:paraId="14F6E17D" w14:textId="2F304956">
      <w:pPr>
        <w:pStyle w:val="5-Contactinfo"/>
        <w:rPr>
          <w:b/>
          <w:lang w:val="de-DE"/>
        </w:rPr>
      </w:pPr>
      <w:r>
        <w:rPr>
          <w:noProof/>
        </w:rPr>
        <w:drawing>
          <wp:inline distT="0" distB="0" distL="0" distR="0" wp14:anchorId="40B977BA" wp14:editId="4FFF6B73">
            <wp:extent cx="2228850" cy="3343275"/>
            <wp:effectExtent l="0" t="0" r="0" b="9525"/>
            <wp:docPr id="3" name="Grafik 3" descr="Ein Bild, das Menschliches Gesicht, Person, Lächeln, Vorderk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enschliches Gesicht, Person, Lächeln, Vorderkopf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850" cy="3343275"/>
                    </a:xfrm>
                    <a:prstGeom prst="rect">
                      <a:avLst/>
                    </a:prstGeom>
                    <a:noFill/>
                    <a:ln>
                      <a:noFill/>
                    </a:ln>
                  </pic:spPr>
                </pic:pic>
              </a:graphicData>
            </a:graphic>
          </wp:inline>
        </w:drawing>
      </w:r>
      <w:r w:rsidRPr="001D0B1C" w:rsidR="00E75F2C">
        <w:rPr>
          <w:rFonts w:ascii="Calibri" w:hAnsi="Calibri" w:cs="Calibri"/>
          <w:color w:val="000000"/>
          <w:shd w:val="clear" w:color="auto" w:fill="00FF00"/>
          <w:lang w:val="de-DE"/>
        </w:rPr>
        <w:br/>
      </w:r>
    </w:p>
    <w:p w:rsidRPr="009F4550" w:rsidR="00E75F2C" w:rsidP="008D415F" w:rsidRDefault="00E75F2C" w14:paraId="3CC9C822" w14:textId="4765F849">
      <w:pPr>
        <w:pStyle w:val="2-Body"/>
        <w:ind w:right="2495"/>
        <w:outlineLvl w:val="9"/>
        <w:rPr>
          <w:lang w:val="de-DE"/>
        </w:rPr>
      </w:pPr>
      <w:r w:rsidRPr="00B7194D">
        <w:rPr>
          <w:rStyle w:val="normaltextrun"/>
          <w:lang w:val="de-DE"/>
        </w:rPr>
        <w:t>„Unser Ziel ist es, den Instandhaltungswerken dabei zu helfen, ihre komplexen Prozesse zu digitalisieren und manuelle Arbeitsvorgänge zu automatisieren"</w:t>
      </w:r>
      <w:r w:rsidR="009F4550">
        <w:rPr>
          <w:rStyle w:val="normaltextrun"/>
          <w:lang w:val="de-DE"/>
        </w:rPr>
        <w:t xml:space="preserve">, </w:t>
      </w:r>
      <w:r w:rsidR="00E072EA">
        <w:rPr>
          <w:rStyle w:val="normaltextrun"/>
          <w:lang w:val="de-DE"/>
        </w:rPr>
        <w:t>erklärt</w:t>
      </w:r>
      <w:r w:rsidR="000F1E96">
        <w:rPr>
          <w:rStyle w:val="normaltextrun"/>
          <w:lang w:val="de-DE"/>
        </w:rPr>
        <w:t xml:space="preserve"> </w:t>
      </w:r>
      <w:r w:rsidRPr="009F4550">
        <w:rPr>
          <w:rStyle w:val="normaltextrun"/>
          <w:lang w:val="de-DE"/>
        </w:rPr>
        <w:t xml:space="preserve">Michael Kierakowicz, Business Manager Assembly Solutions bei der Atlas </w:t>
      </w:r>
      <w:proofErr w:type="spellStart"/>
      <w:r w:rsidRPr="009F4550">
        <w:rPr>
          <w:rStyle w:val="normaltextrun"/>
          <w:lang w:val="de-DE"/>
        </w:rPr>
        <w:t>Copco</w:t>
      </w:r>
      <w:proofErr w:type="spellEnd"/>
      <w:r w:rsidRPr="009F4550">
        <w:rPr>
          <w:rStyle w:val="normaltextrun"/>
          <w:lang w:val="de-DE"/>
        </w:rPr>
        <w:t xml:space="preserve"> Tools Central Europe GmbH </w:t>
      </w:r>
      <w:r w:rsidRPr="009F4550" w:rsidR="008D415F">
        <w:rPr>
          <w:rStyle w:val="normaltextrun"/>
          <w:lang w:val="de-DE"/>
        </w:rPr>
        <w:br/>
      </w:r>
      <w:r w:rsidRPr="009F4550">
        <w:rPr>
          <w:rStyle w:val="normaltextrun"/>
          <w:lang w:val="de-DE"/>
        </w:rPr>
        <w:t>(</w:t>
      </w:r>
      <w:r w:rsidRPr="009F4550">
        <w:rPr>
          <w:rStyle w:val="normaltextrun"/>
          <w:i/>
          <w:iCs/>
          <w:lang w:val="de-DE"/>
        </w:rPr>
        <w:t xml:space="preserve">Bild: Atlas </w:t>
      </w:r>
      <w:proofErr w:type="spellStart"/>
      <w:r w:rsidRPr="009F4550">
        <w:rPr>
          <w:rStyle w:val="normaltextrun"/>
          <w:i/>
          <w:iCs/>
          <w:lang w:val="de-DE"/>
        </w:rPr>
        <w:t>Copco</w:t>
      </w:r>
      <w:proofErr w:type="spellEnd"/>
      <w:r w:rsidRPr="009F4550">
        <w:rPr>
          <w:rStyle w:val="normaltextrun"/>
          <w:i/>
          <w:iCs/>
          <w:lang w:val="de-DE"/>
        </w:rPr>
        <w:t xml:space="preserve"> Tools</w:t>
      </w:r>
      <w:r w:rsidRPr="009F4550">
        <w:rPr>
          <w:rStyle w:val="normaltextrun"/>
          <w:lang w:val="de-DE"/>
        </w:rPr>
        <w:t>)</w:t>
      </w:r>
      <w:r w:rsidRPr="009F4550">
        <w:rPr>
          <w:rStyle w:val="eop"/>
          <w:lang w:val="de-DE"/>
        </w:rPr>
        <w:t> </w:t>
      </w:r>
    </w:p>
    <w:p w:rsidRPr="009F4550" w:rsidR="00E75F2C" w:rsidP="0038608D" w:rsidRDefault="00E75F2C" w14:paraId="0356759A" w14:textId="77777777">
      <w:pPr>
        <w:pStyle w:val="5-Contactinfo"/>
        <w:rPr>
          <w:b/>
          <w:lang w:val="de-DE"/>
        </w:rPr>
      </w:pPr>
    </w:p>
    <w:p w:rsidRPr="009F4550" w:rsidR="00E75F2C" w:rsidP="0038608D" w:rsidRDefault="00E75F2C" w14:paraId="031D3D9A" w14:textId="77777777">
      <w:pPr>
        <w:pStyle w:val="5-Contactinfo"/>
        <w:rPr>
          <w:b/>
          <w:lang w:val="de-DE"/>
        </w:rPr>
      </w:pPr>
    </w:p>
    <w:p w:rsidRPr="009F4550" w:rsidR="00E75F2C" w:rsidP="0038608D" w:rsidRDefault="00E75F2C" w14:paraId="52A6E545" w14:textId="77777777">
      <w:pPr>
        <w:pStyle w:val="5-Contactinfo"/>
        <w:rPr>
          <w:b/>
          <w:lang w:val="de-DE"/>
        </w:rPr>
      </w:pPr>
    </w:p>
    <w:p w:rsidRPr="009F4550" w:rsidR="00E75F2C" w:rsidP="0038608D" w:rsidRDefault="00E75F2C" w14:paraId="5A60F841" w14:textId="77777777">
      <w:pPr>
        <w:pStyle w:val="5-Contactinfo"/>
        <w:rPr>
          <w:b/>
          <w:lang w:val="de-DE"/>
        </w:rPr>
      </w:pPr>
    </w:p>
    <w:p w:rsidRPr="009F4550" w:rsidR="00E75F2C" w:rsidP="0038608D" w:rsidRDefault="00E75F2C" w14:paraId="64398CD1" w14:textId="77777777">
      <w:pPr>
        <w:pStyle w:val="5-Contactinfo"/>
        <w:rPr>
          <w:b/>
          <w:lang w:val="de-DE"/>
        </w:rPr>
      </w:pPr>
    </w:p>
    <w:p w:rsidRPr="009F4550" w:rsidR="00E75F2C" w:rsidP="0038608D" w:rsidRDefault="00E75F2C" w14:paraId="2C6A41A0" w14:textId="77777777">
      <w:pPr>
        <w:pStyle w:val="5-Contactinfo"/>
        <w:rPr>
          <w:b/>
          <w:lang w:val="de-DE"/>
        </w:rPr>
      </w:pPr>
    </w:p>
    <w:p w:rsidRPr="009F4550" w:rsidR="00E75F2C" w:rsidP="0038608D" w:rsidRDefault="00E75F2C" w14:paraId="3A9A1B97" w14:textId="77777777">
      <w:pPr>
        <w:pStyle w:val="5-Contactinfo"/>
        <w:rPr>
          <w:b/>
          <w:lang w:val="de-DE"/>
        </w:rPr>
      </w:pPr>
    </w:p>
    <w:p w:rsidRPr="009F4550" w:rsidR="00E75F2C" w:rsidP="0038608D" w:rsidRDefault="00E75F2C" w14:paraId="29122378" w14:textId="77777777">
      <w:pPr>
        <w:pStyle w:val="5-Contactinfo"/>
        <w:rPr>
          <w:b/>
          <w:lang w:val="de-DE"/>
        </w:rPr>
      </w:pPr>
    </w:p>
    <w:p w:rsidRPr="009F4550" w:rsidR="00E75F2C" w:rsidP="0038608D" w:rsidRDefault="00E75F2C" w14:paraId="43D06BE0" w14:textId="77777777">
      <w:pPr>
        <w:pStyle w:val="5-Contactinfo"/>
        <w:rPr>
          <w:b/>
          <w:lang w:val="de-DE"/>
        </w:rPr>
      </w:pPr>
    </w:p>
    <w:p w:rsidRPr="009F4550" w:rsidR="00E75F2C" w:rsidP="0038608D" w:rsidRDefault="00E75F2C" w14:paraId="4FE1A3E3" w14:textId="77777777">
      <w:pPr>
        <w:pStyle w:val="5-Contactinfo"/>
        <w:rPr>
          <w:b/>
          <w:lang w:val="de-DE"/>
        </w:rPr>
      </w:pPr>
    </w:p>
    <w:p w:rsidRPr="009F4550" w:rsidR="00E75F2C" w:rsidP="0038608D" w:rsidRDefault="00E75F2C" w14:paraId="5B597A15" w14:textId="77777777">
      <w:pPr>
        <w:pStyle w:val="5-Contactinfo"/>
        <w:rPr>
          <w:b/>
          <w:lang w:val="de-DE"/>
        </w:rPr>
      </w:pPr>
    </w:p>
    <w:p w:rsidRPr="009F4550" w:rsidR="00E75F2C" w:rsidP="0038608D" w:rsidRDefault="00E75F2C" w14:paraId="216B341E" w14:textId="77777777">
      <w:pPr>
        <w:pStyle w:val="5-Contactinfo"/>
        <w:rPr>
          <w:b/>
          <w:lang w:val="de-DE"/>
        </w:rPr>
      </w:pPr>
    </w:p>
    <w:p w:rsidRPr="009F4550" w:rsidR="00E75F2C" w:rsidP="0038608D" w:rsidRDefault="00E75F2C" w14:paraId="2E0DFEC3" w14:textId="77777777">
      <w:pPr>
        <w:pStyle w:val="5-Contactinfo"/>
        <w:rPr>
          <w:b/>
          <w:lang w:val="de-DE"/>
        </w:rPr>
      </w:pPr>
    </w:p>
    <w:p w:rsidRPr="009F4550" w:rsidR="00E75F2C" w:rsidP="0038608D" w:rsidRDefault="00E75F2C" w14:paraId="350B9A80" w14:textId="77777777">
      <w:pPr>
        <w:pStyle w:val="5-Contactinfo"/>
        <w:rPr>
          <w:b/>
          <w:lang w:val="de-DE"/>
        </w:rPr>
      </w:pPr>
    </w:p>
    <w:p w:rsidRPr="009F4550" w:rsidR="00E75F2C" w:rsidP="0038608D" w:rsidRDefault="00E75F2C" w14:paraId="515C2890" w14:textId="77777777">
      <w:pPr>
        <w:pStyle w:val="5-Contactinfo"/>
        <w:rPr>
          <w:b/>
          <w:lang w:val="de-DE"/>
        </w:rPr>
      </w:pPr>
    </w:p>
    <w:p w:rsidRPr="009F4550" w:rsidR="00E75F2C" w:rsidP="0038608D" w:rsidRDefault="00E75F2C" w14:paraId="598EFC84" w14:textId="77777777">
      <w:pPr>
        <w:pStyle w:val="5-Contactinfo"/>
        <w:rPr>
          <w:b/>
          <w:lang w:val="de-DE"/>
        </w:rPr>
      </w:pPr>
    </w:p>
    <w:p w:rsidRPr="009F4550" w:rsidR="00E75F2C" w:rsidP="0038608D" w:rsidRDefault="00E75F2C" w14:paraId="333E764A" w14:textId="77777777">
      <w:pPr>
        <w:pStyle w:val="5-Contactinfo"/>
        <w:rPr>
          <w:b/>
          <w:lang w:val="de-DE"/>
        </w:rPr>
      </w:pPr>
    </w:p>
    <w:p w:rsidRPr="009F4550" w:rsidR="00E75F2C" w:rsidP="0038608D" w:rsidRDefault="00E75F2C" w14:paraId="62F408C4" w14:textId="77777777">
      <w:pPr>
        <w:pStyle w:val="5-Contactinfo"/>
        <w:rPr>
          <w:b/>
          <w:lang w:val="de-DE"/>
        </w:rPr>
      </w:pPr>
    </w:p>
    <w:p w:rsidRPr="009F4550" w:rsidR="00E75F2C" w:rsidP="1CB0CC10" w:rsidRDefault="00E75F2C" w14:paraId="147C90B8" w14:textId="1EBA6AF2">
      <w:pPr>
        <w:pStyle w:val="5-Contactinfo"/>
        <w:rPr>
          <w:b/>
          <w:bCs/>
          <w:lang w:val="de-DE"/>
        </w:rPr>
      </w:pPr>
    </w:p>
    <w:p w:rsidR="00E072EA" w:rsidP="00B8659A" w:rsidRDefault="00E072EA" w14:paraId="1AA01C9C" w14:textId="77777777">
      <w:pPr>
        <w:pStyle w:val="FooterOperatingName"/>
        <w:rPr>
          <w:rStyle w:val="normaltextrun"/>
          <w:lang w:val="de-DE"/>
        </w:rPr>
      </w:pPr>
    </w:p>
    <w:p w:rsidR="00C92488" w:rsidP="00B8659A" w:rsidRDefault="00C92488" w14:paraId="1E72E355" w14:textId="77777777">
      <w:pPr>
        <w:pStyle w:val="FooterOperatingName"/>
        <w:rPr>
          <w:rStyle w:val="normaltextrun"/>
          <w:lang w:val="de-DE"/>
        </w:rPr>
      </w:pPr>
    </w:p>
    <w:p w:rsidR="00C92488" w:rsidP="00B8659A" w:rsidRDefault="00C92488" w14:paraId="55AB8737" w14:textId="77777777">
      <w:pPr>
        <w:pStyle w:val="FooterOperatingName"/>
        <w:rPr>
          <w:rStyle w:val="normaltextrun"/>
          <w:lang w:val="de-DE"/>
        </w:rPr>
      </w:pPr>
    </w:p>
    <w:p w:rsidRPr="006F2C30" w:rsidR="00C92488" w:rsidP="00B8659A" w:rsidRDefault="00C92488" w14:paraId="32D9C0FD" w14:textId="77777777">
      <w:pPr>
        <w:pStyle w:val="FooterOperatingName"/>
        <w:rPr>
          <w:rStyle w:val="normaltextrun"/>
          <w:lang w:val="de-DE"/>
        </w:rPr>
      </w:pPr>
    </w:p>
    <w:p w:rsidRPr="00B8659A" w:rsidR="00B8659A" w:rsidP="00B8659A" w:rsidRDefault="00B8659A" w14:paraId="563766B7" w14:textId="065C3669">
      <w:pPr>
        <w:pStyle w:val="FooterOperatingName"/>
      </w:pPr>
      <w:r w:rsidRPr="1CB0CC10">
        <w:rPr>
          <w:rStyle w:val="normaltextrun"/>
        </w:rPr>
        <w:t>Presse-Kontakt</w:t>
      </w:r>
      <w:r w:rsidRPr="1CB0CC10">
        <w:rPr>
          <w:rStyle w:val="eop"/>
        </w:rPr>
        <w:t> </w:t>
      </w:r>
    </w:p>
    <w:p w:rsidRPr="00B050B9" w:rsidR="00B8659A" w:rsidP="00B8659A" w:rsidRDefault="00B8659A" w14:paraId="266C6448" w14:textId="77777777">
      <w:pPr>
        <w:pStyle w:val="FooterAddress"/>
        <w:rPr>
          <w:b/>
          <w:bCs/>
        </w:rPr>
      </w:pPr>
      <w:r w:rsidRPr="00B050B9">
        <w:rPr>
          <w:rStyle w:val="normaltextrun"/>
          <w:b/>
          <w:bCs/>
        </w:rPr>
        <w:t>Heiko Wenke</w:t>
      </w:r>
      <w:r w:rsidRPr="00B050B9">
        <w:rPr>
          <w:rStyle w:val="eop"/>
          <w:b/>
          <w:bCs/>
        </w:rPr>
        <w:t> </w:t>
      </w:r>
    </w:p>
    <w:p w:rsidRPr="00B8659A" w:rsidR="00B8659A" w:rsidP="00B8659A" w:rsidRDefault="00B8659A" w14:paraId="274FE3EB" w14:textId="77777777">
      <w:pPr>
        <w:pStyle w:val="FooterAddress"/>
      </w:pPr>
      <w:r w:rsidRPr="00B8659A">
        <w:rPr>
          <w:rStyle w:val="normaltextrun"/>
        </w:rPr>
        <w:t>Communications Specialist</w:t>
      </w:r>
      <w:r w:rsidRPr="00B8659A">
        <w:rPr>
          <w:rStyle w:val="eop"/>
        </w:rPr>
        <w:t> </w:t>
      </w:r>
    </w:p>
    <w:p w:rsidRPr="00B8659A" w:rsidR="00B8659A" w:rsidP="00B8659A" w:rsidRDefault="00B8659A" w14:paraId="3EE765F8" w14:textId="77777777">
      <w:pPr>
        <w:pStyle w:val="FooterAddress"/>
      </w:pPr>
      <w:r w:rsidRPr="00B8659A">
        <w:rPr>
          <w:rStyle w:val="normaltextrun"/>
        </w:rPr>
        <w:t>Atlas Copco Tools Central Europe GmbH</w:t>
      </w:r>
      <w:r w:rsidRPr="00B8659A">
        <w:rPr>
          <w:rStyle w:val="eop"/>
        </w:rPr>
        <w:t> </w:t>
      </w:r>
    </w:p>
    <w:p w:rsidRPr="00B7194D" w:rsidR="00B8659A" w:rsidP="00B8659A" w:rsidRDefault="00B8659A" w14:paraId="4E3FAC64" w14:textId="77777777">
      <w:pPr>
        <w:pStyle w:val="FooterAddress"/>
        <w:rPr>
          <w:lang w:val="de-DE"/>
        </w:rPr>
      </w:pPr>
      <w:proofErr w:type="spellStart"/>
      <w:r w:rsidRPr="00B7194D">
        <w:rPr>
          <w:rStyle w:val="normaltextrun"/>
          <w:lang w:val="de-DE"/>
        </w:rPr>
        <w:t>Langemarckstr</w:t>
      </w:r>
      <w:proofErr w:type="spellEnd"/>
      <w:r w:rsidRPr="00B7194D">
        <w:rPr>
          <w:rStyle w:val="normaltextrun"/>
          <w:lang w:val="de-DE"/>
        </w:rPr>
        <w:t>. 35, D-45141 Essen</w:t>
      </w:r>
      <w:r w:rsidRPr="00B7194D">
        <w:rPr>
          <w:rStyle w:val="eop"/>
          <w:lang w:val="de-DE"/>
        </w:rPr>
        <w:t> </w:t>
      </w:r>
    </w:p>
    <w:p w:rsidRPr="00B7194D" w:rsidR="00B8659A" w:rsidP="00B8659A" w:rsidRDefault="00B8659A" w14:paraId="7BC5553C" w14:textId="77777777">
      <w:pPr>
        <w:pStyle w:val="FooterAddress"/>
        <w:rPr>
          <w:lang w:val="de-DE"/>
        </w:rPr>
      </w:pPr>
      <w:r w:rsidRPr="00B7194D">
        <w:rPr>
          <w:rStyle w:val="normaltextrun"/>
          <w:lang w:val="de-DE"/>
        </w:rPr>
        <w:t>Telefon: +49 (0) 201 2177 711</w:t>
      </w:r>
      <w:r w:rsidRPr="00B7194D">
        <w:rPr>
          <w:rStyle w:val="eop"/>
          <w:lang w:val="de-DE"/>
        </w:rPr>
        <w:t> </w:t>
      </w:r>
    </w:p>
    <w:p w:rsidRPr="00B7194D" w:rsidR="00B8659A" w:rsidP="00B8659A" w:rsidRDefault="00B8659A" w14:paraId="5C63E7FD" w14:textId="77777777">
      <w:pPr>
        <w:pStyle w:val="FooterAddress"/>
        <w:rPr>
          <w:lang w:val="de-DE"/>
        </w:rPr>
      </w:pPr>
      <w:r w:rsidRPr="00B7194D">
        <w:rPr>
          <w:rStyle w:val="normaltextrun"/>
          <w:lang w:val="de-DE"/>
        </w:rPr>
        <w:t>Mobil: +49 (0) 173 7077 011</w:t>
      </w:r>
      <w:r w:rsidRPr="00B7194D">
        <w:rPr>
          <w:rStyle w:val="eop"/>
          <w:lang w:val="de-DE"/>
        </w:rPr>
        <w:t> </w:t>
      </w:r>
    </w:p>
    <w:p w:rsidRPr="00B7194D" w:rsidR="00B8659A" w:rsidP="00B8659A" w:rsidRDefault="00B8659A" w14:paraId="7FC7C539" w14:textId="77777777">
      <w:pPr>
        <w:pStyle w:val="FooterAddress"/>
        <w:rPr>
          <w:lang w:val="de-DE"/>
        </w:rPr>
      </w:pPr>
      <w:r w:rsidRPr="00B7194D">
        <w:rPr>
          <w:rStyle w:val="normaltextrun"/>
          <w:lang w:val="de-DE"/>
        </w:rPr>
        <w:t>E-Mail: heiko.wenke@atlascopco.com</w:t>
      </w:r>
      <w:r w:rsidRPr="00B7194D">
        <w:rPr>
          <w:rStyle w:val="eop"/>
          <w:lang w:val="de-DE"/>
        </w:rPr>
        <w:t> </w:t>
      </w:r>
    </w:p>
    <w:p w:rsidR="0038608D" w:rsidP="0038608D" w:rsidRDefault="0038608D" w14:paraId="216D9A3C" w14:textId="77777777">
      <w:pPr>
        <w:pBdr>
          <w:bottom w:val="single" w:color="auto" w:sz="6" w:space="1"/>
        </w:pBdr>
        <w:spacing w:after="120"/>
        <w:rPr>
          <w:rStyle w:val="Hyperlink"/>
          <w:rFonts w:cstheme="minorHAnsi"/>
          <w:sz w:val="20"/>
          <w:szCs w:val="20"/>
          <w:lang w:val="de-DE"/>
        </w:rPr>
      </w:pPr>
    </w:p>
    <w:p w:rsidR="00431E87" w:rsidP="0038608D" w:rsidRDefault="00431E87" w14:paraId="30FA5D08" w14:textId="77777777">
      <w:pPr>
        <w:pBdr>
          <w:bottom w:val="single" w:color="auto" w:sz="6" w:space="1"/>
        </w:pBdr>
        <w:spacing w:after="120"/>
        <w:rPr>
          <w:rStyle w:val="Hyperlink"/>
          <w:rFonts w:cstheme="minorHAnsi"/>
          <w:sz w:val="20"/>
          <w:szCs w:val="20"/>
          <w:lang w:val="de-DE"/>
        </w:rPr>
      </w:pPr>
    </w:p>
    <w:p w:rsidR="00431E87" w:rsidP="0038608D" w:rsidRDefault="00431E87" w14:paraId="2F98FC7B" w14:textId="77777777">
      <w:pPr>
        <w:pBdr>
          <w:bottom w:val="single" w:color="auto" w:sz="6" w:space="1"/>
        </w:pBdr>
        <w:spacing w:after="120"/>
        <w:rPr>
          <w:rStyle w:val="Hyperlink"/>
          <w:rFonts w:cstheme="minorHAnsi"/>
          <w:sz w:val="20"/>
          <w:szCs w:val="20"/>
          <w:lang w:val="de-DE"/>
        </w:rPr>
      </w:pPr>
    </w:p>
    <w:p w:rsidRPr="001D0B1C" w:rsidR="00431E87" w:rsidP="0038608D" w:rsidRDefault="00431E87" w14:paraId="6ADFDDD2" w14:textId="77777777">
      <w:pPr>
        <w:pBdr>
          <w:bottom w:val="single" w:color="auto" w:sz="6" w:space="1"/>
        </w:pBdr>
        <w:spacing w:after="120"/>
        <w:rPr>
          <w:rStyle w:val="Hyperlink"/>
          <w:rFonts w:cstheme="minorHAnsi"/>
          <w:sz w:val="20"/>
          <w:szCs w:val="20"/>
          <w:lang w:val="de-DE"/>
        </w:rPr>
      </w:pPr>
    </w:p>
    <w:p w:rsidRPr="00B7194D" w:rsidR="0038608D" w:rsidP="008C1256" w:rsidRDefault="008C1256" w14:paraId="3CFE0392" w14:textId="3D471017">
      <w:pPr>
        <w:pStyle w:val="4-BolierPlate"/>
        <w:rPr>
          <w:rStyle w:val="eop"/>
          <w:b/>
          <w:bCs/>
          <w:lang w:val="de-DE"/>
        </w:rPr>
      </w:pPr>
      <w:r w:rsidRPr="00B7194D">
        <w:rPr>
          <w:rStyle w:val="normaltextrun"/>
          <w:b/>
          <w:bCs/>
          <w:lang w:val="de-DE"/>
        </w:rPr>
        <w:t>ÜBER ATLAS COPCO </w:t>
      </w:r>
      <w:r w:rsidRPr="00B7194D">
        <w:rPr>
          <w:rStyle w:val="eop"/>
          <w:b/>
          <w:bCs/>
          <w:lang w:val="de-DE"/>
        </w:rPr>
        <w:t> </w:t>
      </w:r>
    </w:p>
    <w:p w:rsidRPr="00B7194D" w:rsidR="008C1256" w:rsidP="008C1256" w:rsidRDefault="008C1256" w14:paraId="0A1483B9" w14:textId="77777777">
      <w:pPr>
        <w:pStyle w:val="4-BolierPlate"/>
        <w:rPr>
          <w:rStyle w:val="eop"/>
          <w:b/>
          <w:bCs/>
          <w:lang w:val="de-DE"/>
        </w:rPr>
      </w:pPr>
    </w:p>
    <w:p w:rsidRPr="008C1256" w:rsidR="008C1256" w:rsidP="008C1256" w:rsidRDefault="008C1256" w14:paraId="72090FF0" w14:textId="77777777">
      <w:pPr>
        <w:pStyle w:val="4-BolierPlate"/>
        <w:rPr>
          <w:lang w:val="de-DE"/>
        </w:rPr>
      </w:pPr>
      <w:r w:rsidRPr="008C1256">
        <w:rPr>
          <w:rStyle w:val="normaltextrun"/>
          <w:b/>
          <w:bCs/>
          <w:lang w:val="de-DE"/>
        </w:rPr>
        <w:t>Innovation durch großartige Ideen – seit 150 Jahren:</w:t>
      </w:r>
      <w:r w:rsidRPr="008C1256">
        <w:rPr>
          <w:rStyle w:val="normaltextrun"/>
          <w:lang w:val="de-DE"/>
        </w:rPr>
        <w:t xml:space="preserve"> Atlas </w:t>
      </w:r>
      <w:proofErr w:type="spellStart"/>
      <w:r w:rsidRPr="008C1256">
        <w:rPr>
          <w:rStyle w:val="normaltextrun"/>
          <w:lang w:val="de-DE"/>
        </w:rPr>
        <w:t>Copco</w:t>
      </w:r>
      <w:proofErr w:type="spellEnd"/>
      <w:r w:rsidRPr="008C1256">
        <w:rPr>
          <w:rStyle w:val="normaltextrun"/>
          <w:lang w:val="de-DE"/>
        </w:rPr>
        <w:t xml:space="preserve"> entwickelt seit 1873 industrielle, nachhaltige Lösungen mit großem Mehrwert und für eine bessere Zukunft.</w:t>
      </w:r>
      <w:r w:rsidRPr="008C1256">
        <w:rPr>
          <w:rStyle w:val="eop"/>
          <w:lang w:val="de-DE"/>
        </w:rPr>
        <w:t> </w:t>
      </w:r>
    </w:p>
    <w:p w:rsidRPr="008C1256" w:rsidR="008C1256" w:rsidP="008C1256" w:rsidRDefault="008C1256" w14:paraId="60B5704F" w14:textId="77777777">
      <w:pPr>
        <w:pStyle w:val="4-BolierPlate"/>
        <w:rPr>
          <w:lang w:val="de-DE"/>
        </w:rPr>
      </w:pPr>
      <w:r w:rsidRPr="008C1256">
        <w:rPr>
          <w:rStyle w:val="eop"/>
          <w:lang w:val="de-DE"/>
        </w:rPr>
        <w:t> </w:t>
      </w:r>
    </w:p>
    <w:p w:rsidRPr="008C1256" w:rsidR="008C1256" w:rsidP="008C1256" w:rsidRDefault="008C1256" w14:paraId="2BA265EF" w14:textId="77777777">
      <w:pPr>
        <w:pStyle w:val="4-BolierPlate"/>
        <w:rPr>
          <w:lang w:val="de-DE"/>
        </w:rPr>
      </w:pPr>
      <w:r w:rsidRPr="008C1256">
        <w:rPr>
          <w:rStyle w:val="normaltextrun"/>
          <w:lang w:val="de-DE"/>
        </w:rPr>
        <w:t xml:space="preserve">Im Geschäftsbereich Industrial </w:t>
      </w:r>
      <w:proofErr w:type="spellStart"/>
      <w:r w:rsidRPr="008C1256">
        <w:rPr>
          <w:rStyle w:val="normaltextrun"/>
          <w:lang w:val="de-DE"/>
        </w:rPr>
        <w:t>Technique</w:t>
      </w:r>
      <w:proofErr w:type="spellEnd"/>
      <w:r w:rsidRPr="008C1256">
        <w:rPr>
          <w:rStyle w:val="normaltextrun"/>
          <w:lang w:val="de-DE"/>
        </w:rPr>
        <w:t xml:space="preserve"> (ITBA) erarbeiten wir gemeinsam mit unseren Kunden intelligente Fertigungslösungen und liefern innovative Industriewerkzeuge. Mit Leidenschaft, Kompetenz und umfassendem Service schaffen unsere Mitarbeiter nachhaltig Werte für alle Branchen.</w:t>
      </w:r>
      <w:r w:rsidRPr="008C1256">
        <w:rPr>
          <w:rStyle w:val="eop"/>
          <w:lang w:val="de-DE"/>
        </w:rPr>
        <w:t> </w:t>
      </w:r>
    </w:p>
    <w:p w:rsidRPr="008C1256" w:rsidR="008C1256" w:rsidP="008C1256" w:rsidRDefault="008C1256" w14:paraId="102D567F" w14:textId="77777777">
      <w:pPr>
        <w:pStyle w:val="4-BolierPlate"/>
        <w:rPr>
          <w:lang w:val="de-DE"/>
        </w:rPr>
      </w:pPr>
      <w:r w:rsidRPr="008C1256">
        <w:rPr>
          <w:rStyle w:val="eop"/>
          <w:lang w:val="de-DE"/>
        </w:rPr>
        <w:t> </w:t>
      </w:r>
    </w:p>
    <w:p w:rsidRPr="008C1256" w:rsidR="008C1256" w:rsidP="008C1256" w:rsidRDefault="008C1256" w14:paraId="365C035B" w14:textId="77777777">
      <w:pPr>
        <w:pStyle w:val="4-BolierPlate"/>
        <w:rPr>
          <w:lang w:val="de-DE"/>
        </w:rPr>
      </w:pPr>
      <w:r w:rsidRPr="008C1256">
        <w:rPr>
          <w:rStyle w:val="normaltextrun"/>
          <w:lang w:val="de-DE"/>
        </w:rPr>
        <w:t xml:space="preserve">Der Konzern hat seinen Hauptsitz in Stockholm, Schweden, sowie Kunden in mehr als 180 Ländern. 2022 erzielte Atlas </w:t>
      </w:r>
      <w:proofErr w:type="spellStart"/>
      <w:r w:rsidRPr="008C1256">
        <w:rPr>
          <w:rStyle w:val="normaltextrun"/>
          <w:lang w:val="de-DE"/>
        </w:rPr>
        <w:t>Copco</w:t>
      </w:r>
      <w:proofErr w:type="spellEnd"/>
      <w:r w:rsidRPr="008C1256">
        <w:rPr>
          <w:rStyle w:val="normaltextrun"/>
          <w:lang w:val="de-DE"/>
        </w:rPr>
        <w:t xml:space="preserve"> mit etwa 49.000 Beschäftigten weltweit einen Umsatz von rund 13 Milliarden Euro.</w:t>
      </w:r>
      <w:r w:rsidRPr="008C1256">
        <w:rPr>
          <w:rStyle w:val="eop"/>
          <w:lang w:val="de-DE"/>
        </w:rPr>
        <w:t> </w:t>
      </w:r>
    </w:p>
    <w:p w:rsidRPr="00F016C1" w:rsidR="008C1256" w:rsidP="008C1256" w:rsidRDefault="00532248" w14:paraId="02F97CE6" w14:textId="77777777">
      <w:pPr>
        <w:pStyle w:val="4-BolierPlate"/>
        <w:rPr>
          <w:b/>
          <w:bCs/>
          <w:lang w:val="de-DE"/>
        </w:rPr>
      </w:pPr>
      <w:hyperlink w:tgtFrame="_blank" w:history="1" r:id="rId17">
        <w:r w:rsidRPr="00F016C1" w:rsidR="008C1256">
          <w:rPr>
            <w:rStyle w:val="normaltextrun"/>
            <w:b/>
            <w:bCs/>
            <w:lang w:val="de-DE"/>
          </w:rPr>
          <w:t>www.atlascopco.com</w:t>
        </w:r>
      </w:hyperlink>
      <w:r w:rsidRPr="00F016C1" w:rsidR="008C1256">
        <w:rPr>
          <w:rStyle w:val="normaltextrun"/>
          <w:b/>
          <w:bCs/>
          <w:lang w:val="de-DE"/>
        </w:rPr>
        <w:t> </w:t>
      </w:r>
      <w:r w:rsidRPr="00F016C1" w:rsidR="008C1256">
        <w:rPr>
          <w:rStyle w:val="eop"/>
          <w:b/>
          <w:bCs/>
          <w:lang w:val="de-DE"/>
        </w:rPr>
        <w:t> </w:t>
      </w:r>
    </w:p>
    <w:p w:rsidRPr="008C1256" w:rsidR="008C1256" w:rsidP="008C1256" w:rsidRDefault="008C1256" w14:paraId="383937EE" w14:textId="77777777">
      <w:pPr>
        <w:pStyle w:val="4-BolierPlate"/>
        <w:rPr>
          <w:lang w:val="de-DE"/>
        </w:rPr>
      </w:pPr>
      <w:r w:rsidRPr="008C1256">
        <w:rPr>
          <w:rStyle w:val="eop"/>
          <w:lang w:val="de-DE"/>
        </w:rPr>
        <w:t> </w:t>
      </w:r>
    </w:p>
    <w:p w:rsidRPr="008C1256" w:rsidR="008C1256" w:rsidP="008C1256" w:rsidRDefault="008C1256" w14:paraId="06237E08" w14:textId="77777777">
      <w:pPr>
        <w:pStyle w:val="4-BolierPlate"/>
        <w:rPr>
          <w:lang w:val="de-DE"/>
        </w:rPr>
      </w:pPr>
      <w:r w:rsidRPr="001F1025">
        <w:rPr>
          <w:rStyle w:val="normaltextrun"/>
          <w:b/>
          <w:bCs/>
          <w:lang w:val="de-DE"/>
        </w:rPr>
        <w:t>In Deutschland</w:t>
      </w:r>
      <w:r w:rsidRPr="008C1256">
        <w:rPr>
          <w:rStyle w:val="normaltextrun"/>
          <w:lang w:val="de-DE"/>
        </w:rPr>
        <w:t xml:space="preserve"> ist Atlas </w:t>
      </w:r>
      <w:proofErr w:type="spellStart"/>
      <w:r w:rsidRPr="008C1256">
        <w:rPr>
          <w:rStyle w:val="normaltextrun"/>
          <w:lang w:val="de-DE"/>
        </w:rPr>
        <w:t>Copco</w:t>
      </w:r>
      <w:proofErr w:type="spellEnd"/>
      <w:r w:rsidRPr="008C1256">
        <w:rPr>
          <w:rStyle w:val="normaltextrun"/>
          <w:lang w:val="de-DE"/>
        </w:rPr>
        <w:t xml:space="preserve"> seit 1952 präsent. Unter dem Dach der Atlas </w:t>
      </w:r>
      <w:proofErr w:type="spellStart"/>
      <w:r w:rsidRPr="008C1256">
        <w:rPr>
          <w:rStyle w:val="normaltextrun"/>
          <w:lang w:val="de-DE"/>
        </w:rPr>
        <w:t>Copco</w:t>
      </w:r>
      <w:proofErr w:type="spellEnd"/>
      <w:r w:rsidRPr="008C1256">
        <w:rPr>
          <w:rStyle w:val="normaltextrun"/>
          <w:lang w:val="de-DE"/>
        </w:rPr>
        <w:t xml:space="preserve"> Holding mit Sitz in Essen agieren derzeit (Ende 2022) rund 33 Produktions- und Vertriebsgesellschaften. Der Konzern beschäftigte in Deutschland Ende 2021 rund 4600 Mitarbeiter, darunter etwa 170 Auszubildende. </w:t>
      </w:r>
      <w:r w:rsidRPr="008C1256">
        <w:rPr>
          <w:rStyle w:val="eop"/>
          <w:lang w:val="de-DE"/>
        </w:rPr>
        <w:t> </w:t>
      </w:r>
    </w:p>
    <w:p w:rsidRPr="00F016C1" w:rsidR="008C1256" w:rsidP="008C1256" w:rsidRDefault="00532248" w14:paraId="1AA6B7D9" w14:textId="77777777">
      <w:pPr>
        <w:pStyle w:val="4-BolierPlate"/>
        <w:rPr>
          <w:b/>
          <w:bCs/>
          <w:lang w:val="de-DE"/>
        </w:rPr>
      </w:pPr>
      <w:hyperlink w:tgtFrame="_blank" w:history="1" r:id="rId18">
        <w:r w:rsidRPr="00F016C1" w:rsidR="008C1256">
          <w:rPr>
            <w:rStyle w:val="normaltextrun"/>
            <w:b/>
            <w:bCs/>
            <w:lang w:val="de-DE"/>
          </w:rPr>
          <w:t>www.atlascopco.de</w:t>
        </w:r>
      </w:hyperlink>
      <w:r w:rsidRPr="00F016C1" w:rsidR="008C1256">
        <w:rPr>
          <w:rStyle w:val="normaltextrun"/>
          <w:b/>
          <w:bCs/>
          <w:lang w:val="de-DE"/>
        </w:rPr>
        <w:t> </w:t>
      </w:r>
      <w:r w:rsidRPr="00F016C1" w:rsidR="008C1256">
        <w:rPr>
          <w:rStyle w:val="eop"/>
          <w:b/>
          <w:bCs/>
          <w:lang w:val="de-DE"/>
        </w:rPr>
        <w:t> </w:t>
      </w:r>
    </w:p>
    <w:p w:rsidRPr="008C1256" w:rsidR="008C1256" w:rsidP="008C1256" w:rsidRDefault="008C1256" w14:paraId="08E7C97D" w14:textId="77777777">
      <w:pPr>
        <w:pStyle w:val="4-BolierPlate"/>
        <w:rPr>
          <w:lang w:val="de-DE"/>
        </w:rPr>
      </w:pPr>
      <w:r w:rsidRPr="008C1256">
        <w:rPr>
          <w:rStyle w:val="eop"/>
          <w:lang w:val="de-DE"/>
        </w:rPr>
        <w:t> </w:t>
      </w:r>
    </w:p>
    <w:p w:rsidRPr="008C1256" w:rsidR="008C1256" w:rsidP="008C1256" w:rsidRDefault="008C1256" w14:paraId="3F298917" w14:textId="77777777">
      <w:pPr>
        <w:pStyle w:val="4-BolierPlate"/>
        <w:rPr>
          <w:lang w:val="de-DE"/>
        </w:rPr>
      </w:pPr>
      <w:r w:rsidRPr="001F1025">
        <w:rPr>
          <w:rStyle w:val="normaltextrun"/>
          <w:b/>
          <w:bCs/>
          <w:lang w:val="de-DE"/>
        </w:rPr>
        <w:t xml:space="preserve">Atlas </w:t>
      </w:r>
      <w:proofErr w:type="spellStart"/>
      <w:r w:rsidRPr="001F1025">
        <w:rPr>
          <w:rStyle w:val="normaltextrun"/>
          <w:b/>
          <w:bCs/>
          <w:lang w:val="de-DE"/>
        </w:rPr>
        <w:t>Copco</w:t>
      </w:r>
      <w:proofErr w:type="spellEnd"/>
      <w:r w:rsidRPr="001F1025">
        <w:rPr>
          <w:rStyle w:val="normaltextrun"/>
          <w:b/>
          <w:bCs/>
          <w:lang w:val="de-DE"/>
        </w:rPr>
        <w:t xml:space="preserve"> Tools</w:t>
      </w:r>
      <w:r w:rsidRPr="008C1256">
        <w:rPr>
          <w:rStyle w:val="normaltextrun"/>
          <w:lang w:val="de-DE"/>
        </w:rPr>
        <w:t xml:space="preserve"> gehört zum Konzernbereich Industrietechnik. Die Geschäftsbereiche Allgemeine Industrie (GI – General Industry) und Fahrzeugindustrie (MVI – Motor Vehicle Industry) fertigen und vertreiben handgehaltene Elektro- und Druckluftwerkzeuge, Hydraulikschrauber, Montagesysteme, pneumatische und batterie-elektrische Antriebstechnik, Software und Zubehör für alle Branchen.</w:t>
      </w:r>
      <w:r w:rsidRPr="008C1256">
        <w:rPr>
          <w:rStyle w:val="eop"/>
          <w:lang w:val="de-DE"/>
        </w:rPr>
        <w:t> </w:t>
      </w:r>
    </w:p>
    <w:p w:rsidRPr="008C1256" w:rsidR="008C1256" w:rsidP="008C1256" w:rsidRDefault="008C1256" w14:paraId="377D188A" w14:textId="77777777">
      <w:pPr>
        <w:pStyle w:val="4-BolierPlate"/>
        <w:rPr>
          <w:lang w:val="de-DE"/>
        </w:rPr>
      </w:pPr>
      <w:r w:rsidRPr="008C1256">
        <w:rPr>
          <w:rStyle w:val="eop"/>
          <w:lang w:val="de-DE"/>
        </w:rPr>
        <w:t> </w:t>
      </w:r>
    </w:p>
    <w:p w:rsidRPr="008C1256" w:rsidR="008C1256" w:rsidP="008C1256" w:rsidRDefault="008C1256" w14:paraId="55233029" w14:textId="77777777">
      <w:pPr>
        <w:pStyle w:val="4-BolierPlate"/>
        <w:rPr>
          <w:lang w:val="de-DE"/>
        </w:rPr>
      </w:pPr>
      <w:r w:rsidRPr="008C1256">
        <w:rPr>
          <w:rStyle w:val="normaltextrun"/>
          <w:lang w:val="de-DE"/>
        </w:rPr>
        <w:t xml:space="preserve">Das </w:t>
      </w:r>
      <w:proofErr w:type="spellStart"/>
      <w:r w:rsidRPr="008C1256">
        <w:rPr>
          <w:rStyle w:val="normaltextrun"/>
          <w:lang w:val="de-DE"/>
        </w:rPr>
        <w:t>Application</w:t>
      </w:r>
      <w:proofErr w:type="spellEnd"/>
      <w:r w:rsidRPr="008C1256">
        <w:rPr>
          <w:rStyle w:val="normaltextrun"/>
          <w:lang w:val="de-DE"/>
        </w:rPr>
        <w:t xml:space="preserve"> Center Europe (ACE) der Atlas </w:t>
      </w:r>
      <w:proofErr w:type="spellStart"/>
      <w:r w:rsidRPr="008C1256">
        <w:rPr>
          <w:rStyle w:val="normaltextrun"/>
          <w:lang w:val="de-DE"/>
        </w:rPr>
        <w:t>Copco</w:t>
      </w:r>
      <w:proofErr w:type="spellEnd"/>
      <w:r w:rsidRPr="008C1256">
        <w:rPr>
          <w:rStyle w:val="normaltextrun"/>
          <w:lang w:val="de-DE"/>
        </w:rPr>
        <w:t xml:space="preserve"> Tools Central Europe GmbH ist Spezialist für komplexe Schraubsysteme und Sondermaschinen mit einem hervorragenden Ruf in der Automobil- und Investitionsgüterindustrie sowie bei deren Zulieferern: ACE erarbeitet kundenspezifische Lösungskonzepte und betreut die Projekte von der Konstruktion über die Fertigung bis zur Inbetriebnahme. </w:t>
      </w:r>
      <w:r w:rsidRPr="008C1256">
        <w:rPr>
          <w:rStyle w:val="eop"/>
          <w:lang w:val="de-DE"/>
        </w:rPr>
        <w:t> </w:t>
      </w:r>
    </w:p>
    <w:p w:rsidRPr="008C1256" w:rsidR="008C1256" w:rsidP="008C1256" w:rsidRDefault="008C1256" w14:paraId="41FB806B" w14:textId="77777777">
      <w:pPr>
        <w:pStyle w:val="4-BolierPlate"/>
        <w:rPr>
          <w:lang w:val="de-DE"/>
        </w:rPr>
      </w:pPr>
      <w:r w:rsidRPr="008C1256">
        <w:rPr>
          <w:rStyle w:val="normaltextrun"/>
          <w:lang w:val="de-DE"/>
        </w:rPr>
        <w:t xml:space="preserve">Mit dem Geschäftsbereich Service schließlich bietet Atlas </w:t>
      </w:r>
      <w:proofErr w:type="spellStart"/>
      <w:r w:rsidRPr="008C1256">
        <w:rPr>
          <w:rStyle w:val="normaltextrun"/>
          <w:lang w:val="de-DE"/>
        </w:rPr>
        <w:t>Copco</w:t>
      </w:r>
      <w:proofErr w:type="spellEnd"/>
      <w:r w:rsidRPr="008C1256">
        <w:rPr>
          <w:rStyle w:val="normaltextrun"/>
          <w:lang w:val="de-DE"/>
        </w:rPr>
        <w:t xml:space="preserve"> Tools ein globales Projektmanagement für multinational tätige Kunden sowie umfassende Dienstleistungen an: von der klassischen Reparatur über umfassende Wartungsverträge für die gesamte Fertigungstechnik bis hin zu Kalibrierungen und der Prozessoptimierung sowie datenbasierten Service-Angeboten.</w:t>
      </w:r>
      <w:r w:rsidRPr="008C1256">
        <w:rPr>
          <w:rStyle w:val="eop"/>
          <w:lang w:val="de-DE"/>
        </w:rPr>
        <w:t> </w:t>
      </w:r>
    </w:p>
    <w:p w:rsidRPr="00F016C1" w:rsidR="008C1256" w:rsidP="008C1256" w:rsidRDefault="00532248" w14:paraId="687A5572" w14:textId="77777777">
      <w:pPr>
        <w:pStyle w:val="4-BolierPlate"/>
        <w:rPr>
          <w:b/>
          <w:bCs/>
          <w:u w:val="single"/>
          <w:lang w:val="de-DE"/>
        </w:rPr>
      </w:pPr>
      <w:hyperlink w:tgtFrame="_blank" w:history="1" r:id="rId19">
        <w:r w:rsidRPr="00F016C1" w:rsidR="008C1256">
          <w:rPr>
            <w:rStyle w:val="normaltextrun"/>
            <w:b/>
            <w:bCs/>
            <w:color w:val="0099CC" w:themeColor="accent1"/>
            <w:u w:val="single"/>
            <w:lang w:val="de-DE"/>
          </w:rPr>
          <w:t>https://www.atlascopco.com/de-de/itba</w:t>
        </w:r>
      </w:hyperlink>
      <w:r w:rsidRPr="00F016C1" w:rsidR="008C1256">
        <w:rPr>
          <w:rStyle w:val="normaltextrun"/>
          <w:b/>
          <w:bCs/>
          <w:color w:val="0099CC" w:themeColor="accent1"/>
          <w:u w:val="single"/>
          <w:lang w:val="de-DE"/>
        </w:rPr>
        <w:t> </w:t>
      </w:r>
      <w:r w:rsidRPr="00F016C1" w:rsidR="008C1256">
        <w:rPr>
          <w:rStyle w:val="eop"/>
          <w:b/>
          <w:bCs/>
          <w:color w:val="0099CC" w:themeColor="accent1"/>
          <w:u w:val="single"/>
          <w:lang w:val="de-DE"/>
        </w:rPr>
        <w:t> </w:t>
      </w:r>
    </w:p>
    <w:p w:rsidRPr="001D0B1C" w:rsidR="0038608D" w:rsidP="0038608D" w:rsidRDefault="0038608D" w14:paraId="586D6471" w14:textId="77777777">
      <w:pPr>
        <w:rPr>
          <w:rFonts w:cstheme="minorHAnsi"/>
          <w:b/>
          <w:sz w:val="20"/>
          <w:szCs w:val="20"/>
          <w:lang w:val="de-DE"/>
        </w:rPr>
      </w:pPr>
    </w:p>
    <w:p w:rsidRPr="001D0B1C" w:rsidR="00864C93" w:rsidP="007820C7" w:rsidRDefault="00864C93" w14:paraId="77B32CB2" w14:textId="77777777">
      <w:pPr>
        <w:rPr>
          <w:lang w:val="de-DE"/>
        </w:rPr>
      </w:pPr>
    </w:p>
    <w:sectPr w:rsidRPr="001D0B1C" w:rsidR="00864C93" w:rsidSect="00904CD6">
      <w:headerReference w:type="default" r:id="rId20"/>
      <w:footerReference w:type="default" r:id="rId21"/>
      <w:pgSz w:w="11907" w:h="16840" w:orient="portrait" w:code="9"/>
      <w:pgMar w:top="1701" w:right="851" w:bottom="1701" w:left="2552"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A2553" w:rsidP="00951A21" w:rsidRDefault="007A2553" w14:paraId="425DD7CA" w14:textId="77777777">
      <w:pPr>
        <w:spacing w:before="0" w:after="0" w:line="240" w:lineRule="auto"/>
      </w:pPr>
      <w:r>
        <w:separator/>
      </w:r>
    </w:p>
  </w:endnote>
  <w:endnote w:type="continuationSeparator" w:id="0">
    <w:p w:rsidR="007A2553" w:rsidP="00951A21" w:rsidRDefault="007A2553" w14:paraId="2D9444F1" w14:textId="77777777">
      <w:pPr>
        <w:spacing w:before="0" w:after="0" w:line="240" w:lineRule="auto"/>
      </w:pPr>
      <w:r>
        <w:continuationSeparator/>
      </w:r>
    </w:p>
  </w:endnote>
  <w:endnote w:type="continuationNotice" w:id="1">
    <w:p w:rsidR="007A2553" w:rsidRDefault="007A2553" w14:paraId="3744C584"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ue Frutiger World 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04CD6" w:rsidR="00951A21" w:rsidRDefault="00951A21" w14:paraId="1922CF01" w14:textId="35E6A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A2553" w:rsidP="00951A21" w:rsidRDefault="007A2553" w14:paraId="2B515E2E" w14:textId="77777777">
      <w:pPr>
        <w:spacing w:before="0" w:after="0" w:line="240" w:lineRule="auto"/>
      </w:pPr>
      <w:r>
        <w:separator/>
      </w:r>
    </w:p>
  </w:footnote>
  <w:footnote w:type="continuationSeparator" w:id="0">
    <w:p w:rsidR="007A2553" w:rsidP="00951A21" w:rsidRDefault="007A2553" w14:paraId="160D0F6F" w14:textId="77777777">
      <w:pPr>
        <w:spacing w:before="0" w:after="0" w:line="240" w:lineRule="auto"/>
      </w:pPr>
      <w:r>
        <w:continuationSeparator/>
      </w:r>
    </w:p>
  </w:footnote>
  <w:footnote w:type="continuationNotice" w:id="1">
    <w:p w:rsidR="007A2553" w:rsidRDefault="007A2553" w14:paraId="75382CF8"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163571" w:rsidR="00464366" w:rsidP="0004BAED" w:rsidRDefault="007C13AC" w14:paraId="6E066F20" w14:textId="7160C858">
    <w:pPr>
      <w:pStyle w:val="1-Heading"/>
      <w:rPr>
        <w:rStyle w:val="eop"/>
        <w:rFonts w:ascii="Calibri" w:hAnsi="Calibri" w:cs="Calibri"/>
        <w:color w:val="000000"/>
        <w:sz w:val="28"/>
        <w:szCs w:val="28"/>
      </w:rPr>
    </w:pPr>
    <w:r w:rsidRPr="00163571">
      <w:rPr>
        <w:noProof/>
      </w:rPr>
      <w:drawing>
        <wp:anchor distT="0" distB="0" distL="114300" distR="114300" simplePos="0" relativeHeight="251658240" behindDoc="0" locked="0" layoutInCell="1" allowOverlap="1" wp14:anchorId="0C7056D5" wp14:editId="4CBFE133">
          <wp:simplePos x="0" y="0"/>
          <wp:positionH relativeFrom="column">
            <wp:posOffset>-1220470</wp:posOffset>
          </wp:positionH>
          <wp:positionV relativeFrom="paragraph">
            <wp:posOffset>-69215</wp:posOffset>
          </wp:positionV>
          <wp:extent cx="933450" cy="447675"/>
          <wp:effectExtent l="0" t="0" r="0" b="9525"/>
          <wp:wrapNone/>
          <wp:docPr id="2" name="Grafik 2" descr="C:\Users\INDsus\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Dsus\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anchor>
      </w:drawing>
    </w:r>
    <w:proofErr w:type="spellStart"/>
    <w:r w:rsidRPr="0004BAED" w:rsidR="0004BAED">
      <w:rPr>
        <w:rStyle w:val="normaltextrun"/>
        <w:bCs/>
        <w:color w:val="000000"/>
        <w:szCs w:val="32"/>
      </w:rPr>
      <w:t>Pressemitteilung</w:t>
    </w:r>
    <w:proofErr w:type="spellEnd"/>
    <w:r w:rsidRPr="0004BAED" w:rsidR="0004BAED">
      <w:rPr>
        <w:rStyle w:val="normaltextrun"/>
        <w:bCs/>
        <w:color w:val="000000"/>
        <w:szCs w:val="32"/>
      </w:rPr>
      <w:t xml:space="preserve"> von </w:t>
    </w:r>
    <w:r w:rsidRPr="007B2E73" w:rsidR="0004BAED">
      <w:rPr>
        <w:rStyle w:val="normaltextrun"/>
        <w:bCs/>
        <w:color w:val="000000"/>
        <w:szCs w:val="32"/>
      </w:rPr>
      <w:t>Atlas Copco Tools Central Europe GmbH</w:t>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72C6D"/>
    <w:multiLevelType w:val="hybridMultilevel"/>
    <w:tmpl w:val="F8B87032"/>
    <w:lvl w:ilvl="0" w:tplc="984AE0D8">
      <w:start w:val="1"/>
      <w:numFmt w:val="bullet"/>
      <w:pStyle w:val="6-Bullets"/>
      <w:lvlText w:val=""/>
      <w:lvlJc w:val="left"/>
      <w:pPr>
        <w:ind w:left="720" w:hanging="360"/>
      </w:pPr>
      <w:rPr>
        <w:rFonts w:hint="default" w:ascii="Symbol" w:hAnsi="Symbol"/>
        <w:u w:color="373D41"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24496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27E"/>
    <w:rsid w:val="00027854"/>
    <w:rsid w:val="00030EDF"/>
    <w:rsid w:val="0004BAED"/>
    <w:rsid w:val="00060C3D"/>
    <w:rsid w:val="00080245"/>
    <w:rsid w:val="00083ACA"/>
    <w:rsid w:val="00085A5C"/>
    <w:rsid w:val="000A68D0"/>
    <w:rsid w:val="000C01ED"/>
    <w:rsid w:val="000F1E96"/>
    <w:rsid w:val="000F52DD"/>
    <w:rsid w:val="001024CA"/>
    <w:rsid w:val="00113E28"/>
    <w:rsid w:val="001150A5"/>
    <w:rsid w:val="001154D2"/>
    <w:rsid w:val="00127521"/>
    <w:rsid w:val="00135B91"/>
    <w:rsid w:val="0014591B"/>
    <w:rsid w:val="00163571"/>
    <w:rsid w:val="001831B9"/>
    <w:rsid w:val="001A11E8"/>
    <w:rsid w:val="001A7282"/>
    <w:rsid w:val="001B55D3"/>
    <w:rsid w:val="001D0B1C"/>
    <w:rsid w:val="001E574F"/>
    <w:rsid w:val="001F1025"/>
    <w:rsid w:val="002029C4"/>
    <w:rsid w:val="00223B41"/>
    <w:rsid w:val="00236E0C"/>
    <w:rsid w:val="0025001B"/>
    <w:rsid w:val="00274ED5"/>
    <w:rsid w:val="00282AF5"/>
    <w:rsid w:val="002A636A"/>
    <w:rsid w:val="002B4D72"/>
    <w:rsid w:val="002B76D2"/>
    <w:rsid w:val="002E50EB"/>
    <w:rsid w:val="002F6585"/>
    <w:rsid w:val="003018F7"/>
    <w:rsid w:val="00312115"/>
    <w:rsid w:val="00331274"/>
    <w:rsid w:val="00373FB8"/>
    <w:rsid w:val="0038608D"/>
    <w:rsid w:val="00393795"/>
    <w:rsid w:val="00393C70"/>
    <w:rsid w:val="003947A2"/>
    <w:rsid w:val="003A6F22"/>
    <w:rsid w:val="003C094F"/>
    <w:rsid w:val="003E19E7"/>
    <w:rsid w:val="003E5510"/>
    <w:rsid w:val="003F31FA"/>
    <w:rsid w:val="00414F98"/>
    <w:rsid w:val="00431E87"/>
    <w:rsid w:val="0043282D"/>
    <w:rsid w:val="00440E45"/>
    <w:rsid w:val="00464366"/>
    <w:rsid w:val="004677B2"/>
    <w:rsid w:val="00471F70"/>
    <w:rsid w:val="004912AC"/>
    <w:rsid w:val="00495EC5"/>
    <w:rsid w:val="004B2894"/>
    <w:rsid w:val="004C4F61"/>
    <w:rsid w:val="004D1FDC"/>
    <w:rsid w:val="00513ABA"/>
    <w:rsid w:val="00522ADB"/>
    <w:rsid w:val="00582AFB"/>
    <w:rsid w:val="005A4A00"/>
    <w:rsid w:val="005B56BA"/>
    <w:rsid w:val="005D6C07"/>
    <w:rsid w:val="005E0C7D"/>
    <w:rsid w:val="0060796E"/>
    <w:rsid w:val="00607E8E"/>
    <w:rsid w:val="00626669"/>
    <w:rsid w:val="006334AE"/>
    <w:rsid w:val="00651A27"/>
    <w:rsid w:val="006A6D90"/>
    <w:rsid w:val="006B70E2"/>
    <w:rsid w:val="006F19D2"/>
    <w:rsid w:val="006F2C30"/>
    <w:rsid w:val="006F6DB2"/>
    <w:rsid w:val="00781831"/>
    <w:rsid w:val="007820C7"/>
    <w:rsid w:val="007853CE"/>
    <w:rsid w:val="0078667D"/>
    <w:rsid w:val="00796157"/>
    <w:rsid w:val="007A2553"/>
    <w:rsid w:val="007A77D1"/>
    <w:rsid w:val="007B2E73"/>
    <w:rsid w:val="007B5062"/>
    <w:rsid w:val="007B6CB7"/>
    <w:rsid w:val="007C13AC"/>
    <w:rsid w:val="007F506E"/>
    <w:rsid w:val="00816573"/>
    <w:rsid w:val="00836358"/>
    <w:rsid w:val="00847C73"/>
    <w:rsid w:val="00864C93"/>
    <w:rsid w:val="0087013E"/>
    <w:rsid w:val="0087642C"/>
    <w:rsid w:val="00893A10"/>
    <w:rsid w:val="00894E08"/>
    <w:rsid w:val="008B1184"/>
    <w:rsid w:val="008B3C55"/>
    <w:rsid w:val="008C1256"/>
    <w:rsid w:val="008D3403"/>
    <w:rsid w:val="008D415F"/>
    <w:rsid w:val="00904CD6"/>
    <w:rsid w:val="00951A21"/>
    <w:rsid w:val="00986E0B"/>
    <w:rsid w:val="00987368"/>
    <w:rsid w:val="009A739F"/>
    <w:rsid w:val="009C09A1"/>
    <w:rsid w:val="009C5F46"/>
    <w:rsid w:val="009E3D0A"/>
    <w:rsid w:val="009E7BA1"/>
    <w:rsid w:val="009F15F2"/>
    <w:rsid w:val="009F4550"/>
    <w:rsid w:val="009F6AEF"/>
    <w:rsid w:val="00A12606"/>
    <w:rsid w:val="00A6074C"/>
    <w:rsid w:val="00A676AC"/>
    <w:rsid w:val="00AC29E5"/>
    <w:rsid w:val="00AC3A43"/>
    <w:rsid w:val="00AD42DA"/>
    <w:rsid w:val="00AF1571"/>
    <w:rsid w:val="00B050B9"/>
    <w:rsid w:val="00B249A6"/>
    <w:rsid w:val="00B366DC"/>
    <w:rsid w:val="00B51C92"/>
    <w:rsid w:val="00B56A58"/>
    <w:rsid w:val="00B613C0"/>
    <w:rsid w:val="00B63789"/>
    <w:rsid w:val="00B7194D"/>
    <w:rsid w:val="00B75DBA"/>
    <w:rsid w:val="00B8659A"/>
    <w:rsid w:val="00B870EF"/>
    <w:rsid w:val="00B95D1E"/>
    <w:rsid w:val="00BB2925"/>
    <w:rsid w:val="00BE0591"/>
    <w:rsid w:val="00C0227E"/>
    <w:rsid w:val="00C30CF4"/>
    <w:rsid w:val="00C469E6"/>
    <w:rsid w:val="00C56F9C"/>
    <w:rsid w:val="00C808D3"/>
    <w:rsid w:val="00C8419A"/>
    <w:rsid w:val="00C92488"/>
    <w:rsid w:val="00CA4680"/>
    <w:rsid w:val="00CC7112"/>
    <w:rsid w:val="00D1093D"/>
    <w:rsid w:val="00D1211B"/>
    <w:rsid w:val="00D32FAE"/>
    <w:rsid w:val="00D4301A"/>
    <w:rsid w:val="00D4743A"/>
    <w:rsid w:val="00D54A68"/>
    <w:rsid w:val="00D56DCC"/>
    <w:rsid w:val="00D87358"/>
    <w:rsid w:val="00DB6458"/>
    <w:rsid w:val="00DC205C"/>
    <w:rsid w:val="00DF659B"/>
    <w:rsid w:val="00E072EA"/>
    <w:rsid w:val="00E26BBC"/>
    <w:rsid w:val="00E5360F"/>
    <w:rsid w:val="00E71A8F"/>
    <w:rsid w:val="00E75F2C"/>
    <w:rsid w:val="00EA6A05"/>
    <w:rsid w:val="00F016C1"/>
    <w:rsid w:val="00F068E1"/>
    <w:rsid w:val="00F133C8"/>
    <w:rsid w:val="00F31077"/>
    <w:rsid w:val="00F340C8"/>
    <w:rsid w:val="00F40651"/>
    <w:rsid w:val="00F6776F"/>
    <w:rsid w:val="00F917A5"/>
    <w:rsid w:val="00FA34B3"/>
    <w:rsid w:val="00FD6F25"/>
    <w:rsid w:val="00FE26B8"/>
    <w:rsid w:val="00FF3E7C"/>
    <w:rsid w:val="01439AF2"/>
    <w:rsid w:val="04372A4F"/>
    <w:rsid w:val="0542E1CB"/>
    <w:rsid w:val="0623313B"/>
    <w:rsid w:val="0C3B3087"/>
    <w:rsid w:val="139E8510"/>
    <w:rsid w:val="19652FF6"/>
    <w:rsid w:val="1BE760BE"/>
    <w:rsid w:val="1CB0CC10"/>
    <w:rsid w:val="1FAD5014"/>
    <w:rsid w:val="207D3100"/>
    <w:rsid w:val="2203AC7E"/>
    <w:rsid w:val="263789B7"/>
    <w:rsid w:val="2690AC9F"/>
    <w:rsid w:val="2803FE71"/>
    <w:rsid w:val="2A6905BC"/>
    <w:rsid w:val="2B04D647"/>
    <w:rsid w:val="2E802EAA"/>
    <w:rsid w:val="30261ED0"/>
    <w:rsid w:val="311F7942"/>
    <w:rsid w:val="362022F5"/>
    <w:rsid w:val="369314DA"/>
    <w:rsid w:val="3CCF2739"/>
    <w:rsid w:val="3CF9AB3E"/>
    <w:rsid w:val="4669337B"/>
    <w:rsid w:val="47850123"/>
    <w:rsid w:val="48BE73C2"/>
    <w:rsid w:val="4939BC97"/>
    <w:rsid w:val="51BA3317"/>
    <w:rsid w:val="526E76A5"/>
    <w:rsid w:val="52D5EFCB"/>
    <w:rsid w:val="5569A669"/>
    <w:rsid w:val="574842AD"/>
    <w:rsid w:val="576EC869"/>
    <w:rsid w:val="579BB1EC"/>
    <w:rsid w:val="597D0BCE"/>
    <w:rsid w:val="59D1AEE3"/>
    <w:rsid w:val="5BEBF235"/>
    <w:rsid w:val="5E747B1C"/>
    <w:rsid w:val="6202CDDE"/>
    <w:rsid w:val="646C541C"/>
    <w:rsid w:val="668F1252"/>
    <w:rsid w:val="67968C13"/>
    <w:rsid w:val="6EA84291"/>
    <w:rsid w:val="6ED4AE59"/>
    <w:rsid w:val="742BAEA8"/>
    <w:rsid w:val="75D95DB9"/>
    <w:rsid w:val="77120B3A"/>
    <w:rsid w:val="7AC2649F"/>
    <w:rsid w:val="7EDB25DD"/>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FA17B"/>
  <w15:chartTrackingRefBased/>
  <w15:docId w15:val="{7A1A0F5E-9DFC-45B8-AA1E-8F5B7FBF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2- Intro Text"/>
    <w:rsid w:val="00E5360F"/>
    <w:pPr>
      <w:spacing w:before="60" w:after="60" w:line="264" w:lineRule="auto"/>
    </w:pPr>
    <w:rPr>
      <w:color w:val="373D41" w:themeColor="text1"/>
      <w:sz w:val="24"/>
    </w:rPr>
  </w:style>
  <w:style w:type="paragraph" w:styleId="Heading1">
    <w:name w:val="heading 1"/>
    <w:aliases w:val="Heading Level 1"/>
    <w:basedOn w:val="Normal"/>
    <w:next w:val="Normal"/>
    <w:link w:val="Heading1Char"/>
    <w:uiPriority w:val="9"/>
    <w:rsid w:val="00C808D3"/>
    <w:pPr>
      <w:keepNext/>
      <w:keepLines/>
      <w:spacing w:before="240" w:after="0"/>
      <w:outlineLvl w:val="0"/>
    </w:pPr>
    <w:rPr>
      <w:rFonts w:asciiTheme="majorHAnsi" w:hAnsiTheme="majorHAnsi" w:eastAsiaTheme="majorEastAsia" w:cstheme="majorBidi"/>
      <w:color w:val="007298" w:themeColor="accent1" w:themeShade="BF"/>
      <w:sz w:val="32"/>
      <w:szCs w:val="32"/>
    </w:rPr>
  </w:style>
  <w:style w:type="paragraph" w:styleId="Heading2">
    <w:name w:val="heading 2"/>
    <w:aliases w:val="3-Heading Level 2"/>
    <w:basedOn w:val="Normal"/>
    <w:next w:val="Normal"/>
    <w:link w:val="Heading2Char"/>
    <w:uiPriority w:val="9"/>
    <w:unhideWhenUsed/>
    <w:rsid w:val="00CC7112"/>
    <w:pPr>
      <w:keepNext/>
      <w:keepLines/>
      <w:spacing w:after="0"/>
      <w:outlineLvl w:val="1"/>
    </w:pPr>
    <w:rPr>
      <w:rFonts w:asciiTheme="majorHAnsi" w:hAnsiTheme="majorHAnsi" w:eastAsiaTheme="majorEastAsia" w:cstheme="majorBidi"/>
      <w:color w:val="007298" w:themeColor="accent1" w:themeShade="BF"/>
      <w:sz w:val="26"/>
      <w:szCs w:val="26"/>
    </w:rPr>
  </w:style>
  <w:style w:type="paragraph" w:styleId="Heading3">
    <w:name w:val="heading 3"/>
    <w:basedOn w:val="Normal"/>
    <w:next w:val="Normal"/>
    <w:link w:val="Heading3Char"/>
    <w:uiPriority w:val="9"/>
    <w:unhideWhenUsed/>
    <w:rsid w:val="00CC7112"/>
    <w:pPr>
      <w:keepNext/>
      <w:keepLines/>
      <w:spacing w:after="0"/>
      <w:outlineLvl w:val="2"/>
    </w:pPr>
    <w:rPr>
      <w:rFonts w:asciiTheme="majorHAnsi" w:hAnsiTheme="majorHAnsi" w:eastAsiaTheme="majorEastAsia" w:cstheme="majorBidi"/>
      <w:color w:val="004B65"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Level 1 Char"/>
    <w:basedOn w:val="DefaultParagraphFont"/>
    <w:link w:val="Heading1"/>
    <w:uiPriority w:val="9"/>
    <w:rsid w:val="00C808D3"/>
    <w:rPr>
      <w:rFonts w:asciiTheme="majorHAnsi" w:hAnsiTheme="majorHAnsi" w:eastAsiaTheme="majorEastAsia" w:cstheme="majorBidi"/>
      <w:color w:val="007298" w:themeColor="accent1" w:themeShade="BF"/>
      <w:sz w:val="32"/>
      <w:szCs w:val="32"/>
    </w:rPr>
  </w:style>
  <w:style w:type="table" w:styleId="TableGrid">
    <w:name w:val="Table Grid"/>
    <w:aliases w:val="One Page Template"/>
    <w:basedOn w:val="TableProfessional"/>
    <w:uiPriority w:val="39"/>
    <w:rsid w:val="005B56BA"/>
    <w:pPr>
      <w:spacing w:after="0" w:line="240" w:lineRule="auto"/>
    </w:pPr>
    <w:rPr>
      <w:b/>
      <w:color w:val="373D41" w:themeColor="text1"/>
      <w:sz w:val="18"/>
      <w:szCs w:val="20"/>
      <w:lang w:val="en-IN" w:eastAsia="en-IN"/>
    </w:rPr>
    <w:tblPr>
      <w:tblBorders>
        <w:top w:val="single" w:color="BBBDC0" w:themeColor="background2" w:sz="4" w:space="0"/>
        <w:left w:val="single" w:color="BBBDC0" w:themeColor="background2" w:sz="4" w:space="0"/>
        <w:bottom w:val="single" w:color="BBBDC0" w:themeColor="background2" w:sz="4" w:space="0"/>
        <w:right w:val="single" w:color="BBBDC0" w:themeColor="background2" w:sz="4" w:space="0"/>
        <w:insideH w:val="single" w:color="BBBDC0" w:themeColor="background2" w:sz="4" w:space="0"/>
        <w:insideV w:val="single" w:color="BBBDC0" w:themeColor="background2" w:sz="4" w:space="0"/>
      </w:tblBorders>
      <w:tblCellMar>
        <w:top w:w="71" w:type="dxa"/>
        <w:bottom w:w="71" w:type="dxa"/>
      </w:tblCellMar>
    </w:tblPr>
    <w:tcPr>
      <w:shd w:val="clear" w:color="auto" w:fill="FFFFFF" w:themeFill="background1"/>
    </w:tcPr>
    <w:tblStylePr w:type="firstRow">
      <w:pPr>
        <w:jc w:val="left"/>
      </w:pPr>
      <w:rPr>
        <w:rFonts w:asciiTheme="majorHAnsi" w:hAnsiTheme="majorHAnsi"/>
        <w:b w:val="0"/>
        <w:bCs/>
        <w:color w:val="FFFFFF"/>
        <w:sz w:val="20"/>
      </w:rPr>
      <w:tblPr/>
      <w:tcPr>
        <w:tcBorders>
          <w:tl2br w:val="none" w:color="auto" w:sz="0" w:space="0"/>
          <w:tr2bl w:val="none" w:color="auto" w:sz="0" w:space="0"/>
        </w:tcBorders>
        <w:shd w:val="clear" w:color="auto" w:fill="0099CC" w:themeFill="text2"/>
        <w:vAlign w:val="center"/>
      </w:tcPr>
    </w:tblStylePr>
    <w:tblStylePr w:type="lastRow">
      <w:rPr>
        <w:rFonts w:asciiTheme="minorHAnsi" w:hAnsiTheme="minorHAnsi"/>
        <w:color w:val="373D41" w:themeColor="text1"/>
        <w:sz w:val="18"/>
      </w:rPr>
    </w:tblStylePr>
  </w:style>
  <w:style w:type="paragraph" w:styleId="Title">
    <w:name w:val="Title"/>
    <w:basedOn w:val="Normal"/>
    <w:next w:val="Normal"/>
    <w:link w:val="TitleChar"/>
    <w:uiPriority w:val="10"/>
    <w:rsid w:val="00F31077"/>
    <w:pPr>
      <w:spacing w:after="0" w:line="240" w:lineRule="auto"/>
      <w:contextualSpacing/>
    </w:pPr>
    <w:rPr>
      <w:rFonts w:asciiTheme="majorHAnsi" w:hAnsiTheme="majorHAnsi" w:eastAsiaTheme="majorEastAsia" w:cstheme="majorBidi"/>
      <w:b/>
      <w:color w:val="0099CC" w:themeColor="text2"/>
      <w:spacing w:val="-10"/>
      <w:kern w:val="28"/>
      <w:sz w:val="56"/>
      <w:szCs w:val="56"/>
    </w:rPr>
  </w:style>
  <w:style w:type="character" w:styleId="TitleChar" w:customStyle="1">
    <w:name w:val="Title Char"/>
    <w:basedOn w:val="DefaultParagraphFont"/>
    <w:link w:val="Title"/>
    <w:uiPriority w:val="10"/>
    <w:rsid w:val="00F31077"/>
    <w:rPr>
      <w:rFonts w:asciiTheme="majorHAnsi" w:hAnsiTheme="majorHAnsi" w:eastAsiaTheme="majorEastAsia" w:cstheme="majorBidi"/>
      <w:b/>
      <w:color w:val="0099CC" w:themeColor="text2"/>
      <w:spacing w:val="-10"/>
      <w:kern w:val="28"/>
      <w:sz w:val="56"/>
      <w:szCs w:val="56"/>
    </w:rPr>
  </w:style>
  <w:style w:type="paragraph" w:styleId="HeadlineLevel1" w:customStyle="1">
    <w:name w:val="Headline Level 1"/>
    <w:basedOn w:val="Normal"/>
    <w:uiPriority w:val="99"/>
    <w:rsid w:val="00F31077"/>
    <w:pPr>
      <w:suppressAutoHyphens/>
      <w:autoSpaceDE w:val="0"/>
      <w:autoSpaceDN w:val="0"/>
      <w:adjustRightInd w:val="0"/>
      <w:spacing w:after="0" w:line="288" w:lineRule="auto"/>
      <w:textAlignment w:val="center"/>
    </w:pPr>
    <w:rPr>
      <w:rFonts w:ascii="Neue Frutiger World Bold" w:hAnsi="Neue Frutiger World Bold" w:cs="Neue Frutiger World Bold"/>
      <w:b/>
      <w:bCs/>
      <w:color w:val="00A2C8"/>
      <w:sz w:val="56"/>
      <w:szCs w:val="56"/>
    </w:rPr>
  </w:style>
  <w:style w:type="character" w:styleId="PlaceholderText">
    <w:name w:val="Placeholder Text"/>
    <w:basedOn w:val="DefaultParagraphFont"/>
    <w:uiPriority w:val="99"/>
    <w:semiHidden/>
    <w:rsid w:val="00A676AC"/>
    <w:rPr>
      <w:color w:val="808080"/>
    </w:rPr>
  </w:style>
  <w:style w:type="paragraph" w:styleId="Header">
    <w:name w:val="header"/>
    <w:basedOn w:val="Normal"/>
    <w:link w:val="HeaderChar"/>
    <w:uiPriority w:val="99"/>
    <w:unhideWhenUsed/>
    <w:rsid w:val="00951A21"/>
    <w:pPr>
      <w:tabs>
        <w:tab w:val="center" w:pos="4680"/>
        <w:tab w:val="right" w:pos="9360"/>
      </w:tabs>
      <w:spacing w:before="0" w:after="0" w:line="240" w:lineRule="auto"/>
    </w:pPr>
  </w:style>
  <w:style w:type="character" w:styleId="HeaderChar" w:customStyle="1">
    <w:name w:val="Header Char"/>
    <w:basedOn w:val="DefaultParagraphFont"/>
    <w:link w:val="Header"/>
    <w:uiPriority w:val="99"/>
    <w:rsid w:val="00951A21"/>
    <w:rPr>
      <w:color w:val="373D41" w:themeColor="text1"/>
      <w:sz w:val="24"/>
    </w:rPr>
  </w:style>
  <w:style w:type="paragraph" w:styleId="Footer">
    <w:name w:val="footer"/>
    <w:basedOn w:val="Normal"/>
    <w:link w:val="FooterChar"/>
    <w:unhideWhenUsed/>
    <w:rsid w:val="00951A21"/>
    <w:pPr>
      <w:tabs>
        <w:tab w:val="center" w:pos="4680"/>
        <w:tab w:val="right" w:pos="9360"/>
      </w:tabs>
      <w:spacing w:before="0" w:after="0" w:line="240" w:lineRule="auto"/>
    </w:pPr>
  </w:style>
  <w:style w:type="character" w:styleId="FooterChar" w:customStyle="1">
    <w:name w:val="Footer Char"/>
    <w:basedOn w:val="DefaultParagraphFont"/>
    <w:link w:val="Footer"/>
    <w:uiPriority w:val="99"/>
    <w:rsid w:val="00951A21"/>
    <w:rPr>
      <w:color w:val="373D41" w:themeColor="text1"/>
      <w:sz w:val="24"/>
    </w:rPr>
  </w:style>
  <w:style w:type="paragraph" w:styleId="6-CompanyName" w:customStyle="1">
    <w:name w:val="6- Company Name"/>
    <w:basedOn w:val="Title"/>
    <w:link w:val="6-CompanyNameChar"/>
    <w:rsid w:val="0078667D"/>
    <w:pPr>
      <w:framePr w:hSpace="180" w:wrap="around" w:hAnchor="page" w:vAnchor="text" w:x="1525" w:y="11235"/>
    </w:pPr>
    <w:rPr>
      <w:color w:val="FFFFFF" w:themeColor="background1"/>
      <w:sz w:val="20"/>
    </w:rPr>
  </w:style>
  <w:style w:type="paragraph" w:styleId="7-ContactInfo" w:customStyle="1">
    <w:name w:val="7 - Contact Info"/>
    <w:basedOn w:val="Normal"/>
    <w:link w:val="7-ContactInfoChar"/>
    <w:rsid w:val="0078667D"/>
    <w:rPr>
      <w:color w:val="FFFFFF" w:themeColor="background1"/>
      <w:sz w:val="20"/>
    </w:rPr>
  </w:style>
  <w:style w:type="character" w:styleId="6-CompanyNameChar" w:customStyle="1">
    <w:name w:val="6- Company Name Char"/>
    <w:basedOn w:val="TitleChar"/>
    <w:link w:val="6-CompanyName"/>
    <w:rsid w:val="0078667D"/>
    <w:rPr>
      <w:rFonts w:asciiTheme="majorHAnsi" w:hAnsiTheme="majorHAnsi" w:eastAsiaTheme="majorEastAsia" w:cstheme="majorBidi"/>
      <w:b/>
      <w:color w:val="FFFFFF" w:themeColor="background1"/>
      <w:spacing w:val="-10"/>
      <w:kern w:val="28"/>
      <w:sz w:val="20"/>
      <w:szCs w:val="56"/>
    </w:rPr>
  </w:style>
  <w:style w:type="paragraph" w:styleId="Caption">
    <w:name w:val="caption"/>
    <w:basedOn w:val="Normal"/>
    <w:next w:val="Normal"/>
    <w:uiPriority w:val="35"/>
    <w:unhideWhenUsed/>
    <w:rsid w:val="00E26BBC"/>
    <w:pPr>
      <w:spacing w:before="0" w:after="200" w:line="240" w:lineRule="auto"/>
    </w:pPr>
    <w:rPr>
      <w:i/>
      <w:iCs/>
      <w:color w:val="0099CC" w:themeColor="text2"/>
      <w:sz w:val="18"/>
      <w:szCs w:val="18"/>
    </w:rPr>
  </w:style>
  <w:style w:type="character" w:styleId="7-ContactInfoChar" w:customStyle="1">
    <w:name w:val="7 - Contact Info Char"/>
    <w:basedOn w:val="DefaultParagraphFont"/>
    <w:link w:val="7-ContactInfo"/>
    <w:rsid w:val="0078667D"/>
    <w:rPr>
      <w:color w:val="FFFFFF" w:themeColor="background1"/>
      <w:sz w:val="20"/>
    </w:rPr>
  </w:style>
  <w:style w:type="paragraph" w:styleId="BalloonText">
    <w:name w:val="Balloon Text"/>
    <w:basedOn w:val="Normal"/>
    <w:link w:val="BalloonTextChar"/>
    <w:uiPriority w:val="99"/>
    <w:semiHidden/>
    <w:unhideWhenUsed/>
    <w:rsid w:val="00414F98"/>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14F98"/>
    <w:rPr>
      <w:rFonts w:ascii="Segoe UI" w:hAnsi="Segoe UI" w:cs="Segoe UI"/>
      <w:color w:val="373D41" w:themeColor="text1"/>
      <w:sz w:val="18"/>
      <w:szCs w:val="18"/>
    </w:rPr>
  </w:style>
  <w:style w:type="table" w:styleId="ListTable3-Accent1">
    <w:name w:val="List Table 3 Accent 1"/>
    <w:basedOn w:val="TableNormal"/>
    <w:uiPriority w:val="48"/>
    <w:rsid w:val="004B2894"/>
    <w:pPr>
      <w:spacing w:after="0" w:line="240" w:lineRule="auto"/>
    </w:pPr>
    <w:tblPr>
      <w:tblStyleRowBandSize w:val="1"/>
      <w:tblStyleColBandSize w:val="1"/>
      <w:tblBorders>
        <w:top w:val="single" w:color="0099CC" w:themeColor="accent1" w:sz="4" w:space="0"/>
        <w:left w:val="single" w:color="0099CC" w:themeColor="accent1" w:sz="4" w:space="0"/>
        <w:bottom w:val="single" w:color="0099CC" w:themeColor="accent1" w:sz="4" w:space="0"/>
        <w:right w:val="single" w:color="0099CC" w:themeColor="accent1" w:sz="4" w:space="0"/>
      </w:tblBorders>
    </w:tblPr>
    <w:tblStylePr w:type="firstRow">
      <w:rPr>
        <w:b/>
        <w:bCs/>
        <w:color w:val="FFFFFF" w:themeColor="background1"/>
      </w:rPr>
      <w:tblPr/>
      <w:tcPr>
        <w:shd w:val="clear" w:color="auto" w:fill="0099CC" w:themeFill="accent1"/>
      </w:tcPr>
    </w:tblStylePr>
    <w:tblStylePr w:type="lastRow">
      <w:rPr>
        <w:b/>
        <w:bCs/>
      </w:rPr>
      <w:tblPr/>
      <w:tcPr>
        <w:tcBorders>
          <w:top w:val="double" w:color="0099CC"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99CC" w:themeColor="accent1" w:sz="4" w:space="0"/>
          <w:right w:val="single" w:color="0099CC" w:themeColor="accent1" w:sz="4" w:space="0"/>
        </w:tcBorders>
      </w:tcPr>
    </w:tblStylePr>
    <w:tblStylePr w:type="band1Horz">
      <w:tblPr/>
      <w:tcPr>
        <w:tcBorders>
          <w:top w:val="single" w:color="0099CC" w:themeColor="accent1" w:sz="4" w:space="0"/>
          <w:bottom w:val="single" w:color="0099CC"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99CC" w:themeColor="accent1" w:sz="4" w:space="0"/>
          <w:left w:val="nil"/>
        </w:tcBorders>
      </w:tcPr>
    </w:tblStylePr>
    <w:tblStylePr w:type="swCell">
      <w:tblPr/>
      <w:tcPr>
        <w:tcBorders>
          <w:top w:val="double" w:color="0099CC" w:themeColor="accent1" w:sz="4" w:space="0"/>
          <w:right w:val="nil"/>
        </w:tcBorders>
      </w:tcPr>
    </w:tblStylePr>
  </w:style>
  <w:style w:type="character" w:styleId="SubtleReference">
    <w:name w:val="Subtle Reference"/>
    <w:basedOn w:val="DefaultParagraphFont"/>
    <w:uiPriority w:val="31"/>
    <w:rsid w:val="006B70E2"/>
    <w:rPr>
      <w:smallCaps/>
      <w:color w:val="76828B" w:themeColor="text1" w:themeTint="A5"/>
    </w:rPr>
  </w:style>
  <w:style w:type="paragraph" w:styleId="IntenseQuote">
    <w:name w:val="Intense Quote"/>
    <w:basedOn w:val="Normal"/>
    <w:next w:val="Normal"/>
    <w:link w:val="IntenseQuoteChar"/>
    <w:uiPriority w:val="30"/>
    <w:rsid w:val="006B70E2"/>
    <w:pPr>
      <w:pBdr>
        <w:top w:val="single" w:color="0099CC" w:themeColor="accent1" w:sz="4" w:space="10"/>
        <w:bottom w:val="single" w:color="0099CC" w:themeColor="accent1" w:sz="4" w:space="10"/>
      </w:pBdr>
      <w:spacing w:before="360" w:after="360"/>
      <w:ind w:left="864" w:right="864"/>
      <w:jc w:val="center"/>
    </w:pPr>
    <w:rPr>
      <w:i/>
      <w:iCs/>
      <w:color w:val="0099CC" w:themeColor="accent1"/>
    </w:rPr>
  </w:style>
  <w:style w:type="character" w:styleId="IntenseQuoteChar" w:customStyle="1">
    <w:name w:val="Intense Quote Char"/>
    <w:basedOn w:val="DefaultParagraphFont"/>
    <w:link w:val="IntenseQuote"/>
    <w:uiPriority w:val="30"/>
    <w:rsid w:val="006B70E2"/>
    <w:rPr>
      <w:i/>
      <w:iCs/>
      <w:color w:val="0099CC" w:themeColor="accent1"/>
      <w:sz w:val="24"/>
    </w:rPr>
  </w:style>
  <w:style w:type="character" w:styleId="Heading2Char" w:customStyle="1">
    <w:name w:val="Heading 2 Char"/>
    <w:aliases w:val="3-Heading Level 2 Char"/>
    <w:basedOn w:val="DefaultParagraphFont"/>
    <w:link w:val="Heading2"/>
    <w:uiPriority w:val="9"/>
    <w:rsid w:val="00CC7112"/>
    <w:rPr>
      <w:rFonts w:asciiTheme="majorHAnsi" w:hAnsiTheme="majorHAnsi" w:eastAsiaTheme="majorEastAsia" w:cstheme="majorBidi"/>
      <w:color w:val="007298" w:themeColor="accent1" w:themeShade="BF"/>
      <w:sz w:val="26"/>
      <w:szCs w:val="26"/>
    </w:rPr>
  </w:style>
  <w:style w:type="character" w:styleId="Heading3Char" w:customStyle="1">
    <w:name w:val="Heading 3 Char"/>
    <w:basedOn w:val="DefaultParagraphFont"/>
    <w:link w:val="Heading3"/>
    <w:uiPriority w:val="9"/>
    <w:rsid w:val="00CC7112"/>
    <w:rPr>
      <w:rFonts w:asciiTheme="majorHAnsi" w:hAnsiTheme="majorHAnsi" w:eastAsiaTheme="majorEastAsia" w:cstheme="majorBidi"/>
      <w:color w:val="004B65" w:themeColor="accent1" w:themeShade="7F"/>
      <w:sz w:val="24"/>
      <w:szCs w:val="24"/>
    </w:rPr>
  </w:style>
  <w:style w:type="paragraph" w:styleId="NoSpacing">
    <w:name w:val="No Spacing"/>
    <w:uiPriority w:val="1"/>
    <w:rsid w:val="00CC7112"/>
    <w:pPr>
      <w:spacing w:after="0" w:line="240" w:lineRule="auto"/>
    </w:pPr>
    <w:rPr>
      <w:color w:val="373D41" w:themeColor="text1"/>
      <w:sz w:val="24"/>
    </w:rPr>
  </w:style>
  <w:style w:type="paragraph" w:styleId="1HeadlineLevelone" w:customStyle="1">
    <w:name w:val="1 Headline Level one"/>
    <w:basedOn w:val="Heading1"/>
    <w:link w:val="1HeadlineLeveloneChar"/>
    <w:rsid w:val="00CC7112"/>
    <w:pPr>
      <w:framePr w:hSpace="180" w:wrap="around" w:hAnchor="margin" w:y="-2173"/>
      <w:spacing w:line="240" w:lineRule="auto"/>
    </w:pPr>
    <w:rPr>
      <w:color w:val="0099CC" w:themeColor="text2"/>
      <w:sz w:val="56"/>
    </w:rPr>
  </w:style>
  <w:style w:type="paragraph" w:styleId="1-HeadlineLevel1" w:customStyle="1">
    <w:name w:val="1- Headline Level 1"/>
    <w:basedOn w:val="Heading1"/>
    <w:link w:val="1-HeadlineLevel1Char"/>
    <w:rsid w:val="00495EC5"/>
    <w:pPr>
      <w:framePr w:hSpace="181" w:wrap="around" w:hAnchor="margin" w:y="-2171"/>
      <w:spacing w:after="40" w:line="259" w:lineRule="auto"/>
    </w:pPr>
    <w:rPr>
      <w:b/>
      <w:color w:val="FFFFFF" w:themeColor="background1"/>
      <w:sz w:val="20"/>
    </w:rPr>
  </w:style>
  <w:style w:type="character" w:styleId="1HeadlineLeveloneChar" w:customStyle="1">
    <w:name w:val="1 Headline Level one Char"/>
    <w:basedOn w:val="Heading1Char"/>
    <w:link w:val="1HeadlineLevelone"/>
    <w:rsid w:val="00CC7112"/>
    <w:rPr>
      <w:rFonts w:asciiTheme="majorHAnsi" w:hAnsiTheme="majorHAnsi" w:eastAsiaTheme="majorEastAsia" w:cstheme="majorBidi"/>
      <w:color w:val="0099CC" w:themeColor="text2"/>
      <w:sz w:val="56"/>
      <w:szCs w:val="32"/>
    </w:rPr>
  </w:style>
  <w:style w:type="paragraph" w:styleId="2-TextBody" w:customStyle="1">
    <w:name w:val="2 - Text Body"/>
    <w:basedOn w:val="Heading2"/>
    <w:link w:val="2-TextBodyChar"/>
    <w:rsid w:val="002E50EB"/>
    <w:rPr>
      <w:b/>
      <w:color w:val="373D41" w:themeColor="text1"/>
      <w:sz w:val="28"/>
    </w:rPr>
  </w:style>
  <w:style w:type="character" w:styleId="1-HeadlineLevel1Char" w:customStyle="1">
    <w:name w:val="1- Headline Level 1 Char"/>
    <w:basedOn w:val="TitleChar"/>
    <w:link w:val="1-HeadlineLevel1"/>
    <w:rsid w:val="00495EC5"/>
    <w:rPr>
      <w:rFonts w:asciiTheme="majorHAnsi" w:hAnsiTheme="majorHAnsi" w:eastAsiaTheme="majorEastAsia" w:cstheme="majorBidi"/>
      <w:b/>
      <w:color w:val="FFFFFF" w:themeColor="background1"/>
      <w:spacing w:val="-10"/>
      <w:kern w:val="28"/>
      <w:sz w:val="20"/>
      <w:szCs w:val="32"/>
    </w:rPr>
  </w:style>
  <w:style w:type="paragraph" w:styleId="4-TableHeading" w:customStyle="1">
    <w:name w:val="4 - Table Heading"/>
    <w:basedOn w:val="Normal"/>
    <w:link w:val="4-TableHeadingChar"/>
    <w:rsid w:val="009E7BA1"/>
    <w:pPr>
      <w:framePr w:hSpace="180" w:wrap="around" w:hAnchor="margin" w:y="989"/>
    </w:pPr>
    <w:rPr>
      <w:color w:val="FFFFFF" w:themeColor="background1"/>
      <w:sz w:val="20"/>
    </w:rPr>
  </w:style>
  <w:style w:type="character" w:styleId="2-TextBodyChar" w:customStyle="1">
    <w:name w:val="2 - Text Body Char"/>
    <w:basedOn w:val="Heading2Char"/>
    <w:link w:val="2-TextBody"/>
    <w:rsid w:val="002E50EB"/>
    <w:rPr>
      <w:rFonts w:asciiTheme="majorHAnsi" w:hAnsiTheme="majorHAnsi" w:eastAsiaTheme="majorEastAsia" w:cstheme="majorBidi"/>
      <w:b/>
      <w:color w:val="373D41" w:themeColor="text1"/>
      <w:sz w:val="28"/>
      <w:szCs w:val="26"/>
    </w:rPr>
  </w:style>
  <w:style w:type="paragraph" w:styleId="2-BodyText" w:customStyle="1">
    <w:name w:val="2 - Body Text"/>
    <w:basedOn w:val="Normal"/>
    <w:link w:val="2-BodyTextChar"/>
    <w:rsid w:val="009F6AEF"/>
    <w:pPr>
      <w:framePr w:hSpace="180" w:wrap="around" w:hAnchor="margin" w:y="989"/>
    </w:pPr>
    <w:rPr>
      <w:sz w:val="20"/>
    </w:rPr>
  </w:style>
  <w:style w:type="character" w:styleId="4-TableHeadingChar" w:customStyle="1">
    <w:name w:val="4 - Table Heading Char"/>
    <w:basedOn w:val="DefaultParagraphFont"/>
    <w:link w:val="4-TableHeading"/>
    <w:rsid w:val="00BE0591"/>
    <w:rPr>
      <w:color w:val="FFFFFF" w:themeColor="background1"/>
      <w:sz w:val="20"/>
    </w:rPr>
  </w:style>
  <w:style w:type="paragraph" w:styleId="5-TableText" w:customStyle="1">
    <w:name w:val="5 - Table Text"/>
    <w:basedOn w:val="Normal"/>
    <w:link w:val="5-TableTextChar"/>
    <w:rsid w:val="00BE0591"/>
    <w:rPr>
      <w:b/>
      <w:sz w:val="18"/>
    </w:rPr>
  </w:style>
  <w:style w:type="character" w:styleId="2-BodyTextChar" w:customStyle="1">
    <w:name w:val="2 - Body Text Char"/>
    <w:basedOn w:val="DefaultParagraphFont"/>
    <w:link w:val="2-BodyText"/>
    <w:rsid w:val="009F6AEF"/>
    <w:rPr>
      <w:color w:val="373D41" w:themeColor="text1"/>
      <w:sz w:val="20"/>
    </w:rPr>
  </w:style>
  <w:style w:type="paragraph" w:styleId="4-TableHeader" w:customStyle="1">
    <w:name w:val="4 - Table Header"/>
    <w:basedOn w:val="Heading2"/>
    <w:link w:val="4-TableHeaderChar"/>
    <w:rsid w:val="00BE0591"/>
    <w:rPr>
      <w:b/>
      <w:bCs/>
      <w:color w:val="FFFFFF" w:themeColor="background1"/>
      <w:sz w:val="20"/>
    </w:rPr>
  </w:style>
  <w:style w:type="character" w:styleId="5-TableTextChar" w:customStyle="1">
    <w:name w:val="5 - Table Text Char"/>
    <w:basedOn w:val="DefaultParagraphFont"/>
    <w:link w:val="5-TableText"/>
    <w:rsid w:val="00BE0591"/>
    <w:rPr>
      <w:b/>
      <w:color w:val="373D41" w:themeColor="text1"/>
      <w:sz w:val="18"/>
    </w:rPr>
  </w:style>
  <w:style w:type="table" w:styleId="TableProfessional">
    <w:name w:val="Table Professional"/>
    <w:basedOn w:val="TableNormal"/>
    <w:uiPriority w:val="99"/>
    <w:semiHidden/>
    <w:unhideWhenUsed/>
    <w:rsid w:val="001831B9"/>
    <w:pPr>
      <w:spacing w:before="60" w:after="60" w:line="264"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paragraph" w:styleId="6-Bullets" w:customStyle="1">
    <w:name w:val="6 - Bullets"/>
    <w:basedOn w:val="2-BodyText"/>
    <w:link w:val="6-BulletsChar"/>
    <w:rsid w:val="002E50EB"/>
    <w:pPr>
      <w:framePr w:hSpace="181" w:wrap="around" w:y="-2171"/>
      <w:numPr>
        <w:numId w:val="1"/>
      </w:numPr>
    </w:pPr>
  </w:style>
  <w:style w:type="character" w:styleId="4-TableHeaderChar" w:customStyle="1">
    <w:name w:val="4 - Table Header Char"/>
    <w:basedOn w:val="Heading2Char"/>
    <w:link w:val="4-TableHeader"/>
    <w:rsid w:val="00BE0591"/>
    <w:rPr>
      <w:rFonts w:asciiTheme="majorHAnsi" w:hAnsiTheme="majorHAnsi" w:eastAsiaTheme="majorEastAsia" w:cstheme="majorBidi"/>
      <w:b/>
      <w:bCs/>
      <w:color w:val="FFFFFF" w:themeColor="background1"/>
      <w:sz w:val="20"/>
      <w:szCs w:val="26"/>
    </w:rPr>
  </w:style>
  <w:style w:type="character" w:styleId="6-BulletsChar" w:customStyle="1">
    <w:name w:val="6 - Bullets Char"/>
    <w:basedOn w:val="2-BodyTextChar"/>
    <w:link w:val="6-Bullets"/>
    <w:rsid w:val="002E50EB"/>
    <w:rPr>
      <w:b w:val="0"/>
      <w:color w:val="373D41" w:themeColor="text1"/>
      <w:sz w:val="24"/>
    </w:rPr>
  </w:style>
  <w:style w:type="character" w:styleId="Strong">
    <w:name w:val="Strong"/>
    <w:aliases w:val="8 - Body Text"/>
    <w:basedOn w:val="DefaultParagraphFont"/>
    <w:uiPriority w:val="22"/>
    <w:rsid w:val="00AC3A43"/>
    <w:rPr>
      <w:b/>
      <w:bCs/>
    </w:rPr>
  </w:style>
  <w:style w:type="paragraph" w:styleId="8-TextBody" w:customStyle="1">
    <w:name w:val="8 - Text Body"/>
    <w:basedOn w:val="Normal"/>
    <w:link w:val="8-TextBodyChar"/>
    <w:rsid w:val="009F6AEF"/>
    <w:rPr>
      <w:sz w:val="20"/>
    </w:rPr>
  </w:style>
  <w:style w:type="character" w:styleId="8-TextBodyChar" w:customStyle="1">
    <w:name w:val="8 - Text Body Char"/>
    <w:basedOn w:val="DefaultParagraphFont"/>
    <w:link w:val="8-TextBody"/>
    <w:rsid w:val="009F6AEF"/>
    <w:rPr>
      <w:color w:val="373D41" w:themeColor="text1"/>
      <w:sz w:val="20"/>
    </w:rPr>
  </w:style>
  <w:style w:type="paragraph" w:styleId="2-Body" w:customStyle="1">
    <w:name w:val="2 - Body"/>
    <w:basedOn w:val="2-TextBody"/>
    <w:link w:val="2-BodyChar"/>
    <w:qFormat/>
    <w:rsid w:val="00B613C0"/>
    <w:pPr>
      <w:spacing w:before="0" w:line="240" w:lineRule="auto"/>
    </w:pPr>
    <w:rPr>
      <w:rFonts w:asciiTheme="minorHAnsi" w:hAnsiTheme="minorHAnsi"/>
      <w:b w:val="0"/>
      <w:sz w:val="24"/>
    </w:rPr>
  </w:style>
  <w:style w:type="paragraph" w:styleId="1-Heading" w:customStyle="1">
    <w:name w:val="1 - Heading"/>
    <w:basedOn w:val="Heading1"/>
    <w:link w:val="1-HeadingChar"/>
    <w:qFormat/>
    <w:rsid w:val="00B613C0"/>
    <w:pPr>
      <w:spacing w:before="0" w:line="240" w:lineRule="auto"/>
    </w:pPr>
    <w:rPr>
      <w:b/>
      <w:color w:val="373D41" w:themeColor="text1"/>
      <w:szCs w:val="26"/>
    </w:rPr>
  </w:style>
  <w:style w:type="character" w:styleId="2-BodyChar" w:customStyle="1">
    <w:name w:val="2 - Body Char"/>
    <w:basedOn w:val="2-BodyTextChar"/>
    <w:link w:val="2-Body"/>
    <w:rsid w:val="00B613C0"/>
    <w:rPr>
      <w:rFonts w:eastAsiaTheme="majorEastAsia" w:cstheme="majorBidi"/>
      <w:color w:val="373D41" w:themeColor="text1"/>
      <w:sz w:val="24"/>
      <w:szCs w:val="26"/>
    </w:rPr>
  </w:style>
  <w:style w:type="paragraph" w:styleId="FooterAddress" w:customStyle="1">
    <w:name w:val="Footer Address"/>
    <w:basedOn w:val="7-ContactInfo"/>
    <w:link w:val="FooterAddressChar"/>
    <w:qFormat/>
    <w:rsid w:val="0060796E"/>
    <w:pPr>
      <w:spacing w:before="0" w:after="0" w:line="240" w:lineRule="auto"/>
    </w:pPr>
    <w:rPr>
      <w:color w:val="373D41" w:themeColor="text1"/>
      <w:sz w:val="18"/>
      <w:szCs w:val="16"/>
    </w:rPr>
  </w:style>
  <w:style w:type="character" w:styleId="1-HeadingChar" w:customStyle="1">
    <w:name w:val="1 - Heading Char"/>
    <w:basedOn w:val="Heading1Char"/>
    <w:link w:val="1-Heading"/>
    <w:rsid w:val="00B613C0"/>
    <w:rPr>
      <w:rFonts w:asciiTheme="majorHAnsi" w:hAnsiTheme="majorHAnsi" w:eastAsiaTheme="majorEastAsia" w:cstheme="majorBidi"/>
      <w:b/>
      <w:color w:val="373D41" w:themeColor="text1"/>
      <w:sz w:val="32"/>
      <w:szCs w:val="26"/>
    </w:rPr>
  </w:style>
  <w:style w:type="paragraph" w:styleId="FooterHeader" w:customStyle="1">
    <w:name w:val="Footer Header"/>
    <w:basedOn w:val="6-CompanyName"/>
    <w:link w:val="FooterHeaderChar"/>
    <w:rsid w:val="00796157"/>
    <w:pPr>
      <w:framePr w:wrap="around"/>
    </w:pPr>
    <w:rPr>
      <w:color w:val="373D41" w:themeColor="text1"/>
      <w:spacing w:val="0"/>
    </w:rPr>
  </w:style>
  <w:style w:type="character" w:styleId="FooterAddressChar" w:customStyle="1">
    <w:name w:val="Footer Address Char"/>
    <w:basedOn w:val="7-ContactInfoChar"/>
    <w:link w:val="FooterAddress"/>
    <w:rsid w:val="0060796E"/>
    <w:rPr>
      <w:color w:val="373D41" w:themeColor="text1"/>
      <w:sz w:val="18"/>
      <w:szCs w:val="16"/>
    </w:rPr>
  </w:style>
  <w:style w:type="character" w:styleId="FooterHeaderChar" w:customStyle="1">
    <w:name w:val="Footer Header Char"/>
    <w:basedOn w:val="6-CompanyNameChar"/>
    <w:link w:val="FooterHeader"/>
    <w:rsid w:val="00796157"/>
    <w:rPr>
      <w:rFonts w:asciiTheme="majorHAnsi" w:hAnsiTheme="majorHAnsi" w:eastAsiaTheme="majorEastAsia" w:cstheme="majorBidi"/>
      <w:b/>
      <w:color w:val="373D41" w:themeColor="text1"/>
      <w:spacing w:val="-10"/>
      <w:kern w:val="28"/>
      <w:sz w:val="20"/>
      <w:szCs w:val="56"/>
    </w:rPr>
  </w:style>
  <w:style w:type="paragraph" w:styleId="4-BolierPlate" w:customStyle="1">
    <w:name w:val="4 - Bolier Plate"/>
    <w:basedOn w:val="Normal"/>
    <w:link w:val="4-BolierPlateChar"/>
    <w:qFormat/>
    <w:rsid w:val="00B613C0"/>
    <w:pPr>
      <w:spacing w:before="0" w:after="0" w:line="240" w:lineRule="auto"/>
    </w:pPr>
    <w:rPr>
      <w:rFonts w:cstheme="minorHAnsi"/>
      <w:sz w:val="18"/>
      <w:szCs w:val="18"/>
    </w:rPr>
  </w:style>
  <w:style w:type="character" w:styleId="4-BolierPlateChar" w:customStyle="1">
    <w:name w:val="4 - Bolier Plate Char"/>
    <w:basedOn w:val="DefaultParagraphFont"/>
    <w:link w:val="4-BolierPlate"/>
    <w:rsid w:val="00B613C0"/>
    <w:rPr>
      <w:rFonts w:cstheme="minorHAnsi"/>
      <w:color w:val="373D41" w:themeColor="text1"/>
      <w:sz w:val="18"/>
      <w:szCs w:val="18"/>
    </w:rPr>
  </w:style>
  <w:style w:type="paragraph" w:styleId="3-Introduction" w:customStyle="1">
    <w:name w:val="3 - Introduction"/>
    <w:basedOn w:val="2-Body"/>
    <w:link w:val="3-IntroductionChar"/>
    <w:qFormat/>
    <w:rsid w:val="00513ABA"/>
    <w:rPr>
      <w:b/>
    </w:rPr>
  </w:style>
  <w:style w:type="paragraph" w:styleId="5-Contactinfo" w:customStyle="1">
    <w:name w:val="5 - Contact info"/>
    <w:basedOn w:val="Normal"/>
    <w:link w:val="5-ContactinfoChar"/>
    <w:qFormat/>
    <w:rsid w:val="00060C3D"/>
    <w:pPr>
      <w:spacing w:before="0" w:after="0" w:line="240" w:lineRule="auto"/>
    </w:pPr>
    <w:rPr>
      <w:rFonts w:cstheme="minorHAnsi"/>
      <w:sz w:val="20"/>
      <w:szCs w:val="20"/>
    </w:rPr>
  </w:style>
  <w:style w:type="character" w:styleId="3-IntroductionChar" w:customStyle="1">
    <w:name w:val="3 - Introduction Char"/>
    <w:basedOn w:val="2-BodyChar"/>
    <w:link w:val="3-Introduction"/>
    <w:rsid w:val="00513ABA"/>
    <w:rPr>
      <w:rFonts w:eastAsiaTheme="majorEastAsia" w:cstheme="majorBidi"/>
      <w:b/>
      <w:color w:val="373D41" w:themeColor="text1"/>
      <w:sz w:val="24"/>
      <w:szCs w:val="26"/>
    </w:rPr>
  </w:style>
  <w:style w:type="character" w:styleId="Hyperlink">
    <w:name w:val="Hyperlink"/>
    <w:basedOn w:val="DefaultParagraphFont"/>
    <w:rsid w:val="007820C7"/>
    <w:rPr>
      <w:color w:val="0000FF"/>
      <w:u w:val="single"/>
    </w:rPr>
  </w:style>
  <w:style w:type="character" w:styleId="5-ContactinfoChar" w:customStyle="1">
    <w:name w:val="5 - Contact info Char"/>
    <w:basedOn w:val="DefaultParagraphFont"/>
    <w:link w:val="5-Contactinfo"/>
    <w:rsid w:val="00060C3D"/>
    <w:rPr>
      <w:rFonts w:cstheme="minorHAnsi"/>
      <w:color w:val="373D41" w:themeColor="text1"/>
      <w:sz w:val="20"/>
      <w:szCs w:val="20"/>
    </w:rPr>
  </w:style>
  <w:style w:type="paragraph" w:styleId="Default" w:customStyle="1">
    <w:name w:val="Default"/>
    <w:rsid w:val="007820C7"/>
    <w:pPr>
      <w:autoSpaceDE w:val="0"/>
      <w:autoSpaceDN w:val="0"/>
      <w:adjustRightInd w:val="0"/>
      <w:spacing w:after="0" w:line="240" w:lineRule="auto"/>
    </w:pPr>
    <w:rPr>
      <w:rFonts w:ascii="Arial" w:hAnsi="Arial" w:cs="Arial"/>
      <w:color w:val="000000"/>
      <w:sz w:val="24"/>
      <w:szCs w:val="24"/>
      <w:lang w:val="sv-SE"/>
    </w:rPr>
  </w:style>
  <w:style w:type="paragraph" w:styleId="FooterOperatingName" w:customStyle="1">
    <w:name w:val="Footer Operating Name"/>
    <w:basedOn w:val="Footer"/>
    <w:link w:val="FooterOperatingNameChar"/>
    <w:qFormat/>
    <w:rsid w:val="00904CD6"/>
    <w:pPr>
      <w:spacing w:after="30"/>
    </w:pPr>
    <w:rPr>
      <w:rFonts w:cstheme="minorHAnsi"/>
      <w:b/>
      <w:noProof/>
      <w:sz w:val="20"/>
      <w:szCs w:val="20"/>
    </w:rPr>
  </w:style>
  <w:style w:type="character" w:styleId="FooterOperatingNameChar" w:customStyle="1">
    <w:name w:val="Footer Operating Name Char"/>
    <w:basedOn w:val="FooterChar"/>
    <w:link w:val="FooterOperatingName"/>
    <w:rsid w:val="00904CD6"/>
    <w:rPr>
      <w:rFonts w:cstheme="minorHAnsi"/>
      <w:b/>
      <w:noProof/>
      <w:color w:val="373D41" w:themeColor="text1"/>
      <w:sz w:val="20"/>
      <w:szCs w:val="20"/>
    </w:rPr>
  </w:style>
  <w:style w:type="character" w:styleId="normaltextrun" w:customStyle="1">
    <w:name w:val="normaltextrun"/>
    <w:basedOn w:val="DefaultParagraphFont"/>
    <w:rsid w:val="004677B2"/>
  </w:style>
  <w:style w:type="character" w:styleId="eop" w:customStyle="1">
    <w:name w:val="eop"/>
    <w:basedOn w:val="DefaultParagraphFont"/>
    <w:rsid w:val="004677B2"/>
  </w:style>
  <w:style w:type="paragraph" w:styleId="paragraph" w:customStyle="1">
    <w:name w:val="paragraph"/>
    <w:basedOn w:val="Normal"/>
    <w:rsid w:val="00DF659B"/>
    <w:pPr>
      <w:spacing w:before="100" w:beforeAutospacing="1" w:after="100" w:afterAutospacing="1" w:line="240" w:lineRule="auto"/>
    </w:pPr>
    <w:rPr>
      <w:rFonts w:ascii="Times New Roman" w:hAnsi="Times New Roman" w:eastAsia="Times New Roman" w:cs="Times New Roman"/>
      <w:color w:val="auto"/>
      <w:szCs w:val="24"/>
    </w:rPr>
  </w:style>
  <w:style w:type="character" w:styleId="scxw199500784" w:customStyle="1">
    <w:name w:val="scxw199500784"/>
    <w:basedOn w:val="DefaultParagraphFont"/>
    <w:rsid w:val="00DF659B"/>
  </w:style>
  <w:style w:type="character" w:styleId="scxw190421681" w:customStyle="1">
    <w:name w:val="scxw190421681"/>
    <w:basedOn w:val="DefaultParagraphFont"/>
    <w:rsid w:val="006A6D90"/>
  </w:style>
  <w:style w:type="character" w:styleId="scxw165743414" w:customStyle="1">
    <w:name w:val="scxw165743414"/>
    <w:basedOn w:val="DefaultParagraphFont"/>
    <w:rsid w:val="00E75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564024">
      <w:bodyDiv w:val="1"/>
      <w:marLeft w:val="0"/>
      <w:marRight w:val="0"/>
      <w:marTop w:val="0"/>
      <w:marBottom w:val="0"/>
      <w:divBdr>
        <w:top w:val="none" w:sz="0" w:space="0" w:color="auto"/>
        <w:left w:val="none" w:sz="0" w:space="0" w:color="auto"/>
        <w:bottom w:val="none" w:sz="0" w:space="0" w:color="auto"/>
        <w:right w:val="none" w:sz="0" w:space="0" w:color="auto"/>
      </w:divBdr>
      <w:divsChild>
        <w:div w:id="44989047">
          <w:marLeft w:val="0"/>
          <w:marRight w:val="0"/>
          <w:marTop w:val="0"/>
          <w:marBottom w:val="0"/>
          <w:divBdr>
            <w:top w:val="none" w:sz="0" w:space="0" w:color="auto"/>
            <w:left w:val="none" w:sz="0" w:space="0" w:color="auto"/>
            <w:bottom w:val="none" w:sz="0" w:space="0" w:color="auto"/>
            <w:right w:val="none" w:sz="0" w:space="0" w:color="auto"/>
          </w:divBdr>
        </w:div>
        <w:div w:id="49034797">
          <w:marLeft w:val="0"/>
          <w:marRight w:val="0"/>
          <w:marTop w:val="0"/>
          <w:marBottom w:val="0"/>
          <w:divBdr>
            <w:top w:val="none" w:sz="0" w:space="0" w:color="auto"/>
            <w:left w:val="none" w:sz="0" w:space="0" w:color="auto"/>
            <w:bottom w:val="none" w:sz="0" w:space="0" w:color="auto"/>
            <w:right w:val="none" w:sz="0" w:space="0" w:color="auto"/>
          </w:divBdr>
        </w:div>
        <w:div w:id="718822516">
          <w:marLeft w:val="0"/>
          <w:marRight w:val="0"/>
          <w:marTop w:val="0"/>
          <w:marBottom w:val="0"/>
          <w:divBdr>
            <w:top w:val="none" w:sz="0" w:space="0" w:color="auto"/>
            <w:left w:val="none" w:sz="0" w:space="0" w:color="auto"/>
            <w:bottom w:val="none" w:sz="0" w:space="0" w:color="auto"/>
            <w:right w:val="none" w:sz="0" w:space="0" w:color="auto"/>
          </w:divBdr>
        </w:div>
        <w:div w:id="1546017985">
          <w:marLeft w:val="0"/>
          <w:marRight w:val="0"/>
          <w:marTop w:val="0"/>
          <w:marBottom w:val="0"/>
          <w:divBdr>
            <w:top w:val="none" w:sz="0" w:space="0" w:color="auto"/>
            <w:left w:val="none" w:sz="0" w:space="0" w:color="auto"/>
            <w:bottom w:val="none" w:sz="0" w:space="0" w:color="auto"/>
            <w:right w:val="none" w:sz="0" w:space="0" w:color="auto"/>
          </w:divBdr>
        </w:div>
        <w:div w:id="2122988895">
          <w:marLeft w:val="0"/>
          <w:marRight w:val="0"/>
          <w:marTop w:val="0"/>
          <w:marBottom w:val="0"/>
          <w:divBdr>
            <w:top w:val="none" w:sz="0" w:space="0" w:color="auto"/>
            <w:left w:val="none" w:sz="0" w:space="0" w:color="auto"/>
            <w:bottom w:val="none" w:sz="0" w:space="0" w:color="auto"/>
            <w:right w:val="none" w:sz="0" w:space="0" w:color="auto"/>
          </w:divBdr>
        </w:div>
        <w:div w:id="2137680861">
          <w:marLeft w:val="0"/>
          <w:marRight w:val="0"/>
          <w:marTop w:val="0"/>
          <w:marBottom w:val="0"/>
          <w:divBdr>
            <w:top w:val="none" w:sz="0" w:space="0" w:color="auto"/>
            <w:left w:val="none" w:sz="0" w:space="0" w:color="auto"/>
            <w:bottom w:val="none" w:sz="0" w:space="0" w:color="auto"/>
            <w:right w:val="none" w:sz="0" w:space="0" w:color="auto"/>
          </w:divBdr>
        </w:div>
      </w:divsChild>
    </w:div>
    <w:div w:id="851072465">
      <w:bodyDiv w:val="1"/>
      <w:marLeft w:val="0"/>
      <w:marRight w:val="0"/>
      <w:marTop w:val="0"/>
      <w:marBottom w:val="0"/>
      <w:divBdr>
        <w:top w:val="none" w:sz="0" w:space="0" w:color="auto"/>
        <w:left w:val="none" w:sz="0" w:space="0" w:color="auto"/>
        <w:bottom w:val="none" w:sz="0" w:space="0" w:color="auto"/>
        <w:right w:val="none" w:sz="0" w:space="0" w:color="auto"/>
      </w:divBdr>
      <w:divsChild>
        <w:div w:id="342324758">
          <w:marLeft w:val="0"/>
          <w:marRight w:val="0"/>
          <w:marTop w:val="0"/>
          <w:marBottom w:val="0"/>
          <w:divBdr>
            <w:top w:val="none" w:sz="0" w:space="0" w:color="auto"/>
            <w:left w:val="none" w:sz="0" w:space="0" w:color="auto"/>
            <w:bottom w:val="none" w:sz="0" w:space="0" w:color="auto"/>
            <w:right w:val="none" w:sz="0" w:space="0" w:color="auto"/>
          </w:divBdr>
        </w:div>
        <w:div w:id="519393031">
          <w:marLeft w:val="0"/>
          <w:marRight w:val="0"/>
          <w:marTop w:val="0"/>
          <w:marBottom w:val="0"/>
          <w:divBdr>
            <w:top w:val="none" w:sz="0" w:space="0" w:color="auto"/>
            <w:left w:val="none" w:sz="0" w:space="0" w:color="auto"/>
            <w:bottom w:val="none" w:sz="0" w:space="0" w:color="auto"/>
            <w:right w:val="none" w:sz="0" w:space="0" w:color="auto"/>
          </w:divBdr>
        </w:div>
        <w:div w:id="600842942">
          <w:marLeft w:val="0"/>
          <w:marRight w:val="0"/>
          <w:marTop w:val="0"/>
          <w:marBottom w:val="0"/>
          <w:divBdr>
            <w:top w:val="none" w:sz="0" w:space="0" w:color="auto"/>
            <w:left w:val="none" w:sz="0" w:space="0" w:color="auto"/>
            <w:bottom w:val="none" w:sz="0" w:space="0" w:color="auto"/>
            <w:right w:val="none" w:sz="0" w:space="0" w:color="auto"/>
          </w:divBdr>
        </w:div>
        <w:div w:id="637535306">
          <w:marLeft w:val="0"/>
          <w:marRight w:val="0"/>
          <w:marTop w:val="0"/>
          <w:marBottom w:val="0"/>
          <w:divBdr>
            <w:top w:val="none" w:sz="0" w:space="0" w:color="auto"/>
            <w:left w:val="none" w:sz="0" w:space="0" w:color="auto"/>
            <w:bottom w:val="none" w:sz="0" w:space="0" w:color="auto"/>
            <w:right w:val="none" w:sz="0" w:space="0" w:color="auto"/>
          </w:divBdr>
        </w:div>
        <w:div w:id="668559428">
          <w:marLeft w:val="0"/>
          <w:marRight w:val="0"/>
          <w:marTop w:val="0"/>
          <w:marBottom w:val="0"/>
          <w:divBdr>
            <w:top w:val="none" w:sz="0" w:space="0" w:color="auto"/>
            <w:left w:val="none" w:sz="0" w:space="0" w:color="auto"/>
            <w:bottom w:val="none" w:sz="0" w:space="0" w:color="auto"/>
            <w:right w:val="none" w:sz="0" w:space="0" w:color="auto"/>
          </w:divBdr>
        </w:div>
        <w:div w:id="1526558415">
          <w:marLeft w:val="0"/>
          <w:marRight w:val="0"/>
          <w:marTop w:val="0"/>
          <w:marBottom w:val="0"/>
          <w:divBdr>
            <w:top w:val="none" w:sz="0" w:space="0" w:color="auto"/>
            <w:left w:val="none" w:sz="0" w:space="0" w:color="auto"/>
            <w:bottom w:val="none" w:sz="0" w:space="0" w:color="auto"/>
            <w:right w:val="none" w:sz="0" w:space="0" w:color="auto"/>
          </w:divBdr>
        </w:div>
        <w:div w:id="1604067978">
          <w:marLeft w:val="0"/>
          <w:marRight w:val="0"/>
          <w:marTop w:val="0"/>
          <w:marBottom w:val="0"/>
          <w:divBdr>
            <w:top w:val="none" w:sz="0" w:space="0" w:color="auto"/>
            <w:left w:val="none" w:sz="0" w:space="0" w:color="auto"/>
            <w:bottom w:val="none" w:sz="0" w:space="0" w:color="auto"/>
            <w:right w:val="none" w:sz="0" w:space="0" w:color="auto"/>
          </w:divBdr>
        </w:div>
        <w:div w:id="1787388088">
          <w:marLeft w:val="0"/>
          <w:marRight w:val="0"/>
          <w:marTop w:val="0"/>
          <w:marBottom w:val="0"/>
          <w:divBdr>
            <w:top w:val="none" w:sz="0" w:space="0" w:color="auto"/>
            <w:left w:val="none" w:sz="0" w:space="0" w:color="auto"/>
            <w:bottom w:val="none" w:sz="0" w:space="0" w:color="auto"/>
            <w:right w:val="none" w:sz="0" w:space="0" w:color="auto"/>
          </w:divBdr>
        </w:div>
      </w:divsChild>
    </w:div>
    <w:div w:id="1133329500">
      <w:bodyDiv w:val="1"/>
      <w:marLeft w:val="0"/>
      <w:marRight w:val="0"/>
      <w:marTop w:val="0"/>
      <w:marBottom w:val="0"/>
      <w:divBdr>
        <w:top w:val="none" w:sz="0" w:space="0" w:color="auto"/>
        <w:left w:val="none" w:sz="0" w:space="0" w:color="auto"/>
        <w:bottom w:val="none" w:sz="0" w:space="0" w:color="auto"/>
        <w:right w:val="none" w:sz="0" w:space="0" w:color="auto"/>
      </w:divBdr>
      <w:divsChild>
        <w:div w:id="788134">
          <w:marLeft w:val="0"/>
          <w:marRight w:val="0"/>
          <w:marTop w:val="0"/>
          <w:marBottom w:val="0"/>
          <w:divBdr>
            <w:top w:val="none" w:sz="0" w:space="0" w:color="auto"/>
            <w:left w:val="none" w:sz="0" w:space="0" w:color="auto"/>
            <w:bottom w:val="none" w:sz="0" w:space="0" w:color="auto"/>
            <w:right w:val="none" w:sz="0" w:space="0" w:color="auto"/>
          </w:divBdr>
        </w:div>
        <w:div w:id="94179564">
          <w:marLeft w:val="0"/>
          <w:marRight w:val="0"/>
          <w:marTop w:val="0"/>
          <w:marBottom w:val="0"/>
          <w:divBdr>
            <w:top w:val="none" w:sz="0" w:space="0" w:color="auto"/>
            <w:left w:val="none" w:sz="0" w:space="0" w:color="auto"/>
            <w:bottom w:val="none" w:sz="0" w:space="0" w:color="auto"/>
            <w:right w:val="none" w:sz="0" w:space="0" w:color="auto"/>
          </w:divBdr>
        </w:div>
        <w:div w:id="157962826">
          <w:marLeft w:val="0"/>
          <w:marRight w:val="0"/>
          <w:marTop w:val="0"/>
          <w:marBottom w:val="0"/>
          <w:divBdr>
            <w:top w:val="none" w:sz="0" w:space="0" w:color="auto"/>
            <w:left w:val="none" w:sz="0" w:space="0" w:color="auto"/>
            <w:bottom w:val="none" w:sz="0" w:space="0" w:color="auto"/>
            <w:right w:val="none" w:sz="0" w:space="0" w:color="auto"/>
          </w:divBdr>
        </w:div>
        <w:div w:id="184877783">
          <w:marLeft w:val="0"/>
          <w:marRight w:val="0"/>
          <w:marTop w:val="0"/>
          <w:marBottom w:val="0"/>
          <w:divBdr>
            <w:top w:val="none" w:sz="0" w:space="0" w:color="auto"/>
            <w:left w:val="none" w:sz="0" w:space="0" w:color="auto"/>
            <w:bottom w:val="none" w:sz="0" w:space="0" w:color="auto"/>
            <w:right w:val="none" w:sz="0" w:space="0" w:color="auto"/>
          </w:divBdr>
        </w:div>
        <w:div w:id="1270354662">
          <w:marLeft w:val="0"/>
          <w:marRight w:val="0"/>
          <w:marTop w:val="0"/>
          <w:marBottom w:val="0"/>
          <w:divBdr>
            <w:top w:val="none" w:sz="0" w:space="0" w:color="auto"/>
            <w:left w:val="none" w:sz="0" w:space="0" w:color="auto"/>
            <w:bottom w:val="none" w:sz="0" w:space="0" w:color="auto"/>
            <w:right w:val="none" w:sz="0" w:space="0" w:color="auto"/>
          </w:divBdr>
        </w:div>
        <w:div w:id="2024935000">
          <w:marLeft w:val="0"/>
          <w:marRight w:val="0"/>
          <w:marTop w:val="0"/>
          <w:marBottom w:val="0"/>
          <w:divBdr>
            <w:top w:val="none" w:sz="0" w:space="0" w:color="auto"/>
            <w:left w:val="none" w:sz="0" w:space="0" w:color="auto"/>
            <w:bottom w:val="none" w:sz="0" w:space="0" w:color="auto"/>
            <w:right w:val="none" w:sz="0" w:space="0" w:color="auto"/>
          </w:divBdr>
        </w:div>
      </w:divsChild>
    </w:div>
    <w:div w:id="1722634989">
      <w:bodyDiv w:val="1"/>
      <w:marLeft w:val="0"/>
      <w:marRight w:val="0"/>
      <w:marTop w:val="0"/>
      <w:marBottom w:val="0"/>
      <w:divBdr>
        <w:top w:val="none" w:sz="0" w:space="0" w:color="auto"/>
        <w:left w:val="none" w:sz="0" w:space="0" w:color="auto"/>
        <w:bottom w:val="none" w:sz="0" w:space="0" w:color="auto"/>
        <w:right w:val="none" w:sz="0" w:space="0" w:color="auto"/>
      </w:divBdr>
      <w:divsChild>
        <w:div w:id="274792744">
          <w:marLeft w:val="0"/>
          <w:marRight w:val="0"/>
          <w:marTop w:val="0"/>
          <w:marBottom w:val="0"/>
          <w:divBdr>
            <w:top w:val="none" w:sz="0" w:space="0" w:color="auto"/>
            <w:left w:val="none" w:sz="0" w:space="0" w:color="auto"/>
            <w:bottom w:val="none" w:sz="0" w:space="0" w:color="auto"/>
            <w:right w:val="none" w:sz="0" w:space="0" w:color="auto"/>
          </w:divBdr>
        </w:div>
        <w:div w:id="457993363">
          <w:marLeft w:val="0"/>
          <w:marRight w:val="0"/>
          <w:marTop w:val="0"/>
          <w:marBottom w:val="0"/>
          <w:divBdr>
            <w:top w:val="none" w:sz="0" w:space="0" w:color="auto"/>
            <w:left w:val="none" w:sz="0" w:space="0" w:color="auto"/>
            <w:bottom w:val="none" w:sz="0" w:space="0" w:color="auto"/>
            <w:right w:val="none" w:sz="0" w:space="0" w:color="auto"/>
          </w:divBdr>
        </w:div>
        <w:div w:id="606233265">
          <w:marLeft w:val="0"/>
          <w:marRight w:val="0"/>
          <w:marTop w:val="0"/>
          <w:marBottom w:val="0"/>
          <w:divBdr>
            <w:top w:val="none" w:sz="0" w:space="0" w:color="auto"/>
            <w:left w:val="none" w:sz="0" w:space="0" w:color="auto"/>
            <w:bottom w:val="none" w:sz="0" w:space="0" w:color="auto"/>
            <w:right w:val="none" w:sz="0" w:space="0" w:color="auto"/>
          </w:divBdr>
        </w:div>
        <w:div w:id="622493064">
          <w:marLeft w:val="0"/>
          <w:marRight w:val="0"/>
          <w:marTop w:val="0"/>
          <w:marBottom w:val="0"/>
          <w:divBdr>
            <w:top w:val="none" w:sz="0" w:space="0" w:color="auto"/>
            <w:left w:val="none" w:sz="0" w:space="0" w:color="auto"/>
            <w:bottom w:val="none" w:sz="0" w:space="0" w:color="auto"/>
            <w:right w:val="none" w:sz="0" w:space="0" w:color="auto"/>
          </w:divBdr>
        </w:div>
        <w:div w:id="793904908">
          <w:marLeft w:val="0"/>
          <w:marRight w:val="0"/>
          <w:marTop w:val="0"/>
          <w:marBottom w:val="0"/>
          <w:divBdr>
            <w:top w:val="none" w:sz="0" w:space="0" w:color="auto"/>
            <w:left w:val="none" w:sz="0" w:space="0" w:color="auto"/>
            <w:bottom w:val="none" w:sz="0" w:space="0" w:color="auto"/>
            <w:right w:val="none" w:sz="0" w:space="0" w:color="auto"/>
          </w:divBdr>
        </w:div>
        <w:div w:id="883563792">
          <w:marLeft w:val="0"/>
          <w:marRight w:val="0"/>
          <w:marTop w:val="0"/>
          <w:marBottom w:val="0"/>
          <w:divBdr>
            <w:top w:val="none" w:sz="0" w:space="0" w:color="auto"/>
            <w:left w:val="none" w:sz="0" w:space="0" w:color="auto"/>
            <w:bottom w:val="none" w:sz="0" w:space="0" w:color="auto"/>
            <w:right w:val="none" w:sz="0" w:space="0" w:color="auto"/>
          </w:divBdr>
        </w:div>
        <w:div w:id="1073700279">
          <w:marLeft w:val="0"/>
          <w:marRight w:val="0"/>
          <w:marTop w:val="0"/>
          <w:marBottom w:val="0"/>
          <w:divBdr>
            <w:top w:val="none" w:sz="0" w:space="0" w:color="auto"/>
            <w:left w:val="none" w:sz="0" w:space="0" w:color="auto"/>
            <w:bottom w:val="none" w:sz="0" w:space="0" w:color="auto"/>
            <w:right w:val="none" w:sz="0" w:space="0" w:color="auto"/>
          </w:divBdr>
        </w:div>
        <w:div w:id="1213420504">
          <w:marLeft w:val="0"/>
          <w:marRight w:val="0"/>
          <w:marTop w:val="0"/>
          <w:marBottom w:val="0"/>
          <w:divBdr>
            <w:top w:val="none" w:sz="0" w:space="0" w:color="auto"/>
            <w:left w:val="none" w:sz="0" w:space="0" w:color="auto"/>
            <w:bottom w:val="none" w:sz="0" w:space="0" w:color="auto"/>
            <w:right w:val="none" w:sz="0" w:space="0" w:color="auto"/>
          </w:divBdr>
        </w:div>
        <w:div w:id="1285699879">
          <w:marLeft w:val="0"/>
          <w:marRight w:val="0"/>
          <w:marTop w:val="0"/>
          <w:marBottom w:val="0"/>
          <w:divBdr>
            <w:top w:val="none" w:sz="0" w:space="0" w:color="auto"/>
            <w:left w:val="none" w:sz="0" w:space="0" w:color="auto"/>
            <w:bottom w:val="none" w:sz="0" w:space="0" w:color="auto"/>
            <w:right w:val="none" w:sz="0" w:space="0" w:color="auto"/>
          </w:divBdr>
        </w:div>
        <w:div w:id="1415593787">
          <w:marLeft w:val="0"/>
          <w:marRight w:val="0"/>
          <w:marTop w:val="0"/>
          <w:marBottom w:val="0"/>
          <w:divBdr>
            <w:top w:val="none" w:sz="0" w:space="0" w:color="auto"/>
            <w:left w:val="none" w:sz="0" w:space="0" w:color="auto"/>
            <w:bottom w:val="none" w:sz="0" w:space="0" w:color="auto"/>
            <w:right w:val="none" w:sz="0" w:space="0" w:color="auto"/>
          </w:divBdr>
        </w:div>
        <w:div w:id="1488206863">
          <w:marLeft w:val="0"/>
          <w:marRight w:val="0"/>
          <w:marTop w:val="0"/>
          <w:marBottom w:val="0"/>
          <w:divBdr>
            <w:top w:val="none" w:sz="0" w:space="0" w:color="auto"/>
            <w:left w:val="none" w:sz="0" w:space="0" w:color="auto"/>
            <w:bottom w:val="none" w:sz="0" w:space="0" w:color="auto"/>
            <w:right w:val="none" w:sz="0" w:space="0" w:color="auto"/>
          </w:divBdr>
        </w:div>
        <w:div w:id="1688822338">
          <w:marLeft w:val="0"/>
          <w:marRight w:val="0"/>
          <w:marTop w:val="0"/>
          <w:marBottom w:val="0"/>
          <w:divBdr>
            <w:top w:val="none" w:sz="0" w:space="0" w:color="auto"/>
            <w:left w:val="none" w:sz="0" w:space="0" w:color="auto"/>
            <w:bottom w:val="none" w:sz="0" w:space="0" w:color="auto"/>
            <w:right w:val="none" w:sz="0" w:space="0" w:color="auto"/>
          </w:divBdr>
        </w:div>
        <w:div w:id="1827670541">
          <w:marLeft w:val="0"/>
          <w:marRight w:val="0"/>
          <w:marTop w:val="0"/>
          <w:marBottom w:val="0"/>
          <w:divBdr>
            <w:top w:val="none" w:sz="0" w:space="0" w:color="auto"/>
            <w:left w:val="none" w:sz="0" w:space="0" w:color="auto"/>
            <w:bottom w:val="none" w:sz="0" w:space="0" w:color="auto"/>
            <w:right w:val="none" w:sz="0" w:space="0" w:color="auto"/>
          </w:divBdr>
        </w:div>
        <w:div w:id="1858080807">
          <w:marLeft w:val="0"/>
          <w:marRight w:val="0"/>
          <w:marTop w:val="0"/>
          <w:marBottom w:val="0"/>
          <w:divBdr>
            <w:top w:val="none" w:sz="0" w:space="0" w:color="auto"/>
            <w:left w:val="none" w:sz="0" w:space="0" w:color="auto"/>
            <w:bottom w:val="none" w:sz="0" w:space="0" w:color="auto"/>
            <w:right w:val="none" w:sz="0" w:space="0" w:color="auto"/>
          </w:divBdr>
        </w:div>
        <w:div w:id="1956211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atlascopco.de/"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hyperlink" Target="https://www.atlascopco.com/de-de/itba/local/werkerfuehrung" TargetMode="External" Id="rId12" /><Relationship Type="http://schemas.openxmlformats.org/officeDocument/2006/relationships/hyperlink" Target="http://www.atlascopco.com/" TargetMode="External" Id="rId17"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railwayforum.de/" TargetMode="External" Id="rId11" /><Relationship Type="http://schemas.openxmlformats.org/officeDocument/2006/relationships/numbering" Target="numbering.xml" Id="rId5" /><Relationship Type="http://schemas.openxmlformats.org/officeDocument/2006/relationships/image" Target="media/image2.jp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https://www.atlascopco.com/de-de/itba"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jpeg" Id="rId14" /><Relationship Type="http://schemas.openxmlformats.org/officeDocument/2006/relationships/fontTable" Target="fontTable.xml" Id="rId22" /><Relationship Type="http://schemas.openxmlformats.org/officeDocument/2006/relationships/hyperlink" Target="https://atlascopco.com/de-de/news/Presse/railway-forum-berlin" TargetMode="External" Id="R11a73cb648ba420a"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536290\Downloads\20190205_Atlas%20Copco%20press%20release%20template%20-%20general.dotx" TargetMode="External"/></Relationships>
</file>

<file path=word/theme/theme1.xml><?xml version="1.0" encoding="utf-8"?>
<a:theme xmlns:a="http://schemas.openxmlformats.org/drawingml/2006/main" name="2018-PPT-Atlas Copco template">
  <a:themeElements>
    <a:clrScheme name="Atlas Copco VI">
      <a:dk1>
        <a:srgbClr val="373D41"/>
      </a:dk1>
      <a:lt1>
        <a:srgbClr val="FFFFFF"/>
      </a:lt1>
      <a:dk2>
        <a:srgbClr val="0099CC"/>
      </a:dk2>
      <a:lt2>
        <a:srgbClr val="BBBDC0"/>
      </a:lt2>
      <a:accent1>
        <a:srgbClr val="0099CC"/>
      </a:accent1>
      <a:accent2>
        <a:srgbClr val="BBBDC0"/>
      </a:accent2>
      <a:accent3>
        <a:srgbClr val="E85F28"/>
      </a:accent3>
      <a:accent4>
        <a:srgbClr val="C8102E"/>
      </a:accent4>
      <a:accent5>
        <a:srgbClr val="7DCEF1"/>
      </a:accent5>
      <a:accent6>
        <a:srgbClr val="43B02A"/>
      </a:accent6>
      <a:hlink>
        <a:srgbClr val="0099CC"/>
      </a:hlink>
      <a:folHlink>
        <a:srgbClr val="373D4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a:noFill/>
        </a:ln>
      </a:spPr>
      <a:bodyPr rot="0" spcFirstLastPara="0" vertOverflow="overflow" horzOverflow="overflow" vert="horz" wrap="square" lIns="108000" tIns="108000" rIns="108000" bIns="108000" numCol="1" spcCol="0" rtlCol="0" fromWordArt="0" anchor="ctr" anchorCtr="0" forceAA="0" compatLnSpc="1">
        <a:prstTxWarp prst="textNoShape">
          <a:avLst/>
        </a:prstTxWarp>
        <a:noAutofit/>
      </a:bodyPr>
      <a:lstStyle>
        <a:defPPr algn="ctr">
          <a:lnSpc>
            <a:spcPct val="95000"/>
          </a:lnSpc>
          <a:spcBef>
            <a:spcPts val="400"/>
          </a:spcBef>
          <a:defRPr sz="16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none" rtlCol="0">
        <a:spAutoFit/>
      </a:bodyPr>
      <a:lstStyle>
        <a:defPPr>
          <a:lnSpc>
            <a:spcPct val="95000"/>
          </a:lnSpc>
          <a:spcBef>
            <a:spcPts val="400"/>
          </a:spcBef>
          <a:defRPr sz="1600" dirty="0" err="1" smtClean="0"/>
        </a:defPPr>
      </a:lstStyle>
    </a:txDef>
  </a:objectDefaults>
  <a:extraClrSchemeLst/>
  <a:custClrLst>
    <a:custClr name="Petrol">
      <a:srgbClr val="008C95"/>
    </a:custClr>
    <a:custClr name="Violet">
      <a:srgbClr val="6D2077"/>
    </a:custClr>
    <a:custClr name="Dark Blue">
      <a:srgbClr val="0066B2"/>
    </a:custClr>
    <a:custClr name="Yellow">
      <a:srgbClr val="FFCD00"/>
    </a:custClr>
    <a:custClr name="Peach">
      <a:srgbClr val="F68D76"/>
    </a:custClr>
    <a:custClr name="Dark Gray Tint">
      <a:srgbClr val="A6AEB3"/>
    </a:custClr>
    <a:custClr name="Light Gray Tint">
      <a:srgbClr val="E6E7E8"/>
    </a:custClr>
    <a:custClr name="Yellow Tint">
      <a:srgbClr val="FFE3A5"/>
    </a:custClr>
    <a:custClr name="Violet Tint">
      <a:srgbClr val="B498C0"/>
    </a:custClr>
    <a:custClr name="Dark Blue Tint">
      <a:srgbClr val="95AEDA"/>
    </a:custClr>
    <a:custClr name="Petrol Tint">
      <a:srgbClr val="91C9D0"/>
    </a:custClr>
    <a:custClr name="Arctic Blue Tint">
      <a:srgbClr val="CAE8F8"/>
    </a:custClr>
    <a:custClr name="Leaf Tint">
      <a:srgbClr val="B3DAAD"/>
    </a:custClr>
    <a:custClr name="Orange Tint">
      <a:srgbClr val="FABD96"/>
    </a:custClr>
  </a:custClrLst>
  <a:extLst>
    <a:ext uri="{05A4C25C-085E-4340-85A3-A5531E510DB2}">
      <thm15:themeFamily xmlns:thm15="http://schemas.microsoft.com/office/thememl/2012/main" name="Atlas Copco Template-20181207.pptx" id="{06574341-681A-4DF3-9244-2B82B8FEA1F1}" vid="{49F9C8DB-52DE-4358-9A8D-832933F2FEC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f1cff-e092-4dcd-a391-2e026a7079e7" xsi:nil="true"/>
    <lcf76f155ced4ddcb4097134ff3c332f xmlns="58934ee4-07bb-4a6f-b4dd-667ff9214c42">
      <Terms xmlns="http://schemas.microsoft.com/office/infopath/2007/PartnerControls"/>
    </lcf76f155ced4ddcb4097134ff3c332f>
    <Topic xmlns="58934ee4-07bb-4a6f-b4dd-667ff9214c4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4E87C5BFA75049844B6D9A856161C9" ma:contentTypeVersion="18" ma:contentTypeDescription="Create a new document." ma:contentTypeScope="" ma:versionID="86d50f5dd7f957758425893658e56cf6">
  <xsd:schema xmlns:xsd="http://www.w3.org/2001/XMLSchema" xmlns:xs="http://www.w3.org/2001/XMLSchema" xmlns:p="http://schemas.microsoft.com/office/2006/metadata/properties" xmlns:ns2="58934ee4-07bb-4a6f-b4dd-667ff9214c42" xmlns:ns3="878ba81a-6faf-4ce6-91b1-7326e0161cd6" xmlns:ns4="9f7f1cff-e092-4dcd-a391-2e026a7079e7" targetNamespace="http://schemas.microsoft.com/office/2006/metadata/properties" ma:root="true" ma:fieldsID="3379f6ce7b34079eb47e62ee764d11c0" ns2:_="" ns3:_="" ns4:_="">
    <xsd:import namespace="58934ee4-07bb-4a6f-b4dd-667ff9214c42"/>
    <xsd:import namespace="878ba81a-6faf-4ce6-91b1-7326e0161cd6"/>
    <xsd:import namespace="9f7f1cff-e092-4dcd-a391-2e026a7079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34ee4-07bb-4a6f-b4dd-667ff9214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6acbc8-d254-4db0-b38e-5e1276a9f7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Topic" ma:index="25" nillable="true" ma:displayName="Topic" ma:format="Dropdown" ma:internalName="Topic">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ba81a-6faf-4ce6-91b1-7326e0161cd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7f1cff-e092-4dcd-a391-2e026a7079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520758-2bb7-4e40-9c78-d3ee5ccb4977}" ma:internalName="TaxCatchAll" ma:showField="CatchAllData" ma:web="878ba81a-6faf-4ce6-91b1-7326e0161c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AACB1C-023E-416C-8D44-CC726373E231}">
  <ds:schemaRefs>
    <ds:schemaRef ds:uri="http://schemas.microsoft.com/office/2006/metadata/properties"/>
    <ds:schemaRef ds:uri="http://schemas.microsoft.com/office/infopath/2007/PartnerControls"/>
    <ds:schemaRef ds:uri="9f7f1cff-e092-4dcd-a391-2e026a7079e7"/>
    <ds:schemaRef ds:uri="58934ee4-07bb-4a6f-b4dd-667ff9214c42"/>
  </ds:schemaRefs>
</ds:datastoreItem>
</file>

<file path=customXml/itemProps2.xml><?xml version="1.0" encoding="utf-8"?>
<ds:datastoreItem xmlns:ds="http://schemas.openxmlformats.org/officeDocument/2006/customXml" ds:itemID="{D3AB8359-BAAD-4E51-8B79-20DD08B7B170}">
  <ds:schemaRefs>
    <ds:schemaRef ds:uri="http://schemas.openxmlformats.org/officeDocument/2006/bibliography"/>
  </ds:schemaRefs>
</ds:datastoreItem>
</file>

<file path=customXml/itemProps3.xml><?xml version="1.0" encoding="utf-8"?>
<ds:datastoreItem xmlns:ds="http://schemas.openxmlformats.org/officeDocument/2006/customXml" ds:itemID="{CA70AF84-ECC6-4D64-B6A7-64E18C6F7FA1}">
  <ds:schemaRefs>
    <ds:schemaRef ds:uri="http://schemas.microsoft.com/sharepoint/v3/contenttype/forms"/>
  </ds:schemaRefs>
</ds:datastoreItem>
</file>

<file path=customXml/itemProps4.xml><?xml version="1.0" encoding="utf-8"?>
<ds:datastoreItem xmlns:ds="http://schemas.openxmlformats.org/officeDocument/2006/customXml" ds:itemID="{EA00B9FA-DC1D-4A31-ADF0-1856CDCD2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34ee4-07bb-4a6f-b4dd-667ff9214c42"/>
    <ds:schemaRef ds:uri="878ba81a-6faf-4ce6-91b1-7326e0161cd6"/>
    <ds:schemaRef ds:uri="9f7f1cff-e092-4dcd-a391-2e026a707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20190205_Atlas Copco press release template - general.dotx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Atlas Copco press release template - General - February 2019</dc:title>
  <dc:subject/>
  <dc:creator>a00536290</dc:creator>
  <keywords/>
  <dc:description/>
  <lastModifiedBy>Tulay Circir</lastModifiedBy>
  <revision>60</revision>
  <lastPrinted>2019-01-29T09:58:00.0000000Z</lastPrinted>
  <dcterms:created xsi:type="dcterms:W3CDTF">2023-08-17T12:50:00.0000000Z</dcterms:created>
  <dcterms:modified xsi:type="dcterms:W3CDTF">2023-08-23T13:18:52.6648191Z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0x010100B84E87C5BFA75049844B6D9A856161C9</vt:lpwstr>
  </property>
  <property fmtid="{D5CDD505-2E9C-101B-9397-08002B2CF9AE}" pid="3" name="Order">
    <vt:r8>52900</vt:r8>
  </property>
  <property fmtid="{D5CDD505-2E9C-101B-9397-08002B2CF9AE}" pid="4" name="MediaServiceImageTags">
    <vt:lpwstr/>
  </property>
</Properties>
</file>