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4A3AA" w14:textId="1F32871D" w:rsidR="00026F32" w:rsidRPr="004053D0" w:rsidRDefault="004F08FE" w:rsidP="004053D0">
      <w:pPr>
        <w:pStyle w:val="Heading1"/>
        <w:tabs>
          <w:tab w:val="left" w:pos="1559"/>
        </w:tabs>
        <w:kinsoku w:val="0"/>
        <w:overflowPunct w:val="0"/>
        <w:spacing w:before="90" w:line="256" w:lineRule="auto"/>
        <w:ind w:left="0" w:firstLine="0"/>
        <w:rPr>
          <w:rFonts w:ascii="Segoe UI" w:hAnsi="Segoe UI" w:cs="Segoe UI"/>
          <w:w w:val="105"/>
          <w:sz w:val="18"/>
          <w:szCs w:val="18"/>
        </w:rPr>
      </w:pPr>
      <w:r w:rsidRPr="004053D0">
        <w:rPr>
          <w:rFonts w:ascii="Segoe UI" w:hAnsi="Segoe UI" w:cs="Segoe UI"/>
          <w:w w:val="105"/>
          <w:sz w:val="18"/>
          <w:szCs w:val="18"/>
        </w:rPr>
        <w:t xml:space="preserve">BY PROCEEDING WITH ANY TRANSACTION WITH THE SUPPLIER, YOU AGREE AND ACKNOWLEDGE THAT THESE TERMS </w:t>
      </w:r>
      <w:r w:rsidR="005E2583">
        <w:rPr>
          <w:rFonts w:ascii="Segoe UI" w:hAnsi="Segoe UI" w:cs="Segoe UI"/>
          <w:w w:val="105"/>
          <w:sz w:val="18"/>
          <w:szCs w:val="18"/>
        </w:rPr>
        <w:t xml:space="preserve">AND CONDITIONS </w:t>
      </w:r>
      <w:r w:rsidRPr="004053D0">
        <w:rPr>
          <w:rFonts w:ascii="Segoe UI" w:hAnsi="Segoe UI" w:cs="Segoe UI"/>
          <w:w w:val="105"/>
          <w:sz w:val="18"/>
          <w:szCs w:val="18"/>
        </w:rPr>
        <w:t>ADDRESS IMPORTANT MATTERS</w:t>
      </w:r>
      <w:r w:rsidR="001C65D1" w:rsidRPr="004053D0">
        <w:rPr>
          <w:rFonts w:ascii="Segoe UI" w:hAnsi="Segoe UI" w:cs="Segoe UI"/>
          <w:w w:val="105"/>
          <w:sz w:val="18"/>
          <w:szCs w:val="18"/>
        </w:rPr>
        <w:t xml:space="preserve">. </w:t>
      </w:r>
      <w:r w:rsidRPr="004053D0">
        <w:rPr>
          <w:rFonts w:ascii="Segoe UI" w:hAnsi="Segoe UI" w:cs="Segoe UI"/>
          <w:w w:val="105"/>
          <w:sz w:val="18"/>
          <w:szCs w:val="18"/>
        </w:rPr>
        <w:t xml:space="preserve"> THE FOLLOWING IS A SUMMARY OF IMPORTANT TERM</w:t>
      </w:r>
      <w:r w:rsidR="003A5B5B">
        <w:rPr>
          <w:rFonts w:ascii="Segoe UI" w:hAnsi="Segoe UI" w:cs="Segoe UI"/>
          <w:w w:val="105"/>
          <w:sz w:val="18"/>
          <w:szCs w:val="18"/>
        </w:rPr>
        <w:t xml:space="preserve">S </w:t>
      </w:r>
      <w:r w:rsidR="005E2583">
        <w:rPr>
          <w:rFonts w:ascii="Segoe UI" w:hAnsi="Segoe UI" w:cs="Segoe UI"/>
          <w:w w:val="105"/>
          <w:sz w:val="18"/>
          <w:szCs w:val="18"/>
        </w:rPr>
        <w:t xml:space="preserve">AND CONDITIONS </w:t>
      </w:r>
      <w:r w:rsidR="001C65D1" w:rsidRPr="004053D0">
        <w:rPr>
          <w:rFonts w:ascii="Segoe UI" w:hAnsi="Segoe UI" w:cs="Segoe UI"/>
          <w:w w:val="105"/>
          <w:sz w:val="18"/>
          <w:szCs w:val="18"/>
        </w:rPr>
        <w:t>THAT MAY</w:t>
      </w:r>
      <w:r w:rsidRPr="004053D0">
        <w:rPr>
          <w:rFonts w:ascii="Segoe UI" w:hAnsi="Segoe UI" w:cs="Segoe UI"/>
          <w:w w:val="105"/>
          <w:sz w:val="18"/>
          <w:szCs w:val="18"/>
        </w:rPr>
        <w:t xml:space="preserve"> AFFECT YOUR RIGHTS AS A CONSUMER:</w:t>
      </w:r>
    </w:p>
    <w:p w14:paraId="48DA8262" w14:textId="77777777" w:rsidR="00005320" w:rsidRDefault="00005320" w:rsidP="004053D0">
      <w:pPr>
        <w:pStyle w:val="Heading1"/>
        <w:tabs>
          <w:tab w:val="left" w:pos="1559"/>
        </w:tabs>
        <w:kinsoku w:val="0"/>
        <w:overflowPunct w:val="0"/>
        <w:spacing w:before="90" w:line="256" w:lineRule="auto"/>
        <w:ind w:left="0" w:firstLine="0"/>
        <w:rPr>
          <w:rFonts w:ascii="Segoe UI" w:hAnsi="Segoe UI" w:cs="Segoe UI"/>
          <w:i/>
          <w:iCs/>
          <w:w w:val="105"/>
          <w:sz w:val="18"/>
          <w:szCs w:val="18"/>
        </w:rPr>
      </w:pPr>
    </w:p>
    <w:p w14:paraId="064778C5" w14:textId="22F26A08" w:rsidR="00026F32" w:rsidRPr="004053D0" w:rsidRDefault="004451F8" w:rsidP="004053D0">
      <w:pPr>
        <w:pStyle w:val="Heading1"/>
        <w:tabs>
          <w:tab w:val="left" w:pos="1559"/>
        </w:tabs>
        <w:kinsoku w:val="0"/>
        <w:overflowPunct w:val="0"/>
        <w:spacing w:before="90" w:line="256" w:lineRule="auto"/>
        <w:ind w:left="0" w:firstLine="0"/>
        <w:rPr>
          <w:rFonts w:ascii="Segoe UI" w:hAnsi="Segoe UI" w:cs="Segoe UI"/>
          <w:i/>
          <w:iCs/>
          <w:w w:val="105"/>
          <w:sz w:val="18"/>
          <w:szCs w:val="18"/>
        </w:rPr>
      </w:pPr>
      <w:r>
        <w:rPr>
          <w:rFonts w:ascii="Segoe UI" w:hAnsi="Segoe UI" w:cs="Segoe UI"/>
          <w:i/>
          <w:iCs/>
          <w:w w:val="105"/>
          <w:sz w:val="18"/>
          <w:szCs w:val="18"/>
        </w:rPr>
        <w:t>CONDITION</w:t>
      </w:r>
      <w:r w:rsidRPr="004053D0">
        <w:rPr>
          <w:rFonts w:ascii="Segoe UI" w:hAnsi="Segoe UI" w:cs="Segoe UI"/>
          <w:i/>
          <w:iCs/>
          <w:w w:val="105"/>
          <w:sz w:val="18"/>
          <w:szCs w:val="18"/>
        </w:rPr>
        <w:t xml:space="preserve"> </w:t>
      </w:r>
      <w:r w:rsidR="004F08FE" w:rsidRPr="004053D0">
        <w:rPr>
          <w:rFonts w:ascii="Segoe UI" w:hAnsi="Segoe UI" w:cs="Segoe UI"/>
          <w:i/>
          <w:iCs/>
          <w:w w:val="105"/>
          <w:sz w:val="18"/>
          <w:szCs w:val="18"/>
        </w:rPr>
        <w:t>4 – SUPPLY AND TRANSPORT</w:t>
      </w:r>
    </w:p>
    <w:p w14:paraId="7EF0C008" w14:textId="0915DCE8" w:rsidR="00026F32" w:rsidRPr="004053D0" w:rsidRDefault="004F08FE" w:rsidP="004053D0">
      <w:pPr>
        <w:pStyle w:val="Heading1"/>
        <w:tabs>
          <w:tab w:val="left" w:pos="1559"/>
        </w:tabs>
        <w:kinsoku w:val="0"/>
        <w:overflowPunct w:val="0"/>
        <w:spacing w:before="90" w:line="256" w:lineRule="auto"/>
        <w:ind w:left="0" w:firstLine="0"/>
        <w:rPr>
          <w:rFonts w:ascii="Segoe UI" w:hAnsi="Segoe UI" w:cs="Segoe UI"/>
          <w:b w:val="0"/>
          <w:bCs w:val="0"/>
          <w:i/>
          <w:iCs/>
          <w:w w:val="105"/>
          <w:sz w:val="18"/>
          <w:szCs w:val="18"/>
        </w:rPr>
      </w:pPr>
      <w:r w:rsidRPr="004053D0">
        <w:rPr>
          <w:rFonts w:ascii="Segoe UI" w:hAnsi="Segoe UI" w:cs="Segoe UI"/>
          <w:b w:val="0"/>
          <w:bCs w:val="0"/>
          <w:i/>
          <w:iCs/>
          <w:w w:val="105"/>
          <w:sz w:val="18"/>
          <w:szCs w:val="18"/>
        </w:rPr>
        <w:t xml:space="preserve">This </w:t>
      </w:r>
      <w:r w:rsidR="008D48E2">
        <w:rPr>
          <w:rFonts w:ascii="Segoe UI" w:hAnsi="Segoe UI" w:cs="Segoe UI"/>
          <w:b w:val="0"/>
          <w:bCs w:val="0"/>
          <w:i/>
          <w:iCs/>
          <w:w w:val="105"/>
          <w:sz w:val="18"/>
          <w:szCs w:val="18"/>
        </w:rPr>
        <w:t>condition</w:t>
      </w:r>
      <w:r w:rsidRPr="004053D0">
        <w:rPr>
          <w:rFonts w:ascii="Segoe UI" w:hAnsi="Segoe UI" w:cs="Segoe UI"/>
          <w:b w:val="0"/>
          <w:bCs w:val="0"/>
          <w:i/>
          <w:iCs/>
          <w:w w:val="105"/>
          <w:sz w:val="18"/>
          <w:szCs w:val="18"/>
        </w:rPr>
        <w:t xml:space="preserve"> details the delivery arrangements around the supply of Goods and Services as well as when risk passes to you.  Generally, it is your obligation to take delivery and arrange for shipping unless we have agreed otherwise.</w:t>
      </w:r>
    </w:p>
    <w:p w14:paraId="7503E206" w14:textId="26C867BB" w:rsidR="00026F32" w:rsidRPr="004053D0" w:rsidRDefault="004451F8" w:rsidP="004053D0">
      <w:pPr>
        <w:pStyle w:val="Heading1"/>
        <w:tabs>
          <w:tab w:val="left" w:pos="1559"/>
        </w:tabs>
        <w:kinsoku w:val="0"/>
        <w:overflowPunct w:val="0"/>
        <w:spacing w:before="90" w:line="256" w:lineRule="auto"/>
        <w:ind w:left="0" w:firstLine="0"/>
        <w:rPr>
          <w:rFonts w:ascii="Segoe UI" w:hAnsi="Segoe UI" w:cs="Segoe UI"/>
          <w:i/>
          <w:iCs/>
          <w:w w:val="105"/>
          <w:sz w:val="18"/>
          <w:szCs w:val="18"/>
        </w:rPr>
      </w:pPr>
      <w:r>
        <w:rPr>
          <w:rFonts w:ascii="Segoe UI" w:hAnsi="Segoe UI" w:cs="Segoe UI"/>
          <w:i/>
          <w:iCs/>
          <w:w w:val="105"/>
          <w:sz w:val="18"/>
          <w:szCs w:val="18"/>
        </w:rPr>
        <w:t>CONDITION</w:t>
      </w:r>
      <w:r w:rsidRPr="004053D0">
        <w:rPr>
          <w:rFonts w:ascii="Segoe UI" w:hAnsi="Segoe UI" w:cs="Segoe UI"/>
          <w:i/>
          <w:iCs/>
          <w:w w:val="105"/>
          <w:sz w:val="18"/>
          <w:szCs w:val="18"/>
        </w:rPr>
        <w:t xml:space="preserve"> </w:t>
      </w:r>
      <w:r w:rsidR="004F08FE" w:rsidRPr="004053D0">
        <w:rPr>
          <w:rFonts w:ascii="Segoe UI" w:hAnsi="Segoe UI" w:cs="Segoe UI"/>
          <w:i/>
          <w:iCs/>
          <w:w w:val="105"/>
          <w:sz w:val="18"/>
          <w:szCs w:val="18"/>
        </w:rPr>
        <w:t>9 – LIABILITY AND INDEMNIFICATION</w:t>
      </w:r>
    </w:p>
    <w:p w14:paraId="7881D34A" w14:textId="2EB5A4EB" w:rsidR="00C02C2B" w:rsidRPr="004053D0" w:rsidRDefault="004F08FE" w:rsidP="004053D0">
      <w:pPr>
        <w:pStyle w:val="Heading1"/>
        <w:tabs>
          <w:tab w:val="left" w:pos="1559"/>
        </w:tabs>
        <w:kinsoku w:val="0"/>
        <w:overflowPunct w:val="0"/>
        <w:spacing w:before="90" w:line="256" w:lineRule="auto"/>
        <w:ind w:left="0" w:firstLine="0"/>
        <w:rPr>
          <w:rFonts w:ascii="Segoe UI" w:hAnsi="Segoe UI" w:cs="Segoe UI"/>
          <w:b w:val="0"/>
          <w:bCs w:val="0"/>
          <w:i/>
          <w:iCs/>
          <w:w w:val="105"/>
          <w:sz w:val="18"/>
          <w:szCs w:val="18"/>
        </w:rPr>
      </w:pPr>
      <w:r w:rsidRPr="004053D0">
        <w:rPr>
          <w:rFonts w:ascii="Segoe UI" w:hAnsi="Segoe UI" w:cs="Segoe UI"/>
          <w:b w:val="0"/>
          <w:bCs w:val="0"/>
          <w:i/>
          <w:iCs/>
          <w:w w:val="105"/>
          <w:sz w:val="18"/>
          <w:szCs w:val="18"/>
        </w:rPr>
        <w:t xml:space="preserve">This </w:t>
      </w:r>
      <w:r w:rsidR="008D48E2">
        <w:rPr>
          <w:rFonts w:ascii="Segoe UI" w:hAnsi="Segoe UI" w:cs="Segoe UI"/>
          <w:b w:val="0"/>
          <w:bCs w:val="0"/>
          <w:i/>
          <w:iCs/>
          <w:w w:val="105"/>
          <w:sz w:val="18"/>
          <w:szCs w:val="18"/>
        </w:rPr>
        <w:t>condition</w:t>
      </w:r>
      <w:r w:rsidR="001C65D1" w:rsidRPr="004053D0">
        <w:rPr>
          <w:rFonts w:ascii="Segoe UI" w:hAnsi="Segoe UI" w:cs="Segoe UI"/>
          <w:b w:val="0"/>
          <w:bCs w:val="0"/>
          <w:i/>
          <w:iCs/>
          <w:w w:val="105"/>
          <w:sz w:val="18"/>
          <w:szCs w:val="18"/>
        </w:rPr>
        <w:t xml:space="preserve"> sets out any</w:t>
      </w:r>
      <w:r w:rsidRPr="004053D0">
        <w:rPr>
          <w:rFonts w:ascii="Segoe UI" w:hAnsi="Segoe UI" w:cs="Segoe UI"/>
          <w:b w:val="0"/>
          <w:bCs w:val="0"/>
          <w:i/>
          <w:iCs/>
          <w:w w:val="105"/>
          <w:sz w:val="18"/>
          <w:szCs w:val="18"/>
        </w:rPr>
        <w:t xml:space="preserve"> limits the remedies available to you </w:t>
      </w:r>
      <w:r w:rsidR="001C65D1" w:rsidRPr="004053D0">
        <w:rPr>
          <w:rFonts w:ascii="Segoe UI" w:hAnsi="Segoe UI" w:cs="Segoe UI"/>
          <w:b w:val="0"/>
          <w:bCs w:val="0"/>
          <w:i/>
          <w:iCs/>
          <w:w w:val="105"/>
          <w:sz w:val="18"/>
          <w:szCs w:val="18"/>
        </w:rPr>
        <w:t xml:space="preserve">outside of your remedies under the </w:t>
      </w:r>
      <w:proofErr w:type="gramStart"/>
      <w:r w:rsidR="001C65D1" w:rsidRPr="004053D0">
        <w:rPr>
          <w:rFonts w:ascii="Segoe UI" w:hAnsi="Segoe UI" w:cs="Segoe UI"/>
          <w:b w:val="0"/>
          <w:bCs w:val="0"/>
          <w:i/>
          <w:iCs/>
          <w:w w:val="105"/>
          <w:sz w:val="18"/>
          <w:szCs w:val="18"/>
        </w:rPr>
        <w:t>law,</w:t>
      </w:r>
      <w:r w:rsidR="00995303" w:rsidRPr="004053D0">
        <w:rPr>
          <w:rFonts w:ascii="Segoe UI" w:hAnsi="Segoe UI" w:cs="Segoe UI"/>
          <w:b w:val="0"/>
          <w:bCs w:val="0"/>
          <w:i/>
          <w:iCs/>
          <w:w w:val="105"/>
          <w:sz w:val="18"/>
          <w:szCs w:val="18"/>
        </w:rPr>
        <w:t xml:space="preserve"> </w:t>
      </w:r>
      <w:r w:rsidRPr="004053D0">
        <w:rPr>
          <w:rFonts w:ascii="Segoe UI" w:hAnsi="Segoe UI" w:cs="Segoe UI"/>
          <w:b w:val="0"/>
          <w:bCs w:val="0"/>
          <w:i/>
          <w:iCs/>
          <w:w w:val="105"/>
          <w:sz w:val="18"/>
          <w:szCs w:val="18"/>
        </w:rPr>
        <w:t>if</w:t>
      </w:r>
      <w:proofErr w:type="gramEnd"/>
      <w:r w:rsidRPr="004053D0">
        <w:rPr>
          <w:rFonts w:ascii="Segoe UI" w:hAnsi="Segoe UI" w:cs="Segoe UI"/>
          <w:b w:val="0"/>
          <w:bCs w:val="0"/>
          <w:i/>
          <w:iCs/>
          <w:w w:val="105"/>
          <w:sz w:val="18"/>
          <w:szCs w:val="18"/>
        </w:rPr>
        <w:t xml:space="preserve"> the Goods or Services provided by us are defective or have been incorrectly performed</w:t>
      </w:r>
      <w:r w:rsidR="00995303" w:rsidRPr="004053D0">
        <w:rPr>
          <w:rFonts w:ascii="Segoe UI" w:hAnsi="Segoe UI" w:cs="Segoe UI"/>
          <w:b w:val="0"/>
          <w:bCs w:val="0"/>
          <w:i/>
          <w:iCs/>
          <w:w w:val="105"/>
          <w:sz w:val="18"/>
          <w:szCs w:val="18"/>
        </w:rPr>
        <w:t>. I</w:t>
      </w:r>
      <w:r w:rsidRPr="004053D0">
        <w:rPr>
          <w:rFonts w:ascii="Segoe UI" w:hAnsi="Segoe UI" w:cs="Segoe UI"/>
          <w:b w:val="0"/>
          <w:bCs w:val="0"/>
          <w:i/>
          <w:iCs/>
          <w:w w:val="105"/>
          <w:sz w:val="18"/>
          <w:szCs w:val="18"/>
        </w:rPr>
        <w:t xml:space="preserve">f we suffer loss because of </w:t>
      </w:r>
      <w:r w:rsidR="00B71664" w:rsidRPr="004053D0">
        <w:rPr>
          <w:rFonts w:ascii="Segoe UI" w:hAnsi="Segoe UI" w:cs="Segoe UI"/>
          <w:b w:val="0"/>
          <w:bCs w:val="0"/>
          <w:i/>
          <w:iCs/>
          <w:w w:val="105"/>
          <w:sz w:val="18"/>
          <w:szCs w:val="18"/>
        </w:rPr>
        <w:t xml:space="preserve">your use of the Goods or arising from use by a third party to whom you on-supply the Goods, you are indemnifying us against </w:t>
      </w:r>
      <w:r w:rsidR="00995303" w:rsidRPr="004053D0">
        <w:rPr>
          <w:rFonts w:ascii="Segoe UI" w:hAnsi="Segoe UI" w:cs="Segoe UI"/>
          <w:b w:val="0"/>
          <w:bCs w:val="0"/>
          <w:i/>
          <w:iCs/>
          <w:w w:val="105"/>
          <w:sz w:val="18"/>
          <w:szCs w:val="18"/>
        </w:rPr>
        <w:t>amounts (costs, damages, loss)</w:t>
      </w:r>
      <w:r w:rsidR="00B71664" w:rsidRPr="004053D0">
        <w:rPr>
          <w:rFonts w:ascii="Segoe UI" w:hAnsi="Segoe UI" w:cs="Segoe UI"/>
          <w:b w:val="0"/>
          <w:bCs w:val="0"/>
          <w:i/>
          <w:iCs/>
          <w:w w:val="105"/>
          <w:sz w:val="18"/>
          <w:szCs w:val="18"/>
        </w:rPr>
        <w:t xml:space="preserve">, unless, </w:t>
      </w:r>
      <w:r w:rsidR="005D0444" w:rsidRPr="004053D0">
        <w:rPr>
          <w:rFonts w:ascii="Segoe UI" w:hAnsi="Segoe UI" w:cs="Segoe UI"/>
          <w:b w:val="0"/>
          <w:bCs w:val="0"/>
          <w:i/>
          <w:iCs/>
          <w:w w:val="105"/>
          <w:sz w:val="18"/>
          <w:szCs w:val="18"/>
        </w:rPr>
        <w:t xml:space="preserve">we have caused that loss by our negligence or </w:t>
      </w:r>
      <w:r w:rsidR="00995303" w:rsidRPr="004053D0">
        <w:rPr>
          <w:rFonts w:ascii="Segoe UI" w:hAnsi="Segoe UI" w:cs="Segoe UI"/>
          <w:b w:val="0"/>
          <w:bCs w:val="0"/>
          <w:i/>
          <w:iCs/>
          <w:w w:val="105"/>
          <w:sz w:val="18"/>
          <w:szCs w:val="18"/>
        </w:rPr>
        <w:t xml:space="preserve">have </w:t>
      </w:r>
      <w:r w:rsidR="005D0444" w:rsidRPr="004053D0">
        <w:rPr>
          <w:rFonts w:ascii="Segoe UI" w:hAnsi="Segoe UI" w:cs="Segoe UI"/>
          <w:b w:val="0"/>
          <w:bCs w:val="0"/>
          <w:i/>
          <w:iCs/>
          <w:w w:val="105"/>
          <w:sz w:val="18"/>
          <w:szCs w:val="18"/>
        </w:rPr>
        <w:t>assu</w:t>
      </w:r>
      <w:r w:rsidR="00995303" w:rsidRPr="004053D0">
        <w:rPr>
          <w:rFonts w:ascii="Segoe UI" w:hAnsi="Segoe UI" w:cs="Segoe UI"/>
          <w:b w:val="0"/>
          <w:bCs w:val="0"/>
          <w:i/>
          <w:iCs/>
          <w:w w:val="105"/>
          <w:sz w:val="18"/>
          <w:szCs w:val="18"/>
        </w:rPr>
        <w:t>m</w:t>
      </w:r>
      <w:r w:rsidR="005D0444" w:rsidRPr="004053D0">
        <w:rPr>
          <w:rFonts w:ascii="Segoe UI" w:hAnsi="Segoe UI" w:cs="Segoe UI"/>
          <w:b w:val="0"/>
          <w:bCs w:val="0"/>
          <w:i/>
          <w:iCs/>
          <w:w w:val="105"/>
          <w:sz w:val="18"/>
          <w:szCs w:val="18"/>
        </w:rPr>
        <w:t>ed liability for that loss under these Terms.</w:t>
      </w:r>
    </w:p>
    <w:p w14:paraId="579AAABB" w14:textId="47230666" w:rsidR="00026F32" w:rsidRPr="004053D0" w:rsidRDefault="004451F8" w:rsidP="004053D0">
      <w:pPr>
        <w:pStyle w:val="Heading1"/>
        <w:tabs>
          <w:tab w:val="left" w:pos="1559"/>
        </w:tabs>
        <w:kinsoku w:val="0"/>
        <w:overflowPunct w:val="0"/>
        <w:spacing w:before="90" w:line="256" w:lineRule="auto"/>
        <w:ind w:left="0" w:firstLine="0"/>
        <w:rPr>
          <w:rFonts w:ascii="Segoe UI" w:hAnsi="Segoe UI" w:cs="Segoe UI"/>
          <w:i/>
          <w:iCs/>
          <w:w w:val="105"/>
          <w:sz w:val="18"/>
          <w:szCs w:val="18"/>
        </w:rPr>
      </w:pPr>
      <w:r>
        <w:rPr>
          <w:rFonts w:ascii="Segoe UI" w:hAnsi="Segoe UI" w:cs="Segoe UI"/>
          <w:i/>
          <w:iCs/>
          <w:w w:val="105"/>
          <w:sz w:val="18"/>
          <w:szCs w:val="18"/>
        </w:rPr>
        <w:t>CONDITION</w:t>
      </w:r>
      <w:r w:rsidRPr="004053D0">
        <w:rPr>
          <w:rFonts w:ascii="Segoe UI" w:hAnsi="Segoe UI" w:cs="Segoe UI"/>
          <w:i/>
          <w:iCs/>
          <w:w w:val="105"/>
          <w:sz w:val="18"/>
          <w:szCs w:val="18"/>
        </w:rPr>
        <w:t xml:space="preserve"> </w:t>
      </w:r>
      <w:r w:rsidR="004F08FE" w:rsidRPr="004053D0">
        <w:rPr>
          <w:rFonts w:ascii="Segoe UI" w:hAnsi="Segoe UI" w:cs="Segoe UI"/>
          <w:i/>
          <w:iCs/>
          <w:w w:val="105"/>
          <w:sz w:val="18"/>
          <w:szCs w:val="18"/>
        </w:rPr>
        <w:t>11 – CANCELLATION</w:t>
      </w:r>
    </w:p>
    <w:p w14:paraId="6394B6AD" w14:textId="25B9594A" w:rsidR="00026F32" w:rsidRPr="004053D0" w:rsidRDefault="004F08FE" w:rsidP="004053D0">
      <w:pPr>
        <w:pStyle w:val="Heading1"/>
        <w:tabs>
          <w:tab w:val="left" w:pos="1559"/>
        </w:tabs>
        <w:kinsoku w:val="0"/>
        <w:overflowPunct w:val="0"/>
        <w:spacing w:before="90" w:line="256" w:lineRule="auto"/>
        <w:ind w:left="0" w:firstLine="0"/>
        <w:rPr>
          <w:rFonts w:ascii="Segoe UI" w:hAnsi="Segoe UI" w:cs="Segoe UI"/>
          <w:b w:val="0"/>
          <w:bCs w:val="0"/>
          <w:i/>
          <w:iCs/>
          <w:w w:val="105"/>
          <w:sz w:val="18"/>
          <w:szCs w:val="18"/>
        </w:rPr>
      </w:pPr>
      <w:r w:rsidRPr="004053D0">
        <w:rPr>
          <w:rFonts w:ascii="Segoe UI" w:hAnsi="Segoe UI" w:cs="Segoe UI"/>
          <w:b w:val="0"/>
          <w:bCs w:val="0"/>
          <w:i/>
          <w:iCs/>
          <w:w w:val="105"/>
          <w:sz w:val="18"/>
          <w:szCs w:val="18"/>
        </w:rPr>
        <w:t xml:space="preserve">This </w:t>
      </w:r>
      <w:r w:rsidR="008D48E2">
        <w:rPr>
          <w:rFonts w:ascii="Segoe UI" w:hAnsi="Segoe UI" w:cs="Segoe UI"/>
          <w:b w:val="0"/>
          <w:bCs w:val="0"/>
          <w:i/>
          <w:iCs/>
          <w:w w:val="105"/>
          <w:sz w:val="18"/>
          <w:szCs w:val="18"/>
        </w:rPr>
        <w:t>condition</w:t>
      </w:r>
      <w:r w:rsidRPr="004053D0">
        <w:rPr>
          <w:rFonts w:ascii="Segoe UI" w:hAnsi="Segoe UI" w:cs="Segoe UI"/>
          <w:b w:val="0"/>
          <w:bCs w:val="0"/>
          <w:i/>
          <w:iCs/>
          <w:w w:val="105"/>
          <w:sz w:val="18"/>
          <w:szCs w:val="18"/>
        </w:rPr>
        <w:t xml:space="preserve"> provides </w:t>
      </w:r>
      <w:r w:rsidR="001C65D1" w:rsidRPr="004053D0">
        <w:rPr>
          <w:rFonts w:ascii="Segoe UI" w:hAnsi="Segoe UI" w:cs="Segoe UI"/>
          <w:b w:val="0"/>
          <w:bCs w:val="0"/>
          <w:i/>
          <w:iCs/>
          <w:w w:val="105"/>
          <w:sz w:val="18"/>
          <w:szCs w:val="18"/>
        </w:rPr>
        <w:t xml:space="preserve">in what circumstances </w:t>
      </w:r>
      <w:r w:rsidRPr="004053D0">
        <w:rPr>
          <w:rFonts w:ascii="Segoe UI" w:hAnsi="Segoe UI" w:cs="Segoe UI"/>
          <w:b w:val="0"/>
          <w:bCs w:val="0"/>
          <w:i/>
          <w:iCs/>
          <w:w w:val="105"/>
          <w:sz w:val="18"/>
          <w:szCs w:val="18"/>
        </w:rPr>
        <w:t>you may request a cancellation.  We may either accept or refuse a cancellation request.  If we accept a cancellation request, you may be liable to pay compensation for as a percentage of the purchase price of the Goods or Services ordered.</w:t>
      </w:r>
    </w:p>
    <w:p w14:paraId="2911979F" w14:textId="77777777" w:rsidR="00005320" w:rsidRDefault="00005320" w:rsidP="004053D0">
      <w:pPr>
        <w:pStyle w:val="Heading1"/>
        <w:tabs>
          <w:tab w:val="left" w:pos="1559"/>
        </w:tabs>
        <w:kinsoku w:val="0"/>
        <w:overflowPunct w:val="0"/>
        <w:spacing w:before="90" w:line="256" w:lineRule="auto"/>
        <w:ind w:left="0" w:firstLine="0"/>
        <w:rPr>
          <w:rFonts w:ascii="Segoe UI" w:hAnsi="Segoe UI" w:cs="Segoe UI"/>
          <w:w w:val="105"/>
          <w:sz w:val="18"/>
          <w:szCs w:val="18"/>
        </w:rPr>
      </w:pPr>
    </w:p>
    <w:p w14:paraId="764F7CC6" w14:textId="152AE14A" w:rsidR="00F150BB" w:rsidRPr="004053D0" w:rsidRDefault="004F08FE" w:rsidP="004053D0">
      <w:pPr>
        <w:pStyle w:val="Heading1"/>
        <w:tabs>
          <w:tab w:val="left" w:pos="1559"/>
        </w:tabs>
        <w:kinsoku w:val="0"/>
        <w:overflowPunct w:val="0"/>
        <w:spacing w:before="90" w:line="256" w:lineRule="auto"/>
        <w:ind w:left="0" w:firstLine="0"/>
        <w:rPr>
          <w:rFonts w:ascii="Segoe UI" w:hAnsi="Segoe UI" w:cs="Segoe UI"/>
          <w:w w:val="105"/>
          <w:sz w:val="18"/>
          <w:szCs w:val="18"/>
        </w:rPr>
      </w:pPr>
      <w:r w:rsidRPr="004053D0">
        <w:rPr>
          <w:rFonts w:ascii="Segoe UI" w:hAnsi="Segoe UI" w:cs="Segoe UI"/>
          <w:w w:val="105"/>
          <w:sz w:val="18"/>
          <w:szCs w:val="18"/>
        </w:rPr>
        <w:t>PLEASE ENSURE THAT YOU REVIEW AND UNDERSTAND THE TERMS INCLUDING THE LIABILITY, DELIVERY AND CANCELLATION PROVISIONS BEFORE PLACING A PURCHASE ORDER WITH ATLAS COPCO AUSTRALIA PTY LTD AS THE SUPPLIER AND, IF APPROPRIATE,</w:t>
      </w:r>
      <w:r w:rsidRPr="004053D0">
        <w:rPr>
          <w:rFonts w:ascii="Segoe UI" w:hAnsi="Segoe UI" w:cs="Segoe UI"/>
          <w:spacing w:val="40"/>
          <w:w w:val="105"/>
          <w:sz w:val="18"/>
          <w:szCs w:val="18"/>
        </w:rPr>
        <w:t xml:space="preserve"> </w:t>
      </w:r>
      <w:r w:rsidRPr="004053D0">
        <w:rPr>
          <w:rFonts w:ascii="Segoe UI" w:hAnsi="Segoe UI" w:cs="Segoe UI"/>
          <w:w w:val="105"/>
          <w:sz w:val="18"/>
          <w:szCs w:val="18"/>
        </w:rPr>
        <w:t>SEEK COMPETENT INDEPENDENT</w:t>
      </w:r>
      <w:r w:rsidRPr="004053D0">
        <w:rPr>
          <w:rFonts w:ascii="Segoe UI" w:hAnsi="Segoe UI" w:cs="Segoe UI"/>
          <w:spacing w:val="40"/>
          <w:w w:val="105"/>
          <w:sz w:val="18"/>
          <w:szCs w:val="18"/>
        </w:rPr>
        <w:t xml:space="preserve"> </w:t>
      </w:r>
      <w:r w:rsidRPr="004053D0">
        <w:rPr>
          <w:rFonts w:ascii="Segoe UI" w:hAnsi="Segoe UI" w:cs="Segoe UI"/>
          <w:w w:val="105"/>
          <w:sz w:val="18"/>
          <w:szCs w:val="18"/>
        </w:rPr>
        <w:t>ADVICE.</w:t>
      </w:r>
    </w:p>
    <w:p w14:paraId="406FD58F" w14:textId="53D1CF35" w:rsidR="0024576E" w:rsidRPr="004053D0" w:rsidRDefault="0024576E" w:rsidP="00C67067">
      <w:pPr>
        <w:rPr>
          <w:rFonts w:ascii="Segoe UI" w:hAnsi="Segoe UI" w:cs="Segoe UI"/>
          <w:sz w:val="18"/>
          <w:szCs w:val="18"/>
        </w:rPr>
      </w:pPr>
    </w:p>
    <w:p w14:paraId="330708E2" w14:textId="461DCF8C" w:rsidR="0024576E" w:rsidRPr="004053D0" w:rsidRDefault="004F08FE" w:rsidP="004053D0">
      <w:pPr>
        <w:rPr>
          <w:rFonts w:ascii="Segoe UI" w:hAnsi="Segoe UI" w:cs="Segoe UI"/>
          <w:sz w:val="18"/>
          <w:szCs w:val="18"/>
        </w:rPr>
      </w:pPr>
      <w:r w:rsidRPr="004053D0">
        <w:rPr>
          <w:rFonts w:ascii="Segoe UI" w:hAnsi="Segoe UI" w:cs="Segoe UI"/>
          <w:sz w:val="18"/>
          <w:szCs w:val="18"/>
        </w:rPr>
        <w:t xml:space="preserve">These </w:t>
      </w:r>
      <w:r w:rsidR="004801D5" w:rsidRPr="004053D0">
        <w:rPr>
          <w:rFonts w:ascii="Segoe UI" w:hAnsi="Segoe UI" w:cs="Segoe UI"/>
          <w:sz w:val="18"/>
          <w:szCs w:val="18"/>
        </w:rPr>
        <w:t>Conditions</w:t>
      </w:r>
      <w:r w:rsidRPr="004053D0">
        <w:rPr>
          <w:rFonts w:ascii="Segoe UI" w:hAnsi="Segoe UI" w:cs="Segoe UI"/>
          <w:sz w:val="18"/>
          <w:szCs w:val="18"/>
        </w:rPr>
        <w:t xml:space="preserve"> govern supply o</w:t>
      </w:r>
      <w:r w:rsidR="00313FB8" w:rsidRPr="004053D0">
        <w:rPr>
          <w:rFonts w:ascii="Segoe UI" w:hAnsi="Segoe UI" w:cs="Segoe UI"/>
          <w:sz w:val="18"/>
          <w:szCs w:val="18"/>
        </w:rPr>
        <w:t>f</w:t>
      </w:r>
      <w:r w:rsidRPr="004053D0">
        <w:rPr>
          <w:rFonts w:ascii="Segoe UI" w:hAnsi="Segoe UI" w:cs="Segoe UI"/>
          <w:sz w:val="18"/>
          <w:szCs w:val="18"/>
        </w:rPr>
        <w:t xml:space="preserve"> all Goods and/or Services by Supplier to Customer</w:t>
      </w:r>
      <w:r w:rsidR="007862B9" w:rsidRPr="004053D0">
        <w:rPr>
          <w:rFonts w:ascii="Segoe UI" w:hAnsi="Segoe UI" w:cs="Segoe UI"/>
          <w:sz w:val="18"/>
          <w:szCs w:val="18"/>
        </w:rPr>
        <w:t xml:space="preserve">. Any supply of Goods </w:t>
      </w:r>
      <w:r w:rsidR="004801D5" w:rsidRPr="004053D0">
        <w:rPr>
          <w:rFonts w:ascii="Segoe UI" w:hAnsi="Segoe UI" w:cs="Segoe UI"/>
          <w:sz w:val="18"/>
          <w:szCs w:val="18"/>
        </w:rPr>
        <w:t xml:space="preserve">and/or Services </w:t>
      </w:r>
      <w:r w:rsidR="007862B9" w:rsidRPr="004053D0">
        <w:rPr>
          <w:rFonts w:ascii="Segoe UI" w:hAnsi="Segoe UI" w:cs="Segoe UI"/>
          <w:sz w:val="18"/>
          <w:szCs w:val="18"/>
        </w:rPr>
        <w:t xml:space="preserve">by Supplier to Customer made after the date of acceptance of these </w:t>
      </w:r>
      <w:r w:rsidR="004801D5" w:rsidRPr="004053D0">
        <w:rPr>
          <w:rFonts w:ascii="Segoe UI" w:hAnsi="Segoe UI" w:cs="Segoe UI"/>
          <w:sz w:val="18"/>
          <w:szCs w:val="18"/>
        </w:rPr>
        <w:t>Conditions</w:t>
      </w:r>
      <w:r w:rsidR="007862B9" w:rsidRPr="004053D0">
        <w:rPr>
          <w:rFonts w:ascii="Segoe UI" w:hAnsi="Segoe UI" w:cs="Segoe UI"/>
          <w:sz w:val="18"/>
          <w:szCs w:val="18"/>
        </w:rPr>
        <w:t xml:space="preserve">, is a supply pursuant to this master supply </w:t>
      </w:r>
      <w:r w:rsidR="004801D5" w:rsidRPr="004053D0">
        <w:rPr>
          <w:rFonts w:ascii="Segoe UI" w:hAnsi="Segoe UI" w:cs="Segoe UI"/>
          <w:sz w:val="18"/>
          <w:szCs w:val="18"/>
        </w:rPr>
        <w:t>contract</w:t>
      </w:r>
      <w:r w:rsidR="007862B9" w:rsidRPr="004053D0">
        <w:rPr>
          <w:rFonts w:ascii="Segoe UI" w:hAnsi="Segoe UI" w:cs="Segoe UI"/>
          <w:sz w:val="18"/>
          <w:szCs w:val="18"/>
        </w:rPr>
        <w:t xml:space="preserve">, </w:t>
      </w:r>
      <w:r w:rsidR="00C63C39" w:rsidRPr="004053D0">
        <w:rPr>
          <w:rFonts w:ascii="Segoe UI" w:hAnsi="Segoe UI" w:cs="Segoe UI"/>
          <w:sz w:val="18"/>
          <w:szCs w:val="18"/>
        </w:rPr>
        <w:t xml:space="preserve">constituted by </w:t>
      </w:r>
      <w:r w:rsidR="00C63C39" w:rsidRPr="004053D0">
        <w:rPr>
          <w:rFonts w:ascii="Segoe UI" w:hAnsi="Segoe UI" w:cs="Segoe UI"/>
          <w:w w:val="105"/>
          <w:sz w:val="18"/>
          <w:szCs w:val="18"/>
        </w:rPr>
        <w:t xml:space="preserve">the Supplier’s Quote, the accepted Purchase </w:t>
      </w:r>
      <w:proofErr w:type="gramStart"/>
      <w:r w:rsidR="00C63C39" w:rsidRPr="004053D0">
        <w:rPr>
          <w:rFonts w:ascii="Segoe UI" w:hAnsi="Segoe UI" w:cs="Segoe UI"/>
          <w:w w:val="105"/>
          <w:sz w:val="18"/>
          <w:szCs w:val="18"/>
        </w:rPr>
        <w:t>Order</w:t>
      </w:r>
      <w:proofErr w:type="gramEnd"/>
      <w:r w:rsidR="00C63C39" w:rsidRPr="004053D0">
        <w:rPr>
          <w:rFonts w:ascii="Segoe UI" w:hAnsi="Segoe UI" w:cs="Segoe UI"/>
          <w:w w:val="105"/>
          <w:sz w:val="18"/>
          <w:szCs w:val="18"/>
        </w:rPr>
        <w:t xml:space="preserve"> and these Conditions</w:t>
      </w:r>
      <w:r w:rsidR="00C63C39" w:rsidRPr="004053D0">
        <w:rPr>
          <w:rFonts w:ascii="Segoe UI" w:hAnsi="Segoe UI" w:cs="Segoe UI"/>
          <w:sz w:val="18"/>
          <w:szCs w:val="18"/>
        </w:rPr>
        <w:t xml:space="preserve"> </w:t>
      </w:r>
      <w:r w:rsidR="007862B9" w:rsidRPr="004053D0">
        <w:rPr>
          <w:rFonts w:ascii="Segoe UI" w:hAnsi="Segoe UI" w:cs="Segoe UI"/>
          <w:sz w:val="18"/>
          <w:szCs w:val="18"/>
        </w:rPr>
        <w:t xml:space="preserve">and any such supply does not give rise to a new or separate </w:t>
      </w:r>
      <w:r w:rsidR="004801D5" w:rsidRPr="004053D0">
        <w:rPr>
          <w:rFonts w:ascii="Segoe UI" w:hAnsi="Segoe UI" w:cs="Segoe UI"/>
          <w:sz w:val="18"/>
          <w:szCs w:val="18"/>
        </w:rPr>
        <w:t>contract</w:t>
      </w:r>
      <w:r w:rsidR="00C63C39" w:rsidRPr="004053D0">
        <w:rPr>
          <w:rFonts w:ascii="Segoe UI" w:hAnsi="Segoe UI" w:cs="Segoe UI"/>
          <w:sz w:val="18"/>
          <w:szCs w:val="18"/>
        </w:rPr>
        <w:t>, unless</w:t>
      </w:r>
      <w:r w:rsidR="007862B9" w:rsidRPr="004053D0">
        <w:rPr>
          <w:rFonts w:ascii="Segoe UI" w:hAnsi="Segoe UI" w:cs="Segoe UI"/>
          <w:sz w:val="18"/>
          <w:szCs w:val="18"/>
        </w:rPr>
        <w:t xml:space="preserve"> </w:t>
      </w:r>
      <w:r w:rsidR="00C63C39" w:rsidRPr="004053D0">
        <w:rPr>
          <w:rFonts w:ascii="Segoe UI" w:hAnsi="Segoe UI" w:cs="Segoe UI"/>
          <w:sz w:val="18"/>
          <w:szCs w:val="18"/>
        </w:rPr>
        <w:t>otherwise agreed between the parties.</w:t>
      </w:r>
    </w:p>
    <w:p w14:paraId="6272B19D" w14:textId="77777777" w:rsidR="00F150BB" w:rsidRPr="004053D0" w:rsidRDefault="00F150BB" w:rsidP="00C67067">
      <w:pPr>
        <w:pStyle w:val="BodyText"/>
        <w:kinsoku w:val="0"/>
        <w:overflowPunct w:val="0"/>
        <w:spacing w:before="10"/>
        <w:ind w:left="0"/>
        <w:jc w:val="left"/>
        <w:rPr>
          <w:rFonts w:ascii="Segoe UI" w:hAnsi="Segoe UI" w:cs="Segoe UI"/>
          <w:b/>
          <w:bCs/>
          <w:sz w:val="18"/>
          <w:szCs w:val="18"/>
        </w:rPr>
      </w:pPr>
    </w:p>
    <w:p w14:paraId="6514AD46" w14:textId="77777777" w:rsidR="00F150BB" w:rsidRPr="004053D0" w:rsidRDefault="004F08FE" w:rsidP="004053D0">
      <w:pPr>
        <w:pStyle w:val="ListParagraph"/>
        <w:numPr>
          <w:ilvl w:val="0"/>
          <w:numId w:val="3"/>
        </w:numPr>
        <w:tabs>
          <w:tab w:val="left" w:pos="287"/>
        </w:tabs>
        <w:kinsoku w:val="0"/>
        <w:overflowPunct w:val="0"/>
        <w:ind w:left="0" w:hanging="179"/>
        <w:rPr>
          <w:rFonts w:ascii="Segoe UI" w:hAnsi="Segoe UI" w:cs="Segoe UI"/>
          <w:b/>
          <w:bCs/>
          <w:spacing w:val="-4"/>
          <w:w w:val="105"/>
          <w:sz w:val="18"/>
          <w:szCs w:val="18"/>
        </w:rPr>
      </w:pPr>
      <w:r w:rsidRPr="004053D0">
        <w:rPr>
          <w:rFonts w:ascii="Segoe UI" w:hAnsi="Segoe UI" w:cs="Segoe UI"/>
          <w:b/>
          <w:bCs/>
          <w:spacing w:val="-4"/>
          <w:w w:val="105"/>
          <w:sz w:val="18"/>
          <w:szCs w:val="18"/>
        </w:rPr>
        <w:t>SCOPE</w:t>
      </w:r>
    </w:p>
    <w:p w14:paraId="3F588A25" w14:textId="77777777" w:rsidR="00125B27" w:rsidRDefault="004F08FE" w:rsidP="00C67067">
      <w:pPr>
        <w:pStyle w:val="ListParagraph"/>
        <w:numPr>
          <w:ilvl w:val="1"/>
          <w:numId w:val="3"/>
        </w:numPr>
        <w:tabs>
          <w:tab w:val="left" w:pos="108"/>
          <w:tab w:val="left" w:pos="381"/>
        </w:tabs>
        <w:kinsoku w:val="0"/>
        <w:overflowPunct w:val="0"/>
        <w:spacing w:before="19" w:line="254" w:lineRule="auto"/>
        <w:ind w:left="0" w:hanging="1"/>
        <w:rPr>
          <w:rFonts w:ascii="Segoe UI" w:hAnsi="Segoe UI" w:cs="Segoe UI"/>
          <w:w w:val="105"/>
          <w:sz w:val="18"/>
          <w:szCs w:val="18"/>
        </w:rPr>
      </w:pPr>
      <w:r w:rsidRPr="004053D0">
        <w:rPr>
          <w:rFonts w:ascii="Segoe UI" w:hAnsi="Segoe UI" w:cs="Segoe UI"/>
          <w:w w:val="105"/>
          <w:sz w:val="18"/>
          <w:szCs w:val="18"/>
        </w:rPr>
        <w:t xml:space="preserve">In these Conditions: </w:t>
      </w:r>
    </w:p>
    <w:p w14:paraId="7A09DE54" w14:textId="77777777" w:rsidR="00B35F63" w:rsidRDefault="004F08FE" w:rsidP="00125B27">
      <w:pPr>
        <w:pStyle w:val="ListParagraph"/>
        <w:tabs>
          <w:tab w:val="left" w:pos="108"/>
          <w:tab w:val="left" w:pos="381"/>
        </w:tabs>
        <w:kinsoku w:val="0"/>
        <w:overflowPunct w:val="0"/>
        <w:spacing w:before="19" w:line="254" w:lineRule="auto"/>
        <w:ind w:left="0"/>
        <w:rPr>
          <w:rFonts w:ascii="Segoe UI" w:hAnsi="Segoe UI" w:cs="Segoe UI"/>
          <w:w w:val="105"/>
          <w:sz w:val="18"/>
          <w:szCs w:val="18"/>
        </w:rPr>
      </w:pPr>
      <w:r w:rsidRPr="004053D0">
        <w:rPr>
          <w:rFonts w:ascii="Segoe UI" w:hAnsi="Segoe UI" w:cs="Segoe UI"/>
          <w:w w:val="105"/>
          <w:sz w:val="18"/>
          <w:szCs w:val="18"/>
        </w:rPr>
        <w:t>“</w:t>
      </w:r>
      <w:r w:rsidRPr="004053D0">
        <w:rPr>
          <w:rFonts w:ascii="Segoe UI" w:hAnsi="Segoe UI" w:cs="Segoe UI"/>
          <w:b/>
          <w:bCs/>
          <w:w w:val="105"/>
          <w:sz w:val="18"/>
          <w:szCs w:val="18"/>
        </w:rPr>
        <w:t>Supply</w:t>
      </w:r>
      <w:r w:rsidRPr="004053D0">
        <w:rPr>
          <w:rFonts w:ascii="Segoe UI" w:hAnsi="Segoe UI" w:cs="Segoe UI"/>
          <w:w w:val="105"/>
          <w:sz w:val="18"/>
          <w:szCs w:val="18"/>
        </w:rPr>
        <w:t xml:space="preserve">” means any supply by Supplier to Customer including the supply of Goods and/or Services; </w:t>
      </w:r>
    </w:p>
    <w:p w14:paraId="323B3630" w14:textId="6B1404D2" w:rsidR="00125B27" w:rsidRDefault="004F08FE" w:rsidP="004053D0">
      <w:pPr>
        <w:pStyle w:val="ListParagraph"/>
        <w:tabs>
          <w:tab w:val="left" w:pos="108"/>
          <w:tab w:val="left" w:pos="381"/>
        </w:tabs>
        <w:kinsoku w:val="0"/>
        <w:overflowPunct w:val="0"/>
        <w:spacing w:before="19" w:line="254" w:lineRule="auto"/>
        <w:ind w:left="0"/>
        <w:rPr>
          <w:rFonts w:ascii="Segoe UI" w:hAnsi="Segoe UI" w:cs="Segoe UI"/>
          <w:w w:val="105"/>
          <w:sz w:val="18"/>
          <w:szCs w:val="18"/>
        </w:rPr>
      </w:pPr>
      <w:r w:rsidRPr="004053D0">
        <w:rPr>
          <w:rFonts w:ascii="Segoe UI" w:hAnsi="Segoe UI" w:cs="Segoe UI"/>
          <w:w w:val="105"/>
          <w:sz w:val="18"/>
          <w:szCs w:val="18"/>
        </w:rPr>
        <w:t>“</w:t>
      </w:r>
      <w:r w:rsidRPr="004053D0">
        <w:rPr>
          <w:rFonts w:ascii="Segoe UI" w:hAnsi="Segoe UI" w:cs="Segoe UI"/>
          <w:b/>
          <w:bCs/>
          <w:w w:val="105"/>
          <w:sz w:val="18"/>
          <w:szCs w:val="18"/>
        </w:rPr>
        <w:t>Customer</w:t>
      </w:r>
      <w:r w:rsidRPr="004053D0">
        <w:rPr>
          <w:rFonts w:ascii="Segoe UI" w:hAnsi="Segoe UI" w:cs="Segoe UI"/>
          <w:w w:val="105"/>
          <w:sz w:val="18"/>
          <w:szCs w:val="18"/>
        </w:rPr>
        <w:t xml:space="preserve">” means the party buying Goods or procuring Services and shall include, if the context so permits, its agents or sub-contractors; </w:t>
      </w:r>
    </w:p>
    <w:p w14:paraId="01F65AC1" w14:textId="77777777" w:rsidR="00125B27" w:rsidRDefault="004F08FE" w:rsidP="00125B27">
      <w:pPr>
        <w:pStyle w:val="ListParagraph"/>
        <w:tabs>
          <w:tab w:val="left" w:pos="108"/>
          <w:tab w:val="left" w:pos="381"/>
        </w:tabs>
        <w:kinsoku w:val="0"/>
        <w:overflowPunct w:val="0"/>
        <w:spacing w:before="19" w:line="254" w:lineRule="auto"/>
        <w:ind w:left="0"/>
        <w:rPr>
          <w:rFonts w:ascii="Segoe UI" w:hAnsi="Segoe UI" w:cs="Segoe UI"/>
          <w:w w:val="105"/>
          <w:sz w:val="18"/>
          <w:szCs w:val="18"/>
        </w:rPr>
      </w:pPr>
      <w:r w:rsidRPr="004053D0">
        <w:rPr>
          <w:rFonts w:ascii="Segoe UI" w:hAnsi="Segoe UI" w:cs="Segoe UI"/>
          <w:w w:val="105"/>
          <w:sz w:val="18"/>
          <w:szCs w:val="18"/>
        </w:rPr>
        <w:t>“</w:t>
      </w:r>
      <w:r w:rsidRPr="004053D0">
        <w:rPr>
          <w:rFonts w:ascii="Segoe UI" w:hAnsi="Segoe UI" w:cs="Segoe UI"/>
          <w:b/>
          <w:bCs/>
          <w:w w:val="105"/>
          <w:sz w:val="18"/>
          <w:szCs w:val="18"/>
        </w:rPr>
        <w:t>Supplier</w:t>
      </w:r>
      <w:r w:rsidRPr="004053D0">
        <w:rPr>
          <w:rFonts w:ascii="Segoe UI" w:hAnsi="Segoe UI" w:cs="Segoe UI"/>
          <w:w w:val="105"/>
          <w:sz w:val="18"/>
          <w:szCs w:val="18"/>
        </w:rPr>
        <w:t xml:space="preserve">” means Atlas Copco Australia Pty Ltd, ABN 85 620 125 153, including the relevant division named on the Purchase Order; </w:t>
      </w:r>
    </w:p>
    <w:p w14:paraId="4E758827" w14:textId="77777777" w:rsidR="00125B27" w:rsidRDefault="004F08FE" w:rsidP="00125B27">
      <w:pPr>
        <w:pStyle w:val="ListParagraph"/>
        <w:tabs>
          <w:tab w:val="left" w:pos="108"/>
          <w:tab w:val="left" w:pos="381"/>
        </w:tabs>
        <w:kinsoku w:val="0"/>
        <w:overflowPunct w:val="0"/>
        <w:spacing w:before="19" w:line="254" w:lineRule="auto"/>
        <w:ind w:left="0"/>
        <w:rPr>
          <w:rFonts w:ascii="Segoe UI" w:hAnsi="Segoe UI" w:cs="Segoe UI"/>
          <w:w w:val="105"/>
          <w:sz w:val="18"/>
          <w:szCs w:val="18"/>
        </w:rPr>
      </w:pPr>
      <w:r w:rsidRPr="004053D0">
        <w:rPr>
          <w:rFonts w:ascii="Segoe UI" w:hAnsi="Segoe UI" w:cs="Segoe UI"/>
          <w:w w:val="105"/>
          <w:sz w:val="18"/>
          <w:szCs w:val="18"/>
        </w:rPr>
        <w:t>“</w:t>
      </w:r>
      <w:r w:rsidRPr="004053D0">
        <w:rPr>
          <w:rFonts w:ascii="Segoe UI" w:hAnsi="Segoe UI" w:cs="Segoe UI"/>
          <w:b/>
          <w:bCs/>
          <w:w w:val="105"/>
          <w:sz w:val="18"/>
          <w:szCs w:val="18"/>
        </w:rPr>
        <w:t>Purchase Order</w:t>
      </w:r>
      <w:r w:rsidRPr="004053D0">
        <w:rPr>
          <w:rFonts w:ascii="Segoe UI" w:hAnsi="Segoe UI" w:cs="Segoe UI"/>
          <w:w w:val="105"/>
          <w:sz w:val="18"/>
          <w:szCs w:val="18"/>
        </w:rPr>
        <w:t xml:space="preserve">” means an order placed on Supplier by Customer; </w:t>
      </w:r>
    </w:p>
    <w:p w14:paraId="32C3BAA2" w14:textId="77777777" w:rsidR="00125B27" w:rsidRDefault="004F08FE" w:rsidP="00125B27">
      <w:pPr>
        <w:pStyle w:val="ListParagraph"/>
        <w:tabs>
          <w:tab w:val="left" w:pos="108"/>
          <w:tab w:val="left" w:pos="381"/>
        </w:tabs>
        <w:kinsoku w:val="0"/>
        <w:overflowPunct w:val="0"/>
        <w:spacing w:before="19" w:line="254" w:lineRule="auto"/>
        <w:ind w:left="0"/>
        <w:rPr>
          <w:rFonts w:ascii="Segoe UI" w:hAnsi="Segoe UI" w:cs="Segoe UI"/>
          <w:w w:val="105"/>
          <w:sz w:val="18"/>
          <w:szCs w:val="18"/>
        </w:rPr>
      </w:pPr>
      <w:r w:rsidRPr="004053D0">
        <w:rPr>
          <w:rFonts w:ascii="Segoe UI" w:hAnsi="Segoe UI" w:cs="Segoe UI"/>
          <w:w w:val="105"/>
          <w:sz w:val="18"/>
          <w:szCs w:val="18"/>
        </w:rPr>
        <w:t>“</w:t>
      </w:r>
      <w:r w:rsidRPr="004053D0">
        <w:rPr>
          <w:rFonts w:ascii="Segoe UI" w:hAnsi="Segoe UI" w:cs="Segoe UI"/>
          <w:b/>
          <w:bCs/>
          <w:w w:val="105"/>
          <w:sz w:val="18"/>
          <w:szCs w:val="18"/>
        </w:rPr>
        <w:t>Product</w:t>
      </w:r>
      <w:r w:rsidRPr="004053D0">
        <w:rPr>
          <w:rFonts w:ascii="Segoe UI" w:hAnsi="Segoe UI" w:cs="Segoe UI"/>
          <w:w w:val="105"/>
          <w:sz w:val="18"/>
          <w:szCs w:val="18"/>
        </w:rPr>
        <w:t xml:space="preserve">” means a product owned by Customer to be the subject of a Service; </w:t>
      </w:r>
    </w:p>
    <w:p w14:paraId="09569426" w14:textId="62C0027A" w:rsidR="00125B27" w:rsidRDefault="004F08FE" w:rsidP="00125B27">
      <w:pPr>
        <w:pStyle w:val="ListParagraph"/>
        <w:tabs>
          <w:tab w:val="left" w:pos="108"/>
          <w:tab w:val="left" w:pos="381"/>
        </w:tabs>
        <w:kinsoku w:val="0"/>
        <w:overflowPunct w:val="0"/>
        <w:spacing w:before="19" w:line="254" w:lineRule="auto"/>
        <w:ind w:left="0"/>
        <w:rPr>
          <w:rFonts w:ascii="Segoe UI" w:hAnsi="Segoe UI" w:cs="Segoe UI"/>
          <w:w w:val="105"/>
          <w:sz w:val="18"/>
          <w:szCs w:val="18"/>
        </w:rPr>
      </w:pPr>
      <w:r w:rsidRPr="004053D0">
        <w:rPr>
          <w:rFonts w:ascii="Segoe UI" w:hAnsi="Segoe UI" w:cs="Segoe UI"/>
          <w:w w:val="105"/>
          <w:sz w:val="18"/>
          <w:szCs w:val="18"/>
        </w:rPr>
        <w:t>“</w:t>
      </w:r>
      <w:r w:rsidRPr="004053D0">
        <w:rPr>
          <w:rFonts w:ascii="Segoe UI" w:hAnsi="Segoe UI" w:cs="Segoe UI"/>
          <w:b/>
          <w:bCs/>
          <w:w w:val="105"/>
          <w:sz w:val="18"/>
          <w:szCs w:val="18"/>
        </w:rPr>
        <w:t>Purchase Price</w:t>
      </w:r>
      <w:r w:rsidRPr="004053D0">
        <w:rPr>
          <w:rFonts w:ascii="Segoe UI" w:hAnsi="Segoe UI" w:cs="Segoe UI"/>
          <w:w w:val="105"/>
          <w:sz w:val="18"/>
          <w:szCs w:val="18"/>
        </w:rPr>
        <w:t xml:space="preserve">” means the price to be paid by Customer to Supplier for the Goods and/or Services (for Services, Purchase Price will mean the average annual value of Service fees payable by the Customer during the term of the agreement between Customer and Supplier).; </w:t>
      </w:r>
    </w:p>
    <w:p w14:paraId="59FE3C45" w14:textId="77777777" w:rsidR="00125B27" w:rsidRDefault="004F08FE" w:rsidP="00125B27">
      <w:pPr>
        <w:pStyle w:val="ListParagraph"/>
        <w:tabs>
          <w:tab w:val="left" w:pos="108"/>
          <w:tab w:val="left" w:pos="381"/>
        </w:tabs>
        <w:kinsoku w:val="0"/>
        <w:overflowPunct w:val="0"/>
        <w:spacing w:before="19" w:line="254" w:lineRule="auto"/>
        <w:ind w:left="0"/>
        <w:rPr>
          <w:rFonts w:ascii="Segoe UI" w:hAnsi="Segoe UI" w:cs="Segoe UI"/>
          <w:w w:val="105"/>
          <w:sz w:val="18"/>
          <w:szCs w:val="18"/>
        </w:rPr>
      </w:pPr>
      <w:r w:rsidRPr="004053D0">
        <w:rPr>
          <w:rFonts w:ascii="Segoe UI" w:hAnsi="Segoe UI" w:cs="Segoe UI"/>
          <w:w w:val="105"/>
          <w:sz w:val="18"/>
          <w:szCs w:val="18"/>
        </w:rPr>
        <w:t>“</w:t>
      </w:r>
      <w:r w:rsidRPr="004053D0">
        <w:rPr>
          <w:rFonts w:ascii="Segoe UI" w:hAnsi="Segoe UI" w:cs="Segoe UI"/>
          <w:b/>
          <w:bCs/>
          <w:w w:val="105"/>
          <w:sz w:val="18"/>
          <w:szCs w:val="18"/>
        </w:rPr>
        <w:t>Goods</w:t>
      </w:r>
      <w:r w:rsidRPr="004053D0">
        <w:rPr>
          <w:rFonts w:ascii="Segoe UI" w:hAnsi="Segoe UI" w:cs="Segoe UI"/>
          <w:w w:val="105"/>
          <w:sz w:val="18"/>
          <w:szCs w:val="18"/>
        </w:rPr>
        <w:t xml:space="preserve">” means products, consumable materials, equipment, equipment components, spare parts, software and other goods and materials supplied by Supplier to Customer (including any exchanged products supplied by Supplier as part of providing Services); </w:t>
      </w:r>
    </w:p>
    <w:p w14:paraId="476B99F6" w14:textId="77777777" w:rsidR="00125B27" w:rsidRDefault="004F08FE" w:rsidP="00125B27">
      <w:pPr>
        <w:pStyle w:val="ListParagraph"/>
        <w:tabs>
          <w:tab w:val="left" w:pos="108"/>
          <w:tab w:val="left" w:pos="381"/>
        </w:tabs>
        <w:kinsoku w:val="0"/>
        <w:overflowPunct w:val="0"/>
        <w:spacing w:before="19" w:line="254" w:lineRule="auto"/>
        <w:ind w:left="0"/>
        <w:rPr>
          <w:rFonts w:ascii="Segoe UI" w:hAnsi="Segoe UI" w:cs="Segoe UI"/>
          <w:w w:val="105"/>
          <w:sz w:val="18"/>
          <w:szCs w:val="18"/>
        </w:rPr>
      </w:pPr>
      <w:r w:rsidRPr="004053D0">
        <w:rPr>
          <w:rFonts w:ascii="Segoe UI" w:hAnsi="Segoe UI" w:cs="Segoe UI"/>
          <w:w w:val="105"/>
          <w:sz w:val="18"/>
          <w:szCs w:val="18"/>
        </w:rPr>
        <w:t>“</w:t>
      </w:r>
      <w:r w:rsidRPr="004053D0">
        <w:rPr>
          <w:rFonts w:ascii="Segoe UI" w:hAnsi="Segoe UI" w:cs="Segoe UI"/>
          <w:b/>
          <w:bCs/>
          <w:w w:val="105"/>
          <w:sz w:val="18"/>
          <w:szCs w:val="18"/>
        </w:rPr>
        <w:t>Services</w:t>
      </w:r>
      <w:r w:rsidRPr="004053D0">
        <w:rPr>
          <w:rFonts w:ascii="Segoe UI" w:hAnsi="Segoe UI" w:cs="Segoe UI"/>
          <w:w w:val="105"/>
          <w:sz w:val="18"/>
          <w:szCs w:val="18"/>
        </w:rPr>
        <w:t xml:space="preserve">” means any services supplied by Supplier to Customer; and </w:t>
      </w:r>
    </w:p>
    <w:p w14:paraId="65483D14" w14:textId="604B64EC" w:rsidR="00F150BB" w:rsidRPr="004053D0" w:rsidRDefault="004F08FE" w:rsidP="004053D0">
      <w:pPr>
        <w:pStyle w:val="ListParagraph"/>
        <w:tabs>
          <w:tab w:val="left" w:pos="108"/>
          <w:tab w:val="left" w:pos="381"/>
        </w:tabs>
        <w:kinsoku w:val="0"/>
        <w:overflowPunct w:val="0"/>
        <w:spacing w:before="19" w:line="254" w:lineRule="auto"/>
        <w:ind w:left="0"/>
        <w:rPr>
          <w:rFonts w:ascii="Segoe UI" w:hAnsi="Segoe UI" w:cs="Segoe UI"/>
          <w:w w:val="105"/>
          <w:sz w:val="18"/>
          <w:szCs w:val="18"/>
        </w:rPr>
      </w:pPr>
      <w:r w:rsidRPr="004053D0">
        <w:rPr>
          <w:rFonts w:ascii="Segoe UI" w:hAnsi="Segoe UI" w:cs="Segoe UI"/>
          <w:w w:val="105"/>
          <w:sz w:val="18"/>
          <w:szCs w:val="18"/>
        </w:rPr>
        <w:t>“</w:t>
      </w:r>
      <w:r w:rsidRPr="004053D0">
        <w:rPr>
          <w:rFonts w:ascii="Segoe UI" w:hAnsi="Segoe UI" w:cs="Segoe UI"/>
          <w:b/>
          <w:bCs/>
          <w:w w:val="105"/>
          <w:sz w:val="18"/>
          <w:szCs w:val="18"/>
        </w:rPr>
        <w:t>Service Exchange</w:t>
      </w:r>
      <w:r w:rsidRPr="004053D0">
        <w:rPr>
          <w:rFonts w:ascii="Segoe UI" w:hAnsi="Segoe UI" w:cs="Segoe UI"/>
          <w:w w:val="105"/>
          <w:sz w:val="18"/>
          <w:szCs w:val="18"/>
        </w:rPr>
        <w:t>” means the exchange of a product shipped by Customer to Supplier with a new or refurbished Good of the same type.</w:t>
      </w:r>
    </w:p>
    <w:p w14:paraId="1F5C22A0" w14:textId="774D1ED3" w:rsidR="00F150BB" w:rsidRPr="004053D0" w:rsidRDefault="004F08FE" w:rsidP="004053D0">
      <w:pPr>
        <w:pStyle w:val="ListParagraph"/>
        <w:numPr>
          <w:ilvl w:val="1"/>
          <w:numId w:val="3"/>
        </w:numPr>
        <w:tabs>
          <w:tab w:val="left" w:pos="108"/>
          <w:tab w:val="left" w:pos="381"/>
        </w:tabs>
        <w:kinsoku w:val="0"/>
        <w:overflowPunct w:val="0"/>
        <w:spacing w:before="19" w:line="254" w:lineRule="auto"/>
        <w:ind w:left="0" w:hanging="1"/>
        <w:rPr>
          <w:rFonts w:ascii="Segoe UI" w:hAnsi="Segoe UI" w:cs="Segoe UI"/>
          <w:w w:val="105"/>
          <w:sz w:val="18"/>
          <w:szCs w:val="18"/>
        </w:rPr>
      </w:pPr>
      <w:r w:rsidRPr="004053D0">
        <w:rPr>
          <w:rFonts w:ascii="Segoe UI" w:hAnsi="Segoe UI" w:cs="Segoe UI"/>
          <w:w w:val="105"/>
          <w:sz w:val="18"/>
          <w:szCs w:val="18"/>
        </w:rPr>
        <w:t xml:space="preserve">These Conditions apply to and are deemed to be incorporated in all contracts for Goods and Services and, save where Supplier and Customer have both agreed to specific terms as identified in the accepted Purchase Order, shall apply </w:t>
      </w:r>
      <w:proofErr w:type="gramStart"/>
      <w:r w:rsidRPr="004053D0">
        <w:rPr>
          <w:rFonts w:ascii="Segoe UI" w:hAnsi="Segoe UI" w:cs="Segoe UI"/>
          <w:w w:val="105"/>
          <w:sz w:val="18"/>
          <w:szCs w:val="18"/>
        </w:rPr>
        <w:t>to</w:t>
      </w:r>
      <w:proofErr w:type="gramEnd"/>
      <w:r w:rsidRPr="004053D0">
        <w:rPr>
          <w:rFonts w:ascii="Segoe UI" w:hAnsi="Segoe UI" w:cs="Segoe UI"/>
          <w:w w:val="105"/>
          <w:sz w:val="18"/>
          <w:szCs w:val="18"/>
        </w:rPr>
        <w:t xml:space="preserve"> and prevail over all conditions endorsed on, delivered with or contained in Customer’s purchase terms, or any Purchase Order, or other documentation. All Purchase Orders are subject to acceptance by Supplier.</w:t>
      </w:r>
    </w:p>
    <w:p w14:paraId="799AF386" w14:textId="7B2BECCA" w:rsidR="00F22FD4" w:rsidRPr="004053D0" w:rsidRDefault="004F08FE" w:rsidP="004053D0">
      <w:pPr>
        <w:pStyle w:val="ListParagraph"/>
        <w:numPr>
          <w:ilvl w:val="1"/>
          <w:numId w:val="3"/>
        </w:numPr>
        <w:tabs>
          <w:tab w:val="left" w:pos="108"/>
          <w:tab w:val="left" w:pos="381"/>
        </w:tabs>
        <w:kinsoku w:val="0"/>
        <w:overflowPunct w:val="0"/>
        <w:spacing w:before="19" w:line="254" w:lineRule="auto"/>
        <w:ind w:left="0" w:hanging="1"/>
        <w:rPr>
          <w:rFonts w:ascii="Segoe UI" w:hAnsi="Segoe UI" w:cs="Segoe UI"/>
          <w:w w:val="105"/>
          <w:sz w:val="18"/>
          <w:szCs w:val="18"/>
        </w:rPr>
      </w:pPr>
      <w:r w:rsidRPr="004053D0">
        <w:rPr>
          <w:rFonts w:ascii="Segoe UI" w:hAnsi="Segoe UI" w:cs="Segoe UI"/>
          <w:w w:val="105"/>
          <w:sz w:val="18"/>
          <w:szCs w:val="18"/>
        </w:rPr>
        <w:t xml:space="preserve">Once accepted, the Supplier’s Quote, the Purchase Order and these Conditions shall constitute the contract </w:t>
      </w:r>
      <w:r w:rsidRPr="004053D0">
        <w:rPr>
          <w:rFonts w:ascii="Segoe UI" w:hAnsi="Segoe UI" w:cs="Segoe UI"/>
          <w:w w:val="105"/>
          <w:sz w:val="18"/>
          <w:szCs w:val="18"/>
        </w:rPr>
        <w:lastRenderedPageBreak/>
        <w:t>(“Contract”) between</w:t>
      </w:r>
      <w:r w:rsidR="00944D77">
        <w:rPr>
          <w:rFonts w:ascii="Segoe UI" w:hAnsi="Segoe UI" w:cs="Segoe UI"/>
          <w:w w:val="105"/>
          <w:sz w:val="18"/>
          <w:szCs w:val="18"/>
        </w:rPr>
        <w:t xml:space="preserve"> the</w:t>
      </w:r>
      <w:r w:rsidRPr="004053D0">
        <w:rPr>
          <w:rFonts w:ascii="Segoe UI" w:hAnsi="Segoe UI" w:cs="Segoe UI"/>
          <w:w w:val="105"/>
          <w:sz w:val="18"/>
          <w:szCs w:val="18"/>
        </w:rPr>
        <w:t xml:space="preserve"> Customer and </w:t>
      </w:r>
      <w:r w:rsidR="00944D77">
        <w:rPr>
          <w:rFonts w:ascii="Segoe UI" w:hAnsi="Segoe UI" w:cs="Segoe UI"/>
          <w:w w:val="105"/>
          <w:sz w:val="18"/>
          <w:szCs w:val="18"/>
        </w:rPr>
        <w:t xml:space="preserve">the </w:t>
      </w:r>
      <w:r w:rsidRPr="004053D0">
        <w:rPr>
          <w:rFonts w:ascii="Segoe UI" w:hAnsi="Segoe UI" w:cs="Segoe UI"/>
          <w:w w:val="105"/>
          <w:sz w:val="18"/>
          <w:szCs w:val="18"/>
        </w:rPr>
        <w:t xml:space="preserve">Supplier for the Supply and shall constitute the entire agreement between </w:t>
      </w:r>
      <w:r w:rsidR="00944D77">
        <w:rPr>
          <w:rFonts w:ascii="Segoe UI" w:hAnsi="Segoe UI" w:cs="Segoe UI"/>
          <w:w w:val="105"/>
          <w:sz w:val="18"/>
          <w:szCs w:val="18"/>
        </w:rPr>
        <w:t>the</w:t>
      </w:r>
      <w:r w:rsidRPr="004053D0">
        <w:rPr>
          <w:rFonts w:ascii="Segoe UI" w:hAnsi="Segoe UI" w:cs="Segoe UI"/>
          <w:w w:val="105"/>
          <w:sz w:val="18"/>
          <w:szCs w:val="18"/>
        </w:rPr>
        <w:t xml:space="preserve"> Customer and </w:t>
      </w:r>
      <w:r w:rsidR="00944D77">
        <w:rPr>
          <w:rFonts w:ascii="Segoe UI" w:hAnsi="Segoe UI" w:cs="Segoe UI"/>
          <w:w w:val="105"/>
          <w:sz w:val="18"/>
          <w:szCs w:val="18"/>
        </w:rPr>
        <w:t xml:space="preserve">the </w:t>
      </w:r>
      <w:r w:rsidRPr="004053D0">
        <w:rPr>
          <w:rFonts w:ascii="Segoe UI" w:hAnsi="Segoe UI" w:cs="Segoe UI"/>
          <w:w w:val="105"/>
          <w:sz w:val="18"/>
          <w:szCs w:val="18"/>
        </w:rPr>
        <w:t xml:space="preserve">Supplier in relation to the Supply. </w:t>
      </w:r>
    </w:p>
    <w:p w14:paraId="2CA91F5B" w14:textId="5F2805DB" w:rsidR="00F150BB" w:rsidRPr="004053D0" w:rsidRDefault="008F3F3B" w:rsidP="004053D0">
      <w:pPr>
        <w:pStyle w:val="ListParagraph"/>
        <w:numPr>
          <w:ilvl w:val="1"/>
          <w:numId w:val="3"/>
        </w:numPr>
        <w:tabs>
          <w:tab w:val="left" w:pos="108"/>
          <w:tab w:val="left" w:pos="381"/>
        </w:tabs>
        <w:kinsoku w:val="0"/>
        <w:overflowPunct w:val="0"/>
        <w:spacing w:before="19" w:line="254" w:lineRule="auto"/>
        <w:ind w:left="0" w:hanging="1"/>
        <w:rPr>
          <w:rFonts w:ascii="Segoe UI" w:hAnsi="Segoe UI" w:cs="Segoe UI"/>
          <w:w w:val="105"/>
          <w:sz w:val="18"/>
          <w:szCs w:val="18"/>
        </w:rPr>
      </w:pPr>
      <w:r w:rsidRPr="004053D0">
        <w:rPr>
          <w:rFonts w:ascii="Segoe UI" w:hAnsi="Segoe UI" w:cs="Segoe UI"/>
          <w:w w:val="105"/>
          <w:sz w:val="18"/>
          <w:szCs w:val="18"/>
        </w:rPr>
        <w:t xml:space="preserve">Except </w:t>
      </w:r>
      <w:r w:rsidR="004F08FE" w:rsidRPr="004053D0">
        <w:rPr>
          <w:rFonts w:ascii="Segoe UI" w:hAnsi="Segoe UI" w:cs="Segoe UI"/>
          <w:w w:val="105"/>
          <w:sz w:val="18"/>
          <w:szCs w:val="18"/>
        </w:rPr>
        <w:t xml:space="preserve">as set out in this Contract, all warranties, terms, conditions implied by statute, common law or otherwise are, to the extent permitted by law, excluded </w:t>
      </w:r>
      <w:r w:rsidR="008E13DF" w:rsidRPr="004053D0">
        <w:rPr>
          <w:rFonts w:ascii="Segoe UI" w:hAnsi="Segoe UI" w:cs="Segoe UI"/>
          <w:w w:val="105"/>
          <w:sz w:val="18"/>
          <w:szCs w:val="18"/>
        </w:rPr>
        <w:t>from</w:t>
      </w:r>
      <w:r w:rsidR="004F08FE" w:rsidRPr="004053D0">
        <w:rPr>
          <w:rFonts w:ascii="Segoe UI" w:hAnsi="Segoe UI" w:cs="Segoe UI"/>
          <w:w w:val="105"/>
          <w:sz w:val="18"/>
          <w:szCs w:val="18"/>
        </w:rPr>
        <w:t xml:space="preserve"> this Contract.</w:t>
      </w:r>
    </w:p>
    <w:p w14:paraId="6F24A79E" w14:textId="417C422A" w:rsidR="00F150BB" w:rsidRPr="004053D0" w:rsidRDefault="004F08FE" w:rsidP="004053D0">
      <w:pPr>
        <w:pStyle w:val="ListParagraph"/>
        <w:numPr>
          <w:ilvl w:val="1"/>
          <w:numId w:val="3"/>
        </w:numPr>
        <w:tabs>
          <w:tab w:val="left" w:pos="108"/>
          <w:tab w:val="left" w:pos="393"/>
        </w:tabs>
        <w:kinsoku w:val="0"/>
        <w:overflowPunct w:val="0"/>
        <w:spacing w:before="19" w:line="254" w:lineRule="auto"/>
        <w:ind w:left="0" w:hanging="1"/>
        <w:rPr>
          <w:rFonts w:ascii="Segoe UI" w:hAnsi="Segoe UI" w:cs="Segoe UI"/>
          <w:w w:val="105"/>
          <w:sz w:val="18"/>
          <w:szCs w:val="18"/>
        </w:rPr>
      </w:pPr>
      <w:r w:rsidRPr="004053D0">
        <w:rPr>
          <w:rFonts w:ascii="Segoe UI" w:hAnsi="Segoe UI" w:cs="Segoe UI"/>
          <w:w w:val="105"/>
          <w:sz w:val="18"/>
          <w:szCs w:val="18"/>
        </w:rPr>
        <w:t xml:space="preserve">Notwithstanding any other </w:t>
      </w:r>
      <w:r w:rsidR="008D48E2">
        <w:rPr>
          <w:rFonts w:ascii="Segoe UI" w:hAnsi="Segoe UI" w:cs="Segoe UI"/>
          <w:w w:val="105"/>
          <w:sz w:val="18"/>
          <w:szCs w:val="18"/>
        </w:rPr>
        <w:t>condition</w:t>
      </w:r>
      <w:r w:rsidRPr="004053D0">
        <w:rPr>
          <w:rFonts w:ascii="Segoe UI" w:hAnsi="Segoe UI" w:cs="Segoe UI"/>
          <w:w w:val="105"/>
          <w:sz w:val="18"/>
          <w:szCs w:val="18"/>
        </w:rPr>
        <w:t xml:space="preserve"> or provision, any </w:t>
      </w:r>
      <w:r w:rsidR="008F3F3B" w:rsidRPr="004053D0">
        <w:rPr>
          <w:rFonts w:ascii="Segoe UI" w:hAnsi="Segoe UI" w:cs="Segoe UI"/>
          <w:w w:val="105"/>
          <w:sz w:val="18"/>
          <w:szCs w:val="18"/>
        </w:rPr>
        <w:t xml:space="preserve">supply </w:t>
      </w:r>
      <w:r w:rsidRPr="004053D0">
        <w:rPr>
          <w:rFonts w:ascii="Segoe UI" w:hAnsi="Segoe UI" w:cs="Segoe UI"/>
          <w:w w:val="105"/>
          <w:sz w:val="18"/>
          <w:szCs w:val="18"/>
        </w:rPr>
        <w:t xml:space="preserve">of Goods ordered and/or commencement of Services by the Supplier is done so, strictly in accordance with these Conditions and the Contract and any terms and conditions supplied or communicated by the Customer are expressly </w:t>
      </w:r>
      <w:r w:rsidR="00D812D1" w:rsidRPr="004053D0">
        <w:rPr>
          <w:rFonts w:ascii="Segoe UI" w:hAnsi="Segoe UI" w:cs="Segoe UI"/>
          <w:w w:val="105"/>
          <w:sz w:val="18"/>
          <w:szCs w:val="18"/>
        </w:rPr>
        <w:t>rejected.</w:t>
      </w:r>
      <w:r w:rsidRPr="004053D0">
        <w:rPr>
          <w:rFonts w:ascii="Segoe UI" w:hAnsi="Segoe UI" w:cs="Segoe UI"/>
          <w:w w:val="105"/>
          <w:sz w:val="18"/>
          <w:szCs w:val="18"/>
        </w:rPr>
        <w:t xml:space="preserve"> This applies even if there is wording in any of the Customer’s terms, conditions or communications that provide that the Supplier is deemed to have accepted such terms or conditions if the Supplier does an act, such as (but not limited to) providing goods, accepting an order, or accepting payment, and the Supplier performs such act.</w:t>
      </w:r>
    </w:p>
    <w:p w14:paraId="54D80209" w14:textId="7030E830" w:rsidR="00F150BB" w:rsidRPr="004053D0" w:rsidRDefault="004F08FE" w:rsidP="004053D0">
      <w:pPr>
        <w:pStyle w:val="ListParagraph"/>
        <w:numPr>
          <w:ilvl w:val="1"/>
          <w:numId w:val="3"/>
        </w:numPr>
        <w:tabs>
          <w:tab w:val="left" w:pos="109"/>
          <w:tab w:val="left" w:pos="406"/>
        </w:tabs>
        <w:kinsoku w:val="0"/>
        <w:overflowPunct w:val="0"/>
        <w:spacing w:line="254" w:lineRule="auto"/>
        <w:ind w:left="0" w:firstLine="1"/>
        <w:rPr>
          <w:rFonts w:ascii="Segoe UI" w:hAnsi="Segoe UI" w:cs="Segoe UI"/>
          <w:color w:val="000000"/>
          <w:w w:val="105"/>
          <w:sz w:val="18"/>
          <w:szCs w:val="18"/>
        </w:rPr>
      </w:pPr>
      <w:r w:rsidRPr="004053D0">
        <w:rPr>
          <w:rFonts w:ascii="Segoe UI" w:hAnsi="Segoe UI" w:cs="Segoe UI"/>
          <w:w w:val="105"/>
          <w:sz w:val="18"/>
          <w:szCs w:val="18"/>
        </w:rPr>
        <w:t>Notwithstanding any other provision, should this Contract relate to the provision</w:t>
      </w:r>
      <w:r w:rsidRPr="004053D0">
        <w:rPr>
          <w:rFonts w:ascii="Segoe UI" w:hAnsi="Segoe UI" w:cs="Segoe UI"/>
          <w:spacing w:val="-7"/>
          <w:w w:val="105"/>
          <w:sz w:val="18"/>
          <w:szCs w:val="18"/>
        </w:rPr>
        <w:t xml:space="preserve"> </w:t>
      </w:r>
      <w:r w:rsidRPr="004053D0">
        <w:rPr>
          <w:rFonts w:ascii="Segoe UI" w:hAnsi="Segoe UI" w:cs="Segoe UI"/>
          <w:w w:val="105"/>
          <w:sz w:val="18"/>
          <w:szCs w:val="18"/>
        </w:rPr>
        <w:t>of</w:t>
      </w:r>
      <w:r w:rsidRPr="004053D0">
        <w:rPr>
          <w:rFonts w:ascii="Segoe UI" w:hAnsi="Segoe UI" w:cs="Segoe UI"/>
          <w:spacing w:val="16"/>
          <w:w w:val="105"/>
          <w:sz w:val="18"/>
          <w:szCs w:val="18"/>
        </w:rPr>
        <w:t xml:space="preserve"> </w:t>
      </w:r>
      <w:r w:rsidRPr="004053D0">
        <w:rPr>
          <w:rFonts w:ascii="Segoe UI" w:hAnsi="Segoe UI" w:cs="Segoe UI"/>
          <w:w w:val="105"/>
          <w:sz w:val="18"/>
          <w:szCs w:val="18"/>
        </w:rPr>
        <w:t>rental</w:t>
      </w:r>
      <w:r w:rsidRPr="004053D0">
        <w:rPr>
          <w:rFonts w:ascii="Segoe UI" w:hAnsi="Segoe UI" w:cs="Segoe UI"/>
          <w:spacing w:val="-2"/>
          <w:w w:val="105"/>
          <w:sz w:val="18"/>
          <w:szCs w:val="18"/>
        </w:rPr>
        <w:t xml:space="preserve"> </w:t>
      </w:r>
      <w:r w:rsidRPr="004053D0">
        <w:rPr>
          <w:rFonts w:ascii="Segoe UI" w:hAnsi="Segoe UI" w:cs="Segoe UI"/>
          <w:w w:val="105"/>
          <w:sz w:val="18"/>
          <w:szCs w:val="18"/>
        </w:rPr>
        <w:t>or</w:t>
      </w:r>
      <w:r w:rsidRPr="004053D0">
        <w:rPr>
          <w:rFonts w:ascii="Segoe UI" w:hAnsi="Segoe UI" w:cs="Segoe UI"/>
          <w:spacing w:val="-8"/>
          <w:w w:val="105"/>
          <w:sz w:val="18"/>
          <w:szCs w:val="18"/>
        </w:rPr>
        <w:t xml:space="preserve"> </w:t>
      </w:r>
      <w:r w:rsidRPr="004053D0">
        <w:rPr>
          <w:rFonts w:ascii="Segoe UI" w:hAnsi="Segoe UI" w:cs="Segoe UI"/>
          <w:w w:val="105"/>
          <w:sz w:val="18"/>
          <w:szCs w:val="18"/>
        </w:rPr>
        <w:t>hire</w:t>
      </w:r>
      <w:r w:rsidRPr="004053D0">
        <w:rPr>
          <w:rFonts w:ascii="Segoe UI" w:hAnsi="Segoe UI" w:cs="Segoe UI"/>
          <w:spacing w:val="20"/>
          <w:w w:val="105"/>
          <w:sz w:val="18"/>
          <w:szCs w:val="18"/>
        </w:rPr>
        <w:t xml:space="preserve"> </w:t>
      </w:r>
      <w:r w:rsidRPr="004053D0">
        <w:rPr>
          <w:rFonts w:ascii="Segoe UI" w:hAnsi="Segoe UI" w:cs="Segoe UI"/>
          <w:w w:val="105"/>
          <w:sz w:val="18"/>
          <w:szCs w:val="18"/>
        </w:rPr>
        <w:t>services,</w:t>
      </w:r>
      <w:r w:rsidRPr="004053D0">
        <w:rPr>
          <w:rFonts w:ascii="Segoe UI" w:hAnsi="Segoe UI" w:cs="Segoe UI"/>
          <w:spacing w:val="16"/>
          <w:w w:val="105"/>
          <w:sz w:val="18"/>
          <w:szCs w:val="18"/>
        </w:rPr>
        <w:t xml:space="preserve"> </w:t>
      </w:r>
      <w:r w:rsidRPr="004053D0">
        <w:rPr>
          <w:rFonts w:ascii="Segoe UI" w:hAnsi="Segoe UI" w:cs="Segoe UI"/>
          <w:w w:val="105"/>
          <w:sz w:val="18"/>
          <w:szCs w:val="18"/>
        </w:rPr>
        <w:t>further</w:t>
      </w:r>
      <w:r w:rsidRPr="004053D0">
        <w:rPr>
          <w:rFonts w:ascii="Segoe UI" w:hAnsi="Segoe UI" w:cs="Segoe UI"/>
          <w:spacing w:val="6"/>
          <w:w w:val="105"/>
          <w:sz w:val="18"/>
          <w:szCs w:val="18"/>
        </w:rPr>
        <w:t xml:space="preserve"> </w:t>
      </w:r>
      <w:r w:rsidRPr="004053D0">
        <w:rPr>
          <w:rFonts w:ascii="Segoe UI" w:hAnsi="Segoe UI" w:cs="Segoe UI"/>
          <w:w w:val="105"/>
          <w:sz w:val="18"/>
          <w:szCs w:val="18"/>
        </w:rPr>
        <w:t>conditions,</w:t>
      </w:r>
      <w:r w:rsidRPr="004053D0">
        <w:rPr>
          <w:rFonts w:ascii="Segoe UI" w:hAnsi="Segoe UI" w:cs="Segoe UI"/>
          <w:spacing w:val="2"/>
          <w:w w:val="105"/>
          <w:sz w:val="18"/>
          <w:szCs w:val="18"/>
        </w:rPr>
        <w:t xml:space="preserve"> </w:t>
      </w:r>
      <w:r w:rsidRPr="004053D0">
        <w:rPr>
          <w:rFonts w:ascii="Segoe UI" w:hAnsi="Segoe UI" w:cs="Segoe UI"/>
          <w:w w:val="105"/>
          <w:sz w:val="18"/>
          <w:szCs w:val="18"/>
        </w:rPr>
        <w:t>which</w:t>
      </w:r>
      <w:r w:rsidRPr="004053D0">
        <w:rPr>
          <w:rFonts w:ascii="Segoe UI" w:hAnsi="Segoe UI" w:cs="Segoe UI"/>
          <w:spacing w:val="-6"/>
          <w:w w:val="105"/>
          <w:sz w:val="18"/>
          <w:szCs w:val="18"/>
        </w:rPr>
        <w:t xml:space="preserve"> </w:t>
      </w:r>
      <w:r w:rsidRPr="004053D0">
        <w:rPr>
          <w:rFonts w:ascii="Segoe UI" w:hAnsi="Segoe UI" w:cs="Segoe UI"/>
          <w:w w:val="105"/>
          <w:sz w:val="18"/>
          <w:szCs w:val="18"/>
        </w:rPr>
        <w:t>can</w:t>
      </w:r>
      <w:r w:rsidRPr="004053D0">
        <w:rPr>
          <w:rFonts w:ascii="Segoe UI" w:hAnsi="Segoe UI" w:cs="Segoe UI"/>
          <w:spacing w:val="7"/>
          <w:w w:val="105"/>
          <w:sz w:val="18"/>
          <w:szCs w:val="18"/>
        </w:rPr>
        <w:t xml:space="preserve"> </w:t>
      </w:r>
      <w:r w:rsidRPr="004053D0">
        <w:rPr>
          <w:rFonts w:ascii="Segoe UI" w:hAnsi="Segoe UI" w:cs="Segoe UI"/>
          <w:w w:val="105"/>
          <w:sz w:val="18"/>
          <w:szCs w:val="18"/>
        </w:rPr>
        <w:t>be</w:t>
      </w:r>
      <w:r w:rsidRPr="004053D0">
        <w:rPr>
          <w:rFonts w:ascii="Segoe UI" w:hAnsi="Segoe UI" w:cs="Segoe UI"/>
          <w:spacing w:val="7"/>
          <w:w w:val="105"/>
          <w:sz w:val="18"/>
          <w:szCs w:val="18"/>
        </w:rPr>
        <w:t xml:space="preserve"> </w:t>
      </w:r>
      <w:r w:rsidRPr="004053D0">
        <w:rPr>
          <w:rFonts w:ascii="Segoe UI" w:hAnsi="Segoe UI" w:cs="Segoe UI"/>
          <w:w w:val="105"/>
          <w:sz w:val="18"/>
          <w:szCs w:val="18"/>
        </w:rPr>
        <w:t>found</w:t>
      </w:r>
      <w:r w:rsidRPr="004053D0">
        <w:rPr>
          <w:rFonts w:ascii="Segoe UI" w:hAnsi="Segoe UI" w:cs="Segoe UI"/>
          <w:spacing w:val="6"/>
          <w:w w:val="105"/>
          <w:sz w:val="18"/>
          <w:szCs w:val="18"/>
        </w:rPr>
        <w:t xml:space="preserve"> </w:t>
      </w:r>
      <w:r w:rsidRPr="004053D0">
        <w:rPr>
          <w:rFonts w:ascii="Segoe UI" w:hAnsi="Segoe UI" w:cs="Segoe UI"/>
          <w:spacing w:val="-4"/>
          <w:w w:val="105"/>
          <w:sz w:val="18"/>
          <w:szCs w:val="18"/>
        </w:rPr>
        <w:t>here</w:t>
      </w:r>
      <w:r w:rsidR="00966B52" w:rsidRPr="006B1464">
        <w:rPr>
          <w:rFonts w:ascii="Segoe UI" w:hAnsi="Segoe UI" w:cs="Segoe UI"/>
          <w:spacing w:val="-4"/>
          <w:w w:val="105"/>
          <w:sz w:val="18"/>
          <w:szCs w:val="18"/>
        </w:rPr>
        <w:t xml:space="preserve"> </w:t>
      </w:r>
      <w:r w:rsidRPr="004053D0">
        <w:rPr>
          <w:rFonts w:ascii="Segoe UI" w:hAnsi="Segoe UI" w:cs="Segoe UI"/>
          <w:color w:val="0000FF"/>
          <w:w w:val="105"/>
          <w:sz w:val="18"/>
          <w:szCs w:val="18"/>
          <w:u w:val="single"/>
        </w:rPr>
        <w:t>&gt;&gt;&gt;</w:t>
      </w:r>
      <w:r w:rsidRPr="004053D0">
        <w:rPr>
          <w:rFonts w:ascii="Segoe UI" w:hAnsi="Segoe UI" w:cs="Segoe UI"/>
          <w:color w:val="0000FF"/>
          <w:spacing w:val="23"/>
          <w:w w:val="105"/>
          <w:sz w:val="18"/>
          <w:szCs w:val="18"/>
        </w:rPr>
        <w:t xml:space="preserve"> </w:t>
      </w:r>
      <w:r w:rsidRPr="004053D0">
        <w:rPr>
          <w:rFonts w:ascii="Segoe UI" w:hAnsi="Segoe UI" w:cs="Segoe UI"/>
          <w:color w:val="000000"/>
          <w:w w:val="105"/>
          <w:sz w:val="18"/>
          <w:szCs w:val="18"/>
        </w:rPr>
        <w:t>(“</w:t>
      </w:r>
      <w:r w:rsidRPr="004053D0">
        <w:rPr>
          <w:rFonts w:ascii="Segoe UI" w:hAnsi="Segoe UI" w:cs="Segoe UI"/>
          <w:b/>
          <w:bCs/>
          <w:color w:val="000000"/>
          <w:w w:val="105"/>
          <w:sz w:val="18"/>
          <w:szCs w:val="18"/>
        </w:rPr>
        <w:t>the</w:t>
      </w:r>
      <w:r w:rsidRPr="004053D0">
        <w:rPr>
          <w:rFonts w:ascii="Segoe UI" w:hAnsi="Segoe UI" w:cs="Segoe UI"/>
          <w:b/>
          <w:bCs/>
          <w:color w:val="000000"/>
          <w:spacing w:val="21"/>
          <w:w w:val="105"/>
          <w:sz w:val="18"/>
          <w:szCs w:val="18"/>
        </w:rPr>
        <w:t xml:space="preserve"> </w:t>
      </w:r>
      <w:r w:rsidRPr="004053D0">
        <w:rPr>
          <w:rFonts w:ascii="Segoe UI" w:hAnsi="Segoe UI" w:cs="Segoe UI"/>
          <w:b/>
          <w:bCs/>
          <w:color w:val="000000"/>
          <w:w w:val="105"/>
          <w:sz w:val="18"/>
          <w:szCs w:val="18"/>
        </w:rPr>
        <w:t>Additional</w:t>
      </w:r>
      <w:r w:rsidRPr="004053D0">
        <w:rPr>
          <w:rFonts w:ascii="Segoe UI" w:hAnsi="Segoe UI" w:cs="Segoe UI"/>
          <w:b/>
          <w:bCs/>
          <w:color w:val="000000"/>
          <w:spacing w:val="29"/>
          <w:w w:val="105"/>
          <w:sz w:val="18"/>
          <w:szCs w:val="18"/>
        </w:rPr>
        <w:t xml:space="preserve"> </w:t>
      </w:r>
      <w:r w:rsidRPr="004053D0">
        <w:rPr>
          <w:rFonts w:ascii="Segoe UI" w:hAnsi="Segoe UI" w:cs="Segoe UI"/>
          <w:b/>
          <w:bCs/>
          <w:color w:val="000000"/>
          <w:w w:val="105"/>
          <w:sz w:val="18"/>
          <w:szCs w:val="18"/>
        </w:rPr>
        <w:t>Conditions</w:t>
      </w:r>
      <w:r w:rsidRPr="004053D0">
        <w:rPr>
          <w:rFonts w:ascii="Segoe UI" w:hAnsi="Segoe UI" w:cs="Segoe UI"/>
          <w:color w:val="000000"/>
          <w:w w:val="105"/>
          <w:sz w:val="18"/>
          <w:szCs w:val="18"/>
        </w:rPr>
        <w:t>”)</w:t>
      </w:r>
      <w:r w:rsidRPr="004053D0">
        <w:rPr>
          <w:rFonts w:ascii="Segoe UI" w:hAnsi="Segoe UI" w:cs="Segoe UI"/>
          <w:color w:val="000000"/>
          <w:spacing w:val="20"/>
          <w:w w:val="105"/>
          <w:sz w:val="18"/>
          <w:szCs w:val="18"/>
        </w:rPr>
        <w:t xml:space="preserve"> </w:t>
      </w:r>
      <w:r w:rsidRPr="004053D0">
        <w:rPr>
          <w:rFonts w:ascii="Segoe UI" w:hAnsi="Segoe UI" w:cs="Segoe UI"/>
          <w:color w:val="000000"/>
          <w:w w:val="105"/>
          <w:sz w:val="18"/>
          <w:szCs w:val="18"/>
        </w:rPr>
        <w:t>are incorporated</w:t>
      </w:r>
      <w:r w:rsidRPr="004053D0">
        <w:rPr>
          <w:rFonts w:ascii="Segoe UI" w:hAnsi="Segoe UI" w:cs="Segoe UI"/>
          <w:color w:val="000000"/>
          <w:spacing w:val="21"/>
          <w:w w:val="105"/>
          <w:sz w:val="18"/>
          <w:szCs w:val="18"/>
        </w:rPr>
        <w:t xml:space="preserve"> </w:t>
      </w:r>
      <w:r w:rsidRPr="004053D0">
        <w:rPr>
          <w:rFonts w:ascii="Segoe UI" w:hAnsi="Segoe UI" w:cs="Segoe UI"/>
          <w:color w:val="000000"/>
          <w:w w:val="105"/>
          <w:sz w:val="18"/>
          <w:szCs w:val="18"/>
        </w:rPr>
        <w:t>into</w:t>
      </w:r>
      <w:r w:rsidRPr="004053D0">
        <w:rPr>
          <w:rFonts w:ascii="Segoe UI" w:hAnsi="Segoe UI" w:cs="Segoe UI"/>
          <w:color w:val="000000"/>
          <w:spacing w:val="21"/>
          <w:w w:val="105"/>
          <w:sz w:val="18"/>
          <w:szCs w:val="18"/>
        </w:rPr>
        <w:t xml:space="preserve"> </w:t>
      </w:r>
      <w:r w:rsidRPr="004053D0">
        <w:rPr>
          <w:rFonts w:ascii="Segoe UI" w:hAnsi="Segoe UI" w:cs="Segoe UI"/>
          <w:color w:val="000000"/>
          <w:w w:val="105"/>
          <w:sz w:val="18"/>
          <w:szCs w:val="18"/>
        </w:rPr>
        <w:t>this</w:t>
      </w:r>
      <w:r w:rsidRPr="004053D0">
        <w:rPr>
          <w:rFonts w:ascii="Segoe UI" w:hAnsi="Segoe UI" w:cs="Segoe UI"/>
          <w:color w:val="000000"/>
          <w:spacing w:val="19"/>
          <w:w w:val="105"/>
          <w:sz w:val="18"/>
          <w:szCs w:val="18"/>
        </w:rPr>
        <w:t xml:space="preserve"> </w:t>
      </w:r>
      <w:r w:rsidRPr="004053D0">
        <w:rPr>
          <w:rFonts w:ascii="Segoe UI" w:hAnsi="Segoe UI" w:cs="Segoe UI"/>
          <w:color w:val="000000"/>
          <w:w w:val="105"/>
          <w:sz w:val="18"/>
          <w:szCs w:val="18"/>
        </w:rPr>
        <w:t>Contract</w:t>
      </w:r>
      <w:r w:rsidRPr="004053D0">
        <w:rPr>
          <w:rFonts w:ascii="Segoe UI" w:hAnsi="Segoe UI" w:cs="Segoe UI"/>
          <w:color w:val="000000"/>
          <w:spacing w:val="18"/>
          <w:w w:val="105"/>
          <w:sz w:val="18"/>
          <w:szCs w:val="18"/>
        </w:rPr>
        <w:t xml:space="preserve"> </w:t>
      </w:r>
      <w:r w:rsidRPr="004053D0">
        <w:rPr>
          <w:rFonts w:ascii="Segoe UI" w:hAnsi="Segoe UI" w:cs="Segoe UI"/>
          <w:color w:val="000000"/>
          <w:w w:val="105"/>
          <w:sz w:val="18"/>
          <w:szCs w:val="18"/>
        </w:rPr>
        <w:t>in full. In the event of any</w:t>
      </w:r>
      <w:r w:rsidRPr="004053D0">
        <w:rPr>
          <w:rFonts w:ascii="Segoe UI" w:hAnsi="Segoe UI" w:cs="Segoe UI"/>
          <w:color w:val="000000"/>
          <w:spacing w:val="-1"/>
          <w:w w:val="105"/>
          <w:sz w:val="18"/>
          <w:szCs w:val="18"/>
        </w:rPr>
        <w:t xml:space="preserve"> </w:t>
      </w:r>
      <w:r w:rsidRPr="004053D0">
        <w:rPr>
          <w:rFonts w:ascii="Segoe UI" w:hAnsi="Segoe UI" w:cs="Segoe UI"/>
          <w:color w:val="000000"/>
          <w:w w:val="105"/>
          <w:sz w:val="18"/>
          <w:szCs w:val="18"/>
        </w:rPr>
        <w:t>inconsistency</w:t>
      </w:r>
      <w:r w:rsidRPr="004053D0">
        <w:rPr>
          <w:rFonts w:ascii="Segoe UI" w:hAnsi="Segoe UI" w:cs="Segoe UI"/>
          <w:color w:val="000000"/>
          <w:spacing w:val="-1"/>
          <w:w w:val="105"/>
          <w:sz w:val="18"/>
          <w:szCs w:val="18"/>
        </w:rPr>
        <w:t xml:space="preserve"> </w:t>
      </w:r>
      <w:r w:rsidRPr="004053D0">
        <w:rPr>
          <w:rFonts w:ascii="Segoe UI" w:hAnsi="Segoe UI" w:cs="Segoe UI"/>
          <w:color w:val="000000"/>
          <w:w w:val="105"/>
          <w:sz w:val="18"/>
          <w:szCs w:val="18"/>
        </w:rPr>
        <w:t>between these Conditions</w:t>
      </w:r>
      <w:r w:rsidRPr="004053D0">
        <w:rPr>
          <w:rFonts w:ascii="Segoe UI" w:hAnsi="Segoe UI" w:cs="Segoe UI"/>
          <w:color w:val="000000"/>
          <w:spacing w:val="-1"/>
          <w:w w:val="105"/>
          <w:sz w:val="18"/>
          <w:szCs w:val="18"/>
        </w:rPr>
        <w:t xml:space="preserve"> </w:t>
      </w:r>
      <w:r w:rsidRPr="004053D0">
        <w:rPr>
          <w:rFonts w:ascii="Segoe UI" w:hAnsi="Segoe UI" w:cs="Segoe UI"/>
          <w:color w:val="000000"/>
          <w:w w:val="105"/>
          <w:sz w:val="18"/>
          <w:szCs w:val="18"/>
        </w:rPr>
        <w:t>and the Additional Conditions,</w:t>
      </w:r>
      <w:r w:rsidRPr="004053D0">
        <w:rPr>
          <w:rFonts w:ascii="Segoe UI" w:hAnsi="Segoe UI" w:cs="Segoe UI"/>
          <w:color w:val="000000"/>
          <w:spacing w:val="40"/>
          <w:w w:val="105"/>
          <w:sz w:val="18"/>
          <w:szCs w:val="18"/>
        </w:rPr>
        <w:t xml:space="preserve"> </w:t>
      </w:r>
      <w:r w:rsidRPr="004053D0">
        <w:rPr>
          <w:rFonts w:ascii="Segoe UI" w:hAnsi="Segoe UI" w:cs="Segoe UI"/>
          <w:color w:val="000000"/>
          <w:w w:val="105"/>
          <w:sz w:val="18"/>
          <w:szCs w:val="18"/>
        </w:rPr>
        <w:t>with respect to any Purchase Order which seeks the supply of rental</w:t>
      </w:r>
      <w:r w:rsidRPr="004053D0">
        <w:rPr>
          <w:rFonts w:ascii="Segoe UI" w:hAnsi="Segoe UI" w:cs="Segoe UI"/>
          <w:color w:val="000000"/>
          <w:spacing w:val="40"/>
          <w:w w:val="105"/>
          <w:sz w:val="18"/>
          <w:szCs w:val="18"/>
        </w:rPr>
        <w:t xml:space="preserve"> </w:t>
      </w:r>
      <w:r w:rsidRPr="004053D0">
        <w:rPr>
          <w:rFonts w:ascii="Segoe UI" w:hAnsi="Segoe UI" w:cs="Segoe UI"/>
          <w:color w:val="000000"/>
          <w:w w:val="105"/>
          <w:sz w:val="18"/>
          <w:szCs w:val="18"/>
        </w:rPr>
        <w:t>or hire services</w:t>
      </w:r>
      <w:r w:rsidRPr="004053D0">
        <w:rPr>
          <w:rFonts w:ascii="Segoe UI" w:hAnsi="Segoe UI" w:cs="Segoe UI"/>
          <w:color w:val="000000"/>
          <w:spacing w:val="40"/>
          <w:w w:val="105"/>
          <w:sz w:val="18"/>
          <w:szCs w:val="18"/>
        </w:rPr>
        <w:t xml:space="preserve"> </w:t>
      </w:r>
      <w:r w:rsidRPr="004053D0">
        <w:rPr>
          <w:rFonts w:ascii="Segoe UI" w:hAnsi="Segoe UI" w:cs="Segoe UI"/>
          <w:color w:val="000000"/>
          <w:w w:val="105"/>
          <w:sz w:val="18"/>
          <w:szCs w:val="18"/>
        </w:rPr>
        <w:t>(which has been subsequently accepted by the Supplier), the Additional Conditions shall prevail.</w:t>
      </w:r>
      <w:r w:rsidR="001D559F" w:rsidRPr="004053D0">
        <w:rPr>
          <w:rFonts w:ascii="Segoe UI" w:hAnsi="Segoe UI" w:cs="Segoe UI"/>
          <w:color w:val="000000"/>
          <w:w w:val="105"/>
          <w:sz w:val="18"/>
          <w:szCs w:val="18"/>
        </w:rPr>
        <w:t xml:space="preserve"> If </w:t>
      </w:r>
      <w:r w:rsidR="00097495" w:rsidRPr="004053D0">
        <w:rPr>
          <w:rFonts w:ascii="Segoe UI" w:hAnsi="Segoe UI" w:cs="Segoe UI"/>
          <w:color w:val="000000"/>
          <w:w w:val="105"/>
          <w:sz w:val="18"/>
          <w:szCs w:val="18"/>
        </w:rPr>
        <w:t>the Customer is</w:t>
      </w:r>
      <w:r w:rsidR="00BF3E0E" w:rsidRPr="004053D0">
        <w:rPr>
          <w:rFonts w:ascii="Segoe UI" w:hAnsi="Segoe UI" w:cs="Segoe UI"/>
          <w:color w:val="000000"/>
          <w:w w:val="105"/>
          <w:sz w:val="18"/>
          <w:szCs w:val="18"/>
        </w:rPr>
        <w:t xml:space="preserve"> unable to access a</w:t>
      </w:r>
      <w:r w:rsidR="001D559F" w:rsidRPr="004053D0">
        <w:rPr>
          <w:rFonts w:ascii="Segoe UI" w:hAnsi="Segoe UI" w:cs="Segoe UI"/>
          <w:color w:val="000000"/>
          <w:w w:val="105"/>
          <w:sz w:val="18"/>
          <w:szCs w:val="18"/>
        </w:rPr>
        <w:t xml:space="preserve"> copy of the </w:t>
      </w:r>
      <w:r w:rsidR="001D559F" w:rsidRPr="004053D0">
        <w:rPr>
          <w:rFonts w:ascii="Segoe UI" w:hAnsi="Segoe UI" w:cs="Segoe UI"/>
          <w:w w:val="105"/>
          <w:sz w:val="18"/>
          <w:szCs w:val="18"/>
        </w:rPr>
        <w:t xml:space="preserve">Additional </w:t>
      </w:r>
      <w:r w:rsidR="00BF3E0E" w:rsidRPr="004053D0">
        <w:rPr>
          <w:rFonts w:ascii="Segoe UI" w:hAnsi="Segoe UI" w:cs="Segoe UI"/>
          <w:w w:val="105"/>
          <w:sz w:val="18"/>
          <w:szCs w:val="18"/>
        </w:rPr>
        <w:t xml:space="preserve">Conditions </w:t>
      </w:r>
      <w:r w:rsidR="001D559F" w:rsidRPr="004053D0">
        <w:rPr>
          <w:rFonts w:ascii="Segoe UI" w:hAnsi="Segoe UI" w:cs="Segoe UI"/>
          <w:w w:val="105"/>
          <w:sz w:val="18"/>
          <w:szCs w:val="18"/>
        </w:rPr>
        <w:t>through this link, then a copy can be provided</w:t>
      </w:r>
      <w:r w:rsidR="00BF3E0E" w:rsidRPr="004053D0">
        <w:rPr>
          <w:rFonts w:ascii="Segoe UI" w:hAnsi="Segoe UI" w:cs="Segoe UI"/>
          <w:w w:val="105"/>
          <w:sz w:val="18"/>
          <w:szCs w:val="18"/>
        </w:rPr>
        <w:t xml:space="preserve"> on request</w:t>
      </w:r>
      <w:r w:rsidR="008428B5" w:rsidRPr="004053D0">
        <w:rPr>
          <w:rFonts w:ascii="Segoe UI" w:hAnsi="Segoe UI" w:cs="Segoe UI"/>
          <w:w w:val="105"/>
          <w:sz w:val="18"/>
          <w:szCs w:val="18"/>
        </w:rPr>
        <w:t xml:space="preserve"> at the time of submission of the Purchase Order by the Customer</w:t>
      </w:r>
      <w:r w:rsidR="00BF3E0E" w:rsidRPr="004053D0">
        <w:rPr>
          <w:rFonts w:ascii="Segoe UI" w:hAnsi="Segoe UI" w:cs="Segoe UI"/>
          <w:w w:val="105"/>
          <w:sz w:val="18"/>
          <w:szCs w:val="18"/>
        </w:rPr>
        <w:t>.</w:t>
      </w:r>
      <w:r w:rsidR="001D559F" w:rsidRPr="004053D0">
        <w:rPr>
          <w:rFonts w:ascii="Segoe UI" w:hAnsi="Segoe UI" w:cs="Segoe UI"/>
          <w:color w:val="000000"/>
          <w:w w:val="105"/>
          <w:sz w:val="18"/>
          <w:szCs w:val="18"/>
        </w:rPr>
        <w:t xml:space="preserve"> </w:t>
      </w:r>
    </w:p>
    <w:p w14:paraId="7DD2E935" w14:textId="77777777" w:rsidR="00F150BB" w:rsidRPr="004053D0" w:rsidRDefault="00F150BB" w:rsidP="00C67067">
      <w:pPr>
        <w:pStyle w:val="BodyText"/>
        <w:kinsoku w:val="0"/>
        <w:overflowPunct w:val="0"/>
        <w:spacing w:before="2"/>
        <w:ind w:left="0"/>
        <w:jc w:val="left"/>
        <w:rPr>
          <w:rFonts w:ascii="Segoe UI" w:hAnsi="Segoe UI" w:cs="Segoe UI"/>
          <w:sz w:val="18"/>
          <w:szCs w:val="18"/>
        </w:rPr>
      </w:pPr>
    </w:p>
    <w:p w14:paraId="1F49A392" w14:textId="77777777" w:rsidR="00F150BB" w:rsidRPr="004053D0" w:rsidRDefault="004F08FE" w:rsidP="004053D0">
      <w:pPr>
        <w:pStyle w:val="ListParagraph"/>
        <w:numPr>
          <w:ilvl w:val="0"/>
          <w:numId w:val="3"/>
        </w:numPr>
        <w:tabs>
          <w:tab w:val="left" w:pos="287"/>
        </w:tabs>
        <w:kinsoku w:val="0"/>
        <w:overflowPunct w:val="0"/>
        <w:ind w:left="0" w:hanging="179"/>
        <w:rPr>
          <w:rFonts w:ascii="Segoe UI" w:hAnsi="Segoe UI" w:cs="Segoe UI"/>
          <w:spacing w:val="-4"/>
          <w:w w:val="105"/>
          <w:sz w:val="18"/>
          <w:szCs w:val="18"/>
        </w:rPr>
      </w:pPr>
      <w:r w:rsidRPr="004053D0">
        <w:rPr>
          <w:rFonts w:ascii="Segoe UI" w:hAnsi="Segoe UI" w:cs="Segoe UI"/>
          <w:b/>
          <w:bCs/>
          <w:spacing w:val="-4"/>
          <w:w w:val="105"/>
          <w:sz w:val="18"/>
          <w:szCs w:val="18"/>
        </w:rPr>
        <w:t>PRICE QUOTATIONS</w:t>
      </w:r>
    </w:p>
    <w:p w14:paraId="12167DAA" w14:textId="77777777" w:rsidR="00D0433F" w:rsidRDefault="004F08FE" w:rsidP="006B1464">
      <w:pPr>
        <w:pStyle w:val="ListParagraph"/>
        <w:numPr>
          <w:ilvl w:val="1"/>
          <w:numId w:val="3"/>
        </w:numPr>
        <w:tabs>
          <w:tab w:val="left" w:pos="109"/>
          <w:tab w:val="left" w:pos="394"/>
        </w:tabs>
        <w:kinsoku w:val="0"/>
        <w:overflowPunct w:val="0"/>
        <w:spacing w:line="254" w:lineRule="auto"/>
        <w:ind w:left="0" w:firstLine="1"/>
        <w:rPr>
          <w:rFonts w:ascii="Segoe UI" w:hAnsi="Segoe UI" w:cs="Segoe UI"/>
          <w:w w:val="105"/>
          <w:sz w:val="18"/>
          <w:szCs w:val="18"/>
        </w:rPr>
      </w:pPr>
      <w:r w:rsidRPr="004053D0">
        <w:rPr>
          <w:rFonts w:ascii="Segoe UI" w:hAnsi="Segoe UI" w:cs="Segoe UI"/>
          <w:w w:val="105"/>
          <w:sz w:val="18"/>
          <w:szCs w:val="18"/>
        </w:rPr>
        <w:t xml:space="preserve">Prices quoted for </w:t>
      </w:r>
    </w:p>
    <w:p w14:paraId="587E10D0" w14:textId="1F487A8B" w:rsidR="009417AF" w:rsidRDefault="004F08FE" w:rsidP="00D0433F">
      <w:pPr>
        <w:pStyle w:val="ListParagraph"/>
        <w:numPr>
          <w:ilvl w:val="2"/>
          <w:numId w:val="3"/>
        </w:numPr>
        <w:tabs>
          <w:tab w:val="left" w:pos="109"/>
          <w:tab w:val="left" w:pos="394"/>
        </w:tabs>
        <w:kinsoku w:val="0"/>
        <w:overflowPunct w:val="0"/>
        <w:spacing w:line="254" w:lineRule="auto"/>
        <w:rPr>
          <w:rFonts w:ascii="Segoe UI" w:hAnsi="Segoe UI" w:cs="Segoe UI"/>
          <w:w w:val="105"/>
          <w:sz w:val="18"/>
          <w:szCs w:val="18"/>
        </w:rPr>
      </w:pPr>
      <w:r w:rsidRPr="004053D0">
        <w:rPr>
          <w:rFonts w:ascii="Segoe UI" w:hAnsi="Segoe UI" w:cs="Segoe UI"/>
          <w:w w:val="105"/>
          <w:sz w:val="18"/>
          <w:szCs w:val="18"/>
        </w:rPr>
        <w:t xml:space="preserve">standard Goods and Services remain valid for 30 days unless otherwise specified; and </w:t>
      </w:r>
    </w:p>
    <w:p w14:paraId="197DEAB5" w14:textId="3A91D8C6" w:rsidR="009417AF" w:rsidRDefault="004F08FE" w:rsidP="00D0433F">
      <w:pPr>
        <w:pStyle w:val="ListParagraph"/>
        <w:numPr>
          <w:ilvl w:val="2"/>
          <w:numId w:val="3"/>
        </w:numPr>
        <w:tabs>
          <w:tab w:val="left" w:pos="109"/>
          <w:tab w:val="left" w:pos="394"/>
        </w:tabs>
        <w:kinsoku w:val="0"/>
        <w:overflowPunct w:val="0"/>
        <w:spacing w:line="254" w:lineRule="auto"/>
        <w:rPr>
          <w:rFonts w:ascii="Segoe UI" w:hAnsi="Segoe UI" w:cs="Segoe UI"/>
          <w:w w:val="105"/>
          <w:sz w:val="18"/>
          <w:szCs w:val="18"/>
        </w:rPr>
      </w:pPr>
      <w:r w:rsidRPr="004053D0">
        <w:rPr>
          <w:rFonts w:ascii="Segoe UI" w:hAnsi="Segoe UI" w:cs="Segoe UI"/>
          <w:w w:val="105"/>
          <w:sz w:val="18"/>
          <w:szCs w:val="18"/>
        </w:rPr>
        <w:t xml:space="preserve">non-standard Goods and Services are estimates and may be increased in the event of increases in Supplier’s costs to produce and supply the non-standard Goods and Services including but not limited to: </w:t>
      </w:r>
    </w:p>
    <w:p w14:paraId="710F0637" w14:textId="19A5E821" w:rsidR="00254F06" w:rsidRDefault="004F08FE" w:rsidP="004053D0">
      <w:pPr>
        <w:pStyle w:val="ListParagraph"/>
        <w:numPr>
          <w:ilvl w:val="3"/>
          <w:numId w:val="3"/>
        </w:numPr>
        <w:tabs>
          <w:tab w:val="left" w:pos="709"/>
        </w:tabs>
        <w:kinsoku w:val="0"/>
        <w:overflowPunct w:val="0"/>
        <w:spacing w:line="254" w:lineRule="auto"/>
        <w:ind w:left="709" w:hanging="283"/>
        <w:jc w:val="left"/>
        <w:rPr>
          <w:rFonts w:ascii="Segoe UI" w:hAnsi="Segoe UI" w:cs="Segoe UI"/>
          <w:w w:val="105"/>
          <w:sz w:val="18"/>
          <w:szCs w:val="18"/>
        </w:rPr>
      </w:pPr>
      <w:r w:rsidRPr="004053D0">
        <w:rPr>
          <w:rFonts w:ascii="Segoe UI" w:hAnsi="Segoe UI" w:cs="Segoe UI"/>
          <w:w w:val="105"/>
          <w:sz w:val="18"/>
          <w:szCs w:val="18"/>
        </w:rPr>
        <w:t xml:space="preserve">increases in the cost of labour and materials; </w:t>
      </w:r>
    </w:p>
    <w:p w14:paraId="779C9257" w14:textId="0C4F6E06" w:rsidR="00254F06" w:rsidRDefault="004F08FE" w:rsidP="004053D0">
      <w:pPr>
        <w:pStyle w:val="ListParagraph"/>
        <w:numPr>
          <w:ilvl w:val="3"/>
          <w:numId w:val="3"/>
        </w:numPr>
        <w:tabs>
          <w:tab w:val="left" w:pos="709"/>
        </w:tabs>
        <w:kinsoku w:val="0"/>
        <w:overflowPunct w:val="0"/>
        <w:spacing w:line="254" w:lineRule="auto"/>
        <w:ind w:left="709" w:hanging="283"/>
        <w:jc w:val="left"/>
        <w:rPr>
          <w:rFonts w:ascii="Segoe UI" w:hAnsi="Segoe UI" w:cs="Segoe UI"/>
          <w:w w:val="105"/>
          <w:sz w:val="18"/>
          <w:szCs w:val="18"/>
        </w:rPr>
      </w:pPr>
      <w:r w:rsidRPr="004053D0">
        <w:rPr>
          <w:rFonts w:ascii="Segoe UI" w:hAnsi="Segoe UI" w:cs="Segoe UI"/>
          <w:w w:val="105"/>
          <w:sz w:val="18"/>
          <w:szCs w:val="18"/>
        </w:rPr>
        <w:t xml:space="preserve">change in regulatory requirements concerning hazardous materials; and/or </w:t>
      </w:r>
    </w:p>
    <w:p w14:paraId="6714E1B1" w14:textId="56B01710" w:rsidR="00F150BB" w:rsidRPr="004053D0" w:rsidRDefault="004F08FE" w:rsidP="004053D0">
      <w:pPr>
        <w:pStyle w:val="ListParagraph"/>
        <w:numPr>
          <w:ilvl w:val="3"/>
          <w:numId w:val="3"/>
        </w:numPr>
        <w:tabs>
          <w:tab w:val="left" w:pos="709"/>
        </w:tabs>
        <w:kinsoku w:val="0"/>
        <w:overflowPunct w:val="0"/>
        <w:spacing w:line="254" w:lineRule="auto"/>
        <w:ind w:left="709" w:hanging="283"/>
        <w:jc w:val="left"/>
        <w:rPr>
          <w:rFonts w:ascii="Segoe UI" w:hAnsi="Segoe UI" w:cs="Segoe UI"/>
          <w:w w:val="105"/>
          <w:sz w:val="18"/>
          <w:szCs w:val="18"/>
        </w:rPr>
      </w:pPr>
      <w:r w:rsidRPr="004053D0">
        <w:rPr>
          <w:rFonts w:ascii="Segoe UI" w:hAnsi="Segoe UI" w:cs="Segoe UI"/>
          <w:w w:val="105"/>
          <w:sz w:val="18"/>
          <w:szCs w:val="18"/>
        </w:rPr>
        <w:t xml:space="preserve">increases to handling, </w:t>
      </w:r>
      <w:proofErr w:type="gramStart"/>
      <w:r w:rsidRPr="004053D0">
        <w:rPr>
          <w:rFonts w:ascii="Segoe UI" w:hAnsi="Segoe UI" w:cs="Segoe UI"/>
          <w:w w:val="105"/>
          <w:sz w:val="18"/>
          <w:szCs w:val="18"/>
        </w:rPr>
        <w:t>delivery</w:t>
      </w:r>
      <w:proofErr w:type="gramEnd"/>
      <w:r w:rsidRPr="004053D0">
        <w:rPr>
          <w:rFonts w:ascii="Segoe UI" w:hAnsi="Segoe UI" w:cs="Segoe UI"/>
          <w:w w:val="105"/>
          <w:sz w:val="18"/>
          <w:szCs w:val="18"/>
        </w:rPr>
        <w:t xml:space="preserve"> and shipping costs. Supplier will promptly notify the Customer </w:t>
      </w:r>
      <w:r w:rsidR="00DA6D0C" w:rsidRPr="004053D0">
        <w:rPr>
          <w:rFonts w:ascii="Segoe UI" w:hAnsi="Segoe UI" w:cs="Segoe UI"/>
          <w:w w:val="105"/>
          <w:sz w:val="18"/>
          <w:szCs w:val="18"/>
        </w:rPr>
        <w:t xml:space="preserve">in writing </w:t>
      </w:r>
      <w:r w:rsidRPr="004053D0">
        <w:rPr>
          <w:rFonts w:ascii="Segoe UI" w:hAnsi="Segoe UI" w:cs="Segoe UI"/>
          <w:w w:val="105"/>
          <w:sz w:val="18"/>
          <w:szCs w:val="18"/>
        </w:rPr>
        <w:t xml:space="preserve">upon becoming aware of any increase in the estimated Purchase Price for non-standard Goods and Services </w:t>
      </w:r>
      <w:proofErr w:type="gramStart"/>
      <w:r w:rsidRPr="004053D0">
        <w:rPr>
          <w:rFonts w:ascii="Segoe UI" w:hAnsi="Segoe UI" w:cs="Segoe UI"/>
          <w:w w:val="105"/>
          <w:sz w:val="18"/>
          <w:szCs w:val="18"/>
        </w:rPr>
        <w:t>as a result of</w:t>
      </w:r>
      <w:proofErr w:type="gramEnd"/>
      <w:r w:rsidRPr="004053D0">
        <w:rPr>
          <w:rFonts w:ascii="Segoe UI" w:hAnsi="Segoe UI" w:cs="Segoe UI"/>
          <w:w w:val="105"/>
          <w:sz w:val="18"/>
          <w:szCs w:val="18"/>
        </w:rPr>
        <w:t xml:space="preserve"> increases in Supplier's costs as contemplated by this Condition.</w:t>
      </w:r>
    </w:p>
    <w:p w14:paraId="27233259" w14:textId="7A5A4CB8" w:rsidR="00F150BB" w:rsidRPr="004053D0" w:rsidRDefault="004F08FE" w:rsidP="004053D0">
      <w:pPr>
        <w:pStyle w:val="ListParagraph"/>
        <w:numPr>
          <w:ilvl w:val="1"/>
          <w:numId w:val="3"/>
        </w:numPr>
        <w:tabs>
          <w:tab w:val="left" w:pos="109"/>
          <w:tab w:val="left" w:pos="418"/>
        </w:tabs>
        <w:kinsoku w:val="0"/>
        <w:overflowPunct w:val="0"/>
        <w:spacing w:line="254" w:lineRule="auto"/>
        <w:ind w:left="0" w:firstLine="1"/>
        <w:rPr>
          <w:rFonts w:ascii="Segoe UI" w:hAnsi="Segoe UI" w:cs="Segoe UI"/>
          <w:w w:val="105"/>
          <w:sz w:val="18"/>
          <w:szCs w:val="18"/>
        </w:rPr>
      </w:pPr>
      <w:r w:rsidRPr="004053D0">
        <w:rPr>
          <w:rFonts w:ascii="Segoe UI" w:hAnsi="Segoe UI" w:cs="Segoe UI"/>
          <w:w w:val="105"/>
          <w:sz w:val="18"/>
          <w:szCs w:val="18"/>
        </w:rPr>
        <w:t xml:space="preserve">Prices quoted are exclusive of all applicable taxes, including but not limited to, any goods and services tax, excise, and/or use taxes, </w:t>
      </w:r>
      <w:proofErr w:type="gramStart"/>
      <w:r w:rsidRPr="004053D0">
        <w:rPr>
          <w:rFonts w:ascii="Segoe UI" w:hAnsi="Segoe UI" w:cs="Segoe UI"/>
          <w:w w:val="105"/>
          <w:sz w:val="18"/>
          <w:szCs w:val="18"/>
        </w:rPr>
        <w:t>levies</w:t>
      </w:r>
      <w:proofErr w:type="gramEnd"/>
      <w:r w:rsidRPr="004053D0">
        <w:rPr>
          <w:rFonts w:ascii="Segoe UI" w:hAnsi="Segoe UI" w:cs="Segoe UI"/>
          <w:w w:val="105"/>
          <w:sz w:val="18"/>
          <w:szCs w:val="18"/>
        </w:rPr>
        <w:t xml:space="preserve"> and duties of any nature whatsoever (“Taxes”) applicable to the Goods and Services. The Supplier is entitled to increase the amount payable by the Customer by all Taxes unless Customer provides Supplier with an exemption certif</w:t>
      </w:r>
      <w:r w:rsidR="00D812D1" w:rsidRPr="004053D0">
        <w:rPr>
          <w:rFonts w:ascii="Segoe UI" w:hAnsi="Segoe UI" w:cs="Segoe UI"/>
          <w:w w:val="105"/>
          <w:sz w:val="18"/>
          <w:szCs w:val="18"/>
        </w:rPr>
        <w:t>i</w:t>
      </w:r>
      <w:r w:rsidRPr="004053D0">
        <w:rPr>
          <w:rFonts w:ascii="Segoe UI" w:hAnsi="Segoe UI" w:cs="Segoe UI"/>
          <w:w w:val="105"/>
          <w:sz w:val="18"/>
          <w:szCs w:val="18"/>
        </w:rPr>
        <w:t>cate for a Tax acceptable to the relevant taxing authority.</w:t>
      </w:r>
    </w:p>
    <w:p w14:paraId="166795E9" w14:textId="77777777" w:rsidR="00173C2D" w:rsidRPr="004053D0" w:rsidRDefault="00173C2D" w:rsidP="004053D0">
      <w:pPr>
        <w:pStyle w:val="Heading1"/>
        <w:tabs>
          <w:tab w:val="left" w:pos="285"/>
        </w:tabs>
        <w:kinsoku w:val="0"/>
        <w:overflowPunct w:val="0"/>
        <w:spacing w:before="91"/>
        <w:ind w:left="0" w:firstLine="0"/>
        <w:rPr>
          <w:rFonts w:ascii="Segoe UI" w:hAnsi="Segoe UI" w:cs="Segoe UI"/>
          <w:spacing w:val="-2"/>
          <w:w w:val="105"/>
          <w:sz w:val="18"/>
          <w:szCs w:val="18"/>
        </w:rPr>
      </w:pPr>
    </w:p>
    <w:p w14:paraId="7F455DEE" w14:textId="1DDD0A0F" w:rsidR="00F5757C" w:rsidRPr="004053D0" w:rsidRDefault="00F5757C" w:rsidP="004053D0">
      <w:pPr>
        <w:pStyle w:val="ListParagraph"/>
        <w:numPr>
          <w:ilvl w:val="0"/>
          <w:numId w:val="3"/>
        </w:numPr>
        <w:tabs>
          <w:tab w:val="left" w:pos="287"/>
        </w:tabs>
        <w:kinsoku w:val="0"/>
        <w:overflowPunct w:val="0"/>
        <w:ind w:left="0" w:hanging="179"/>
        <w:rPr>
          <w:rFonts w:ascii="Segoe UI" w:hAnsi="Segoe UI" w:cs="Segoe UI"/>
          <w:spacing w:val="-4"/>
          <w:w w:val="105"/>
          <w:sz w:val="18"/>
          <w:szCs w:val="18"/>
        </w:rPr>
      </w:pPr>
      <w:r w:rsidRPr="004053D0">
        <w:rPr>
          <w:rFonts w:ascii="Segoe UI" w:hAnsi="Segoe UI" w:cs="Segoe UI"/>
          <w:b/>
          <w:bCs/>
          <w:spacing w:val="-4"/>
          <w:w w:val="105"/>
          <w:sz w:val="18"/>
          <w:szCs w:val="18"/>
        </w:rPr>
        <w:t>INSPECTION AND TESTING</w:t>
      </w:r>
    </w:p>
    <w:p w14:paraId="569D1132" w14:textId="77777777" w:rsidR="00F150BB" w:rsidRPr="004053D0" w:rsidRDefault="004F08FE" w:rsidP="004053D0">
      <w:pPr>
        <w:pStyle w:val="ListParagraph"/>
        <w:numPr>
          <w:ilvl w:val="1"/>
          <w:numId w:val="3"/>
        </w:numPr>
        <w:tabs>
          <w:tab w:val="left" w:pos="109"/>
          <w:tab w:val="left" w:pos="418"/>
        </w:tabs>
        <w:kinsoku w:val="0"/>
        <w:overflowPunct w:val="0"/>
        <w:spacing w:line="254" w:lineRule="auto"/>
        <w:ind w:left="0" w:firstLine="1"/>
        <w:rPr>
          <w:rFonts w:ascii="Segoe UI" w:hAnsi="Segoe UI" w:cs="Segoe UI"/>
          <w:w w:val="105"/>
          <w:sz w:val="18"/>
          <w:szCs w:val="18"/>
        </w:rPr>
      </w:pPr>
      <w:r w:rsidRPr="004053D0">
        <w:rPr>
          <w:rFonts w:ascii="Segoe UI" w:hAnsi="Segoe UI" w:cs="Segoe UI"/>
          <w:w w:val="105"/>
          <w:sz w:val="18"/>
          <w:szCs w:val="18"/>
        </w:rPr>
        <w:t>All Goods are inspected by Supplier before supply to Customer and tested where appropriate.</w:t>
      </w:r>
    </w:p>
    <w:p w14:paraId="62A996AF" w14:textId="23CD6E70" w:rsidR="00F150BB" w:rsidRPr="004053D0" w:rsidRDefault="004F08FE" w:rsidP="004053D0">
      <w:pPr>
        <w:pStyle w:val="ListParagraph"/>
        <w:numPr>
          <w:ilvl w:val="1"/>
          <w:numId w:val="3"/>
        </w:numPr>
        <w:tabs>
          <w:tab w:val="left" w:pos="108"/>
          <w:tab w:val="left" w:pos="405"/>
        </w:tabs>
        <w:kinsoku w:val="0"/>
        <w:overflowPunct w:val="0"/>
        <w:spacing w:line="254" w:lineRule="auto"/>
        <w:ind w:left="0" w:firstLine="1"/>
        <w:rPr>
          <w:rFonts w:ascii="Segoe UI" w:hAnsi="Segoe UI" w:cs="Segoe UI"/>
          <w:w w:val="105"/>
          <w:sz w:val="18"/>
          <w:szCs w:val="18"/>
        </w:rPr>
      </w:pPr>
      <w:r w:rsidRPr="004053D0">
        <w:rPr>
          <w:rFonts w:ascii="Segoe UI" w:hAnsi="Segoe UI" w:cs="Segoe UI"/>
          <w:w w:val="105"/>
          <w:sz w:val="18"/>
          <w:szCs w:val="18"/>
        </w:rPr>
        <w:t>An additional charge will be made for</w:t>
      </w:r>
      <w:r w:rsidR="00E537EE" w:rsidRPr="004053D0">
        <w:rPr>
          <w:rFonts w:ascii="Segoe UI" w:hAnsi="Segoe UI" w:cs="Segoe UI"/>
          <w:w w:val="105"/>
          <w:sz w:val="18"/>
          <w:szCs w:val="18"/>
        </w:rPr>
        <w:t xml:space="preserve"> </w:t>
      </w:r>
      <w:r w:rsidRPr="004053D0">
        <w:rPr>
          <w:rFonts w:ascii="Segoe UI" w:hAnsi="Segoe UI" w:cs="Segoe UI"/>
          <w:w w:val="105"/>
          <w:sz w:val="18"/>
          <w:szCs w:val="18"/>
        </w:rPr>
        <w:t xml:space="preserve">tests or trial runs carried out at Customer’s </w:t>
      </w:r>
      <w:r w:rsidR="008F3F3B" w:rsidRPr="004053D0">
        <w:rPr>
          <w:rFonts w:ascii="Segoe UI" w:hAnsi="Segoe UI" w:cs="Segoe UI"/>
          <w:w w:val="105"/>
          <w:sz w:val="18"/>
          <w:szCs w:val="18"/>
        </w:rPr>
        <w:t xml:space="preserve">specific </w:t>
      </w:r>
      <w:r w:rsidRPr="004053D0">
        <w:rPr>
          <w:rFonts w:ascii="Segoe UI" w:hAnsi="Segoe UI" w:cs="Segoe UI"/>
          <w:w w:val="105"/>
          <w:sz w:val="18"/>
          <w:szCs w:val="18"/>
        </w:rPr>
        <w:t xml:space="preserve">request. </w:t>
      </w:r>
      <w:r w:rsidR="008F3F3B" w:rsidRPr="004053D0">
        <w:rPr>
          <w:rFonts w:ascii="Segoe UI" w:hAnsi="Segoe UI" w:cs="Segoe UI"/>
          <w:w w:val="105"/>
          <w:sz w:val="18"/>
          <w:szCs w:val="18"/>
        </w:rPr>
        <w:t>If</w:t>
      </w:r>
      <w:r w:rsidRPr="004053D0">
        <w:rPr>
          <w:rFonts w:ascii="Segoe UI" w:hAnsi="Segoe UI" w:cs="Segoe UI"/>
          <w:w w:val="105"/>
          <w:sz w:val="18"/>
          <w:szCs w:val="18"/>
        </w:rPr>
        <w:t xml:space="preserve"> </w:t>
      </w:r>
      <w:r w:rsidR="009A6C1A" w:rsidRPr="004053D0">
        <w:rPr>
          <w:rFonts w:ascii="Segoe UI" w:hAnsi="Segoe UI" w:cs="Segoe UI"/>
          <w:w w:val="105"/>
          <w:sz w:val="18"/>
          <w:szCs w:val="18"/>
        </w:rPr>
        <w:t xml:space="preserve">the </w:t>
      </w:r>
      <w:r w:rsidRPr="004053D0">
        <w:rPr>
          <w:rFonts w:ascii="Segoe UI" w:hAnsi="Segoe UI" w:cs="Segoe UI"/>
          <w:w w:val="105"/>
          <w:sz w:val="18"/>
          <w:szCs w:val="18"/>
        </w:rPr>
        <w:t xml:space="preserve">Customer does not attend such </w:t>
      </w:r>
      <w:r w:rsidR="009A6C1A" w:rsidRPr="004053D0">
        <w:rPr>
          <w:rFonts w:ascii="Segoe UI" w:hAnsi="Segoe UI" w:cs="Segoe UI"/>
          <w:w w:val="105"/>
          <w:sz w:val="18"/>
          <w:szCs w:val="18"/>
        </w:rPr>
        <w:t xml:space="preserve">arranged requested </w:t>
      </w:r>
      <w:r w:rsidRPr="004053D0">
        <w:rPr>
          <w:rFonts w:ascii="Segoe UI" w:hAnsi="Segoe UI" w:cs="Segoe UI"/>
          <w:w w:val="105"/>
          <w:sz w:val="18"/>
          <w:szCs w:val="18"/>
        </w:rPr>
        <w:t xml:space="preserve">tests, after 14 days’ </w:t>
      </w:r>
      <w:r w:rsidR="008F212A" w:rsidRPr="004053D0">
        <w:rPr>
          <w:rFonts w:ascii="Segoe UI" w:hAnsi="Segoe UI" w:cs="Segoe UI"/>
          <w:w w:val="105"/>
          <w:sz w:val="18"/>
          <w:szCs w:val="18"/>
        </w:rPr>
        <w:t xml:space="preserve">written </w:t>
      </w:r>
      <w:r w:rsidRPr="004053D0">
        <w:rPr>
          <w:rFonts w:ascii="Segoe UI" w:hAnsi="Segoe UI" w:cs="Segoe UI"/>
          <w:w w:val="105"/>
          <w:sz w:val="18"/>
          <w:szCs w:val="18"/>
        </w:rPr>
        <w:t>notice</w:t>
      </w:r>
      <w:r w:rsidR="00E537EE" w:rsidRPr="004053D0">
        <w:rPr>
          <w:rFonts w:ascii="Segoe UI" w:hAnsi="Segoe UI" w:cs="Segoe UI"/>
          <w:w w:val="105"/>
          <w:sz w:val="18"/>
          <w:szCs w:val="18"/>
        </w:rPr>
        <w:t>,</w:t>
      </w:r>
      <w:r w:rsidRPr="004053D0">
        <w:rPr>
          <w:rFonts w:ascii="Segoe UI" w:hAnsi="Segoe UI" w:cs="Segoe UI"/>
          <w:w w:val="105"/>
          <w:sz w:val="18"/>
          <w:szCs w:val="18"/>
        </w:rPr>
        <w:t xml:space="preserve"> Supplier will per</w:t>
      </w:r>
      <w:r w:rsidR="00D812D1" w:rsidRPr="004053D0">
        <w:rPr>
          <w:rFonts w:ascii="Segoe UI" w:hAnsi="Segoe UI" w:cs="Segoe UI"/>
          <w:w w:val="105"/>
          <w:sz w:val="18"/>
          <w:szCs w:val="18"/>
        </w:rPr>
        <w:t>f</w:t>
      </w:r>
      <w:r w:rsidRPr="004053D0">
        <w:rPr>
          <w:rFonts w:ascii="Segoe UI" w:hAnsi="Segoe UI" w:cs="Segoe UI"/>
          <w:w w:val="105"/>
          <w:sz w:val="18"/>
          <w:szCs w:val="18"/>
        </w:rPr>
        <w:t xml:space="preserve">orm the tests </w:t>
      </w:r>
      <w:r w:rsidR="008F212A" w:rsidRPr="004053D0">
        <w:rPr>
          <w:rFonts w:ascii="Segoe UI" w:hAnsi="Segoe UI" w:cs="Segoe UI"/>
          <w:w w:val="105"/>
          <w:sz w:val="18"/>
          <w:szCs w:val="18"/>
        </w:rPr>
        <w:t xml:space="preserve">and subject to the Goods passing such testing </w:t>
      </w:r>
      <w:r w:rsidRPr="004053D0">
        <w:rPr>
          <w:rFonts w:ascii="Segoe UI" w:hAnsi="Segoe UI" w:cs="Segoe UI"/>
          <w:w w:val="105"/>
          <w:sz w:val="18"/>
          <w:szCs w:val="18"/>
        </w:rPr>
        <w:t>the Goods will be deemed accepted in Customer’s absence.</w:t>
      </w:r>
    </w:p>
    <w:p w14:paraId="1F06AA84" w14:textId="77777777" w:rsidR="00F150BB" w:rsidRPr="004053D0" w:rsidRDefault="00F150BB" w:rsidP="00C67067">
      <w:pPr>
        <w:pStyle w:val="BodyText"/>
        <w:kinsoku w:val="0"/>
        <w:overflowPunct w:val="0"/>
        <w:spacing w:before="1"/>
        <w:ind w:left="0"/>
        <w:jc w:val="left"/>
        <w:rPr>
          <w:rFonts w:ascii="Segoe UI" w:hAnsi="Segoe UI" w:cs="Segoe UI"/>
          <w:sz w:val="18"/>
          <w:szCs w:val="18"/>
        </w:rPr>
      </w:pPr>
    </w:p>
    <w:p w14:paraId="5DC855DB" w14:textId="77777777" w:rsidR="00F150BB" w:rsidRPr="004053D0" w:rsidRDefault="004F08FE" w:rsidP="004053D0">
      <w:pPr>
        <w:pStyle w:val="ListParagraph"/>
        <w:numPr>
          <w:ilvl w:val="0"/>
          <w:numId w:val="3"/>
        </w:numPr>
        <w:tabs>
          <w:tab w:val="left" w:pos="287"/>
        </w:tabs>
        <w:kinsoku w:val="0"/>
        <w:overflowPunct w:val="0"/>
        <w:ind w:left="0" w:hanging="179"/>
        <w:rPr>
          <w:rFonts w:ascii="Segoe UI" w:hAnsi="Segoe UI" w:cs="Segoe UI"/>
          <w:spacing w:val="-4"/>
          <w:w w:val="105"/>
          <w:sz w:val="18"/>
          <w:szCs w:val="18"/>
        </w:rPr>
      </w:pPr>
      <w:r w:rsidRPr="004053D0">
        <w:rPr>
          <w:rFonts w:ascii="Segoe UI" w:hAnsi="Segoe UI" w:cs="Segoe UI"/>
          <w:b/>
          <w:bCs/>
          <w:spacing w:val="-4"/>
          <w:w w:val="105"/>
          <w:sz w:val="18"/>
          <w:szCs w:val="18"/>
        </w:rPr>
        <w:t>SUPPLY AND TRANSPORT</w:t>
      </w:r>
    </w:p>
    <w:p w14:paraId="69928C78" w14:textId="16195E8E" w:rsidR="00F150BB" w:rsidRPr="004053D0" w:rsidRDefault="004F08FE" w:rsidP="004053D0">
      <w:pPr>
        <w:pStyle w:val="ListParagraph"/>
        <w:numPr>
          <w:ilvl w:val="1"/>
          <w:numId w:val="3"/>
        </w:numPr>
        <w:tabs>
          <w:tab w:val="left" w:pos="108"/>
          <w:tab w:val="left" w:pos="382"/>
        </w:tabs>
        <w:kinsoku w:val="0"/>
        <w:overflowPunct w:val="0"/>
        <w:spacing w:line="254" w:lineRule="auto"/>
        <w:ind w:left="0" w:firstLine="1"/>
        <w:rPr>
          <w:rFonts w:ascii="Segoe UI" w:hAnsi="Segoe UI" w:cs="Segoe UI"/>
          <w:w w:val="105"/>
          <w:sz w:val="18"/>
          <w:szCs w:val="18"/>
        </w:rPr>
      </w:pPr>
      <w:r w:rsidRPr="004053D0">
        <w:rPr>
          <w:rFonts w:ascii="Segoe UI" w:hAnsi="Segoe UI" w:cs="Segoe UI"/>
          <w:w w:val="105"/>
          <w:sz w:val="18"/>
          <w:szCs w:val="18"/>
        </w:rPr>
        <w:t>Supplier will use reasonable efforts to supply Goods and Services within the time requested in the Purchase Order and, in any event, within a reasonable period.</w:t>
      </w:r>
    </w:p>
    <w:p w14:paraId="3623D699" w14:textId="09848538" w:rsidR="00F150BB" w:rsidRPr="004053D0" w:rsidRDefault="004F08FE" w:rsidP="004053D0">
      <w:pPr>
        <w:pStyle w:val="ListParagraph"/>
        <w:numPr>
          <w:ilvl w:val="1"/>
          <w:numId w:val="3"/>
        </w:numPr>
        <w:tabs>
          <w:tab w:val="left" w:pos="108"/>
          <w:tab w:val="left" w:pos="418"/>
        </w:tabs>
        <w:kinsoku w:val="0"/>
        <w:overflowPunct w:val="0"/>
        <w:spacing w:line="254" w:lineRule="auto"/>
        <w:ind w:left="0" w:firstLine="1"/>
        <w:rPr>
          <w:rFonts w:ascii="Segoe UI" w:hAnsi="Segoe UI" w:cs="Segoe UI"/>
          <w:w w:val="105"/>
          <w:sz w:val="18"/>
          <w:szCs w:val="18"/>
        </w:rPr>
      </w:pPr>
      <w:r w:rsidRPr="004053D0">
        <w:rPr>
          <w:rFonts w:ascii="Segoe UI" w:hAnsi="Segoe UI" w:cs="Segoe UI"/>
          <w:w w:val="105"/>
          <w:sz w:val="18"/>
          <w:szCs w:val="18"/>
        </w:rPr>
        <w:t>Unless otherwise agreed in writing all shipments shall be made FCA (Incoterms 2020) Supplier's production</w:t>
      </w:r>
      <w:r w:rsidR="009C71AF" w:rsidRPr="004053D0">
        <w:rPr>
          <w:rFonts w:ascii="Segoe UI" w:hAnsi="Segoe UI" w:cs="Segoe UI"/>
          <w:w w:val="105"/>
          <w:sz w:val="18"/>
          <w:szCs w:val="18"/>
        </w:rPr>
        <w:t>,</w:t>
      </w:r>
      <w:r w:rsidRPr="004053D0">
        <w:rPr>
          <w:rFonts w:ascii="Segoe UI" w:hAnsi="Segoe UI" w:cs="Segoe UI"/>
          <w:w w:val="105"/>
          <w:sz w:val="18"/>
          <w:szCs w:val="18"/>
        </w:rPr>
        <w:t xml:space="preserve"> distribution facilities or repair centres. Unless other delivery arrangements are agreed, Supplier may, at Customer’s request and expense, arrange carriage and insure Goods against normal transit risks to the value of the Purchase Price. Risk of damage to or loss of Goods shall pass to Customer on Supplier’s delivery of the Goods to the carrier. Should Customer carry out the transport of the Goods, Customer shall have in place all adequate transit insurance with insurers of good reputation to the value of the Purchase Price, and Customer shall ensure that Supplier is noted as additional insured on this insurance. Risk of damage to or loss of Goods</w:t>
      </w:r>
      <w:r w:rsidR="002E53D8" w:rsidRPr="004053D0">
        <w:rPr>
          <w:rFonts w:ascii="Segoe UI" w:hAnsi="Segoe UI" w:cs="Segoe UI"/>
          <w:w w:val="105"/>
          <w:sz w:val="18"/>
          <w:szCs w:val="18"/>
        </w:rPr>
        <w:t xml:space="preserve">, </w:t>
      </w:r>
      <w:r w:rsidRPr="004053D0">
        <w:rPr>
          <w:rFonts w:ascii="Segoe UI" w:hAnsi="Segoe UI" w:cs="Segoe UI"/>
          <w:w w:val="105"/>
          <w:sz w:val="18"/>
          <w:szCs w:val="18"/>
        </w:rPr>
        <w:t xml:space="preserve">shall pass to Customer in accordance with the agreed terms and </w:t>
      </w:r>
      <w:r w:rsidR="002E53D8" w:rsidRPr="004053D0">
        <w:rPr>
          <w:rFonts w:ascii="Segoe UI" w:hAnsi="Segoe UI" w:cs="Segoe UI"/>
          <w:w w:val="105"/>
          <w:sz w:val="18"/>
          <w:szCs w:val="18"/>
        </w:rPr>
        <w:t xml:space="preserve">should the Customer </w:t>
      </w:r>
      <w:r w:rsidR="00125A80" w:rsidRPr="004053D0">
        <w:rPr>
          <w:rFonts w:ascii="Segoe UI" w:hAnsi="Segoe UI" w:cs="Segoe UI"/>
          <w:w w:val="105"/>
          <w:sz w:val="18"/>
          <w:szCs w:val="18"/>
        </w:rPr>
        <w:t xml:space="preserve">or its agent carrier </w:t>
      </w:r>
      <w:r w:rsidR="002E53D8" w:rsidRPr="004053D0">
        <w:rPr>
          <w:rFonts w:ascii="Segoe UI" w:hAnsi="Segoe UI" w:cs="Segoe UI"/>
          <w:w w:val="105"/>
          <w:sz w:val="18"/>
          <w:szCs w:val="18"/>
        </w:rPr>
        <w:t xml:space="preserve">carry out transport of the Goods, </w:t>
      </w:r>
      <w:r w:rsidRPr="004053D0">
        <w:rPr>
          <w:rFonts w:ascii="Segoe UI" w:hAnsi="Segoe UI" w:cs="Segoe UI"/>
          <w:w w:val="105"/>
          <w:sz w:val="18"/>
          <w:szCs w:val="18"/>
        </w:rPr>
        <w:t>Customer will be responsible for paying the Purchase Price</w:t>
      </w:r>
      <w:r w:rsidR="002E53D8" w:rsidRPr="004053D0">
        <w:rPr>
          <w:rFonts w:ascii="Segoe UI" w:hAnsi="Segoe UI" w:cs="Segoe UI"/>
          <w:w w:val="105"/>
          <w:sz w:val="18"/>
          <w:szCs w:val="18"/>
        </w:rPr>
        <w:t xml:space="preserve">, where the Supplier has retained title to the </w:t>
      </w:r>
      <w:r w:rsidR="00932EB8" w:rsidRPr="004053D0">
        <w:rPr>
          <w:rFonts w:ascii="Segoe UI" w:hAnsi="Segoe UI" w:cs="Segoe UI"/>
          <w:w w:val="105"/>
          <w:sz w:val="18"/>
          <w:szCs w:val="18"/>
        </w:rPr>
        <w:t>Goods</w:t>
      </w:r>
      <w:r w:rsidRPr="004053D0">
        <w:rPr>
          <w:rFonts w:ascii="Segoe UI" w:hAnsi="Segoe UI" w:cs="Segoe UI"/>
          <w:w w:val="105"/>
          <w:sz w:val="18"/>
          <w:szCs w:val="18"/>
        </w:rPr>
        <w:t>.</w:t>
      </w:r>
    </w:p>
    <w:p w14:paraId="6717F9CB" w14:textId="1BDF355D" w:rsidR="00F150BB" w:rsidRPr="004053D0" w:rsidRDefault="004F08FE" w:rsidP="004053D0">
      <w:pPr>
        <w:pStyle w:val="ListParagraph"/>
        <w:numPr>
          <w:ilvl w:val="1"/>
          <w:numId w:val="3"/>
        </w:numPr>
        <w:tabs>
          <w:tab w:val="left" w:pos="108"/>
          <w:tab w:val="left" w:pos="405"/>
        </w:tabs>
        <w:kinsoku w:val="0"/>
        <w:overflowPunct w:val="0"/>
        <w:spacing w:line="254" w:lineRule="auto"/>
        <w:ind w:left="0" w:firstLine="1"/>
        <w:rPr>
          <w:rFonts w:ascii="Segoe UI" w:hAnsi="Segoe UI" w:cs="Segoe UI"/>
          <w:w w:val="105"/>
          <w:sz w:val="18"/>
          <w:szCs w:val="18"/>
        </w:rPr>
      </w:pPr>
      <w:r w:rsidRPr="004053D0">
        <w:rPr>
          <w:rFonts w:ascii="Segoe UI" w:hAnsi="Segoe UI" w:cs="Segoe UI"/>
          <w:w w:val="105"/>
          <w:sz w:val="18"/>
          <w:szCs w:val="18"/>
        </w:rPr>
        <w:t>Customer shall take delivery of the Goods in accordance with the delivery</w:t>
      </w:r>
      <w:r w:rsidR="007348CA">
        <w:rPr>
          <w:rFonts w:ascii="Segoe UI" w:hAnsi="Segoe UI" w:cs="Segoe UI"/>
          <w:w w:val="105"/>
          <w:sz w:val="18"/>
          <w:szCs w:val="18"/>
        </w:rPr>
        <w:t xml:space="preserve"> </w:t>
      </w:r>
      <w:r w:rsidRPr="004053D0">
        <w:rPr>
          <w:rFonts w:ascii="Segoe UI" w:hAnsi="Segoe UI" w:cs="Segoe UI"/>
          <w:w w:val="105"/>
          <w:sz w:val="18"/>
          <w:szCs w:val="18"/>
        </w:rPr>
        <w:t xml:space="preserve">date specified in the Contract or at the latest 5 days from Supplier’s </w:t>
      </w:r>
      <w:r w:rsidR="00595276" w:rsidRPr="004053D0">
        <w:rPr>
          <w:rFonts w:ascii="Segoe UI" w:hAnsi="Segoe UI" w:cs="Segoe UI"/>
          <w:w w:val="105"/>
          <w:sz w:val="18"/>
          <w:szCs w:val="18"/>
        </w:rPr>
        <w:t xml:space="preserve">written </w:t>
      </w:r>
      <w:r w:rsidRPr="004053D0">
        <w:rPr>
          <w:rFonts w:ascii="Segoe UI" w:hAnsi="Segoe UI" w:cs="Segoe UI"/>
          <w:w w:val="105"/>
          <w:sz w:val="18"/>
          <w:szCs w:val="18"/>
        </w:rPr>
        <w:t xml:space="preserve">notification that the Goods are ready for delivery, whichever is the latest (the “Delivery Date”). Customer will supply Supplier with delivery instructions promptly on notification to Customer that </w:t>
      </w:r>
      <w:r w:rsidRPr="004053D0">
        <w:rPr>
          <w:rFonts w:ascii="Segoe UI" w:hAnsi="Segoe UI" w:cs="Segoe UI"/>
          <w:w w:val="105"/>
          <w:sz w:val="18"/>
          <w:szCs w:val="18"/>
        </w:rPr>
        <w:lastRenderedPageBreak/>
        <w:t>Goods are ready for shipment.</w:t>
      </w:r>
    </w:p>
    <w:p w14:paraId="1DD6CF58" w14:textId="1FE1C0CF" w:rsidR="00F150BB" w:rsidRPr="004053D0" w:rsidRDefault="004F08FE" w:rsidP="004053D0">
      <w:pPr>
        <w:pStyle w:val="ListParagraph"/>
        <w:numPr>
          <w:ilvl w:val="1"/>
          <w:numId w:val="3"/>
        </w:numPr>
        <w:tabs>
          <w:tab w:val="left" w:pos="108"/>
          <w:tab w:val="left" w:pos="394"/>
        </w:tabs>
        <w:kinsoku w:val="0"/>
        <w:overflowPunct w:val="0"/>
        <w:spacing w:line="254" w:lineRule="auto"/>
        <w:ind w:left="0" w:firstLine="1"/>
        <w:rPr>
          <w:rFonts w:ascii="Segoe UI" w:hAnsi="Segoe UI" w:cs="Segoe UI"/>
          <w:w w:val="105"/>
          <w:sz w:val="18"/>
          <w:szCs w:val="18"/>
        </w:rPr>
      </w:pPr>
      <w:r w:rsidRPr="004053D0">
        <w:rPr>
          <w:rFonts w:ascii="Segoe UI" w:hAnsi="Segoe UI" w:cs="Segoe UI"/>
          <w:w w:val="105"/>
          <w:sz w:val="18"/>
          <w:szCs w:val="18"/>
        </w:rPr>
        <w:t>Customer’s obligation to take delivery of the Goods as provided in th</w:t>
      </w:r>
      <w:r w:rsidR="000522E8" w:rsidRPr="004053D0">
        <w:rPr>
          <w:rFonts w:ascii="Segoe UI" w:hAnsi="Segoe UI" w:cs="Segoe UI"/>
          <w:w w:val="105"/>
          <w:sz w:val="18"/>
          <w:szCs w:val="18"/>
        </w:rPr>
        <w:t>ese</w:t>
      </w:r>
      <w:r w:rsidRPr="004053D0">
        <w:rPr>
          <w:rFonts w:ascii="Segoe UI" w:hAnsi="Segoe UI" w:cs="Segoe UI"/>
          <w:w w:val="105"/>
          <w:sz w:val="18"/>
          <w:szCs w:val="18"/>
        </w:rPr>
        <w:t xml:space="preserve"> Con</w:t>
      </w:r>
      <w:r w:rsidR="000522E8" w:rsidRPr="004053D0">
        <w:rPr>
          <w:rFonts w:ascii="Segoe UI" w:hAnsi="Segoe UI" w:cs="Segoe UI"/>
          <w:w w:val="105"/>
          <w:sz w:val="18"/>
          <w:szCs w:val="18"/>
        </w:rPr>
        <w:t>ditions</w:t>
      </w:r>
      <w:r w:rsidRPr="004053D0">
        <w:rPr>
          <w:rFonts w:ascii="Segoe UI" w:hAnsi="Segoe UI" w:cs="Segoe UI"/>
          <w:w w:val="105"/>
          <w:sz w:val="18"/>
          <w:szCs w:val="18"/>
        </w:rPr>
        <w:t xml:space="preserve"> constitutes a material obligation of Customer.</w:t>
      </w:r>
    </w:p>
    <w:p w14:paraId="54DD1A57" w14:textId="2E510DCE" w:rsidR="00F150BB" w:rsidRPr="004053D0" w:rsidRDefault="004F08FE" w:rsidP="004053D0">
      <w:pPr>
        <w:pStyle w:val="ListParagraph"/>
        <w:numPr>
          <w:ilvl w:val="1"/>
          <w:numId w:val="3"/>
        </w:numPr>
        <w:tabs>
          <w:tab w:val="left" w:pos="108"/>
          <w:tab w:val="left" w:pos="418"/>
        </w:tabs>
        <w:kinsoku w:val="0"/>
        <w:overflowPunct w:val="0"/>
        <w:spacing w:line="254" w:lineRule="auto"/>
        <w:ind w:left="0" w:firstLine="1"/>
        <w:rPr>
          <w:rFonts w:ascii="Segoe UI" w:hAnsi="Segoe UI" w:cs="Segoe UI"/>
          <w:w w:val="105"/>
          <w:sz w:val="18"/>
          <w:szCs w:val="18"/>
        </w:rPr>
      </w:pPr>
      <w:bookmarkStart w:id="0" w:name="_Ref165921106"/>
      <w:r w:rsidRPr="004053D0">
        <w:rPr>
          <w:rFonts w:ascii="Segoe UI" w:hAnsi="Segoe UI" w:cs="Segoe UI"/>
          <w:w w:val="105"/>
          <w:sz w:val="18"/>
          <w:szCs w:val="18"/>
        </w:rPr>
        <w:t xml:space="preserve">This </w:t>
      </w:r>
      <w:r w:rsidR="008D48E2">
        <w:rPr>
          <w:rFonts w:ascii="Segoe UI" w:hAnsi="Segoe UI" w:cs="Segoe UI"/>
          <w:w w:val="105"/>
          <w:sz w:val="18"/>
          <w:szCs w:val="18"/>
        </w:rPr>
        <w:t>condition</w:t>
      </w:r>
      <w:r w:rsidRPr="004053D0">
        <w:rPr>
          <w:rFonts w:ascii="Segoe UI" w:hAnsi="Segoe UI" w:cs="Segoe UI"/>
          <w:w w:val="105"/>
          <w:sz w:val="18"/>
          <w:szCs w:val="18"/>
        </w:rPr>
        <w:t xml:space="preserve"> </w:t>
      </w:r>
      <w:r w:rsidR="009D2C1B">
        <w:rPr>
          <w:rFonts w:ascii="Segoe UI" w:hAnsi="Segoe UI" w:cs="Segoe UI"/>
          <w:w w:val="105"/>
          <w:sz w:val="18"/>
          <w:szCs w:val="18"/>
        </w:rPr>
        <w:fldChar w:fldCharType="begin"/>
      </w:r>
      <w:r w:rsidR="009D2C1B">
        <w:rPr>
          <w:rFonts w:ascii="Segoe UI" w:hAnsi="Segoe UI" w:cs="Segoe UI"/>
          <w:w w:val="105"/>
          <w:sz w:val="18"/>
          <w:szCs w:val="18"/>
        </w:rPr>
        <w:instrText xml:space="preserve"> REF _Ref165921106 \r \h </w:instrText>
      </w:r>
      <w:r w:rsidR="009D2C1B">
        <w:rPr>
          <w:rFonts w:ascii="Segoe UI" w:hAnsi="Segoe UI" w:cs="Segoe UI"/>
          <w:w w:val="105"/>
          <w:sz w:val="18"/>
          <w:szCs w:val="18"/>
        </w:rPr>
      </w:r>
      <w:r w:rsidR="009D2C1B">
        <w:rPr>
          <w:rFonts w:ascii="Segoe UI" w:hAnsi="Segoe UI" w:cs="Segoe UI"/>
          <w:w w:val="105"/>
          <w:sz w:val="18"/>
          <w:szCs w:val="18"/>
        </w:rPr>
        <w:fldChar w:fldCharType="separate"/>
      </w:r>
      <w:r w:rsidR="00B01841">
        <w:rPr>
          <w:rFonts w:ascii="Segoe UI" w:hAnsi="Segoe UI" w:cs="Segoe UI"/>
          <w:w w:val="105"/>
          <w:sz w:val="18"/>
          <w:szCs w:val="18"/>
        </w:rPr>
        <w:t>4.5</w:t>
      </w:r>
      <w:r w:rsidR="009D2C1B">
        <w:rPr>
          <w:rFonts w:ascii="Segoe UI" w:hAnsi="Segoe UI" w:cs="Segoe UI"/>
          <w:w w:val="105"/>
          <w:sz w:val="18"/>
          <w:szCs w:val="18"/>
        </w:rPr>
        <w:fldChar w:fldCharType="end"/>
      </w:r>
      <w:r w:rsidRPr="004053D0">
        <w:rPr>
          <w:rFonts w:ascii="Segoe UI" w:hAnsi="Segoe UI" w:cs="Segoe UI"/>
          <w:w w:val="105"/>
          <w:sz w:val="18"/>
          <w:szCs w:val="18"/>
        </w:rPr>
        <w:t xml:space="preserve"> is to be read subject to </w:t>
      </w:r>
      <w:r w:rsidR="008D48E2">
        <w:rPr>
          <w:rFonts w:ascii="Segoe UI" w:hAnsi="Segoe UI" w:cs="Segoe UI"/>
          <w:w w:val="105"/>
          <w:sz w:val="18"/>
          <w:szCs w:val="18"/>
        </w:rPr>
        <w:t>condition</w:t>
      </w:r>
      <w:r w:rsidRPr="004053D0">
        <w:rPr>
          <w:rFonts w:ascii="Segoe UI" w:hAnsi="Segoe UI" w:cs="Segoe UI"/>
          <w:w w:val="105"/>
          <w:sz w:val="18"/>
          <w:szCs w:val="18"/>
        </w:rPr>
        <w:t xml:space="preserve"> </w:t>
      </w:r>
      <w:r w:rsidR="009D2C1B">
        <w:rPr>
          <w:rFonts w:ascii="Segoe UI" w:hAnsi="Segoe UI" w:cs="Segoe UI"/>
          <w:w w:val="105"/>
          <w:sz w:val="18"/>
          <w:szCs w:val="18"/>
        </w:rPr>
        <w:fldChar w:fldCharType="begin"/>
      </w:r>
      <w:r w:rsidR="009D2C1B">
        <w:rPr>
          <w:rFonts w:ascii="Segoe UI" w:hAnsi="Segoe UI" w:cs="Segoe UI"/>
          <w:w w:val="105"/>
          <w:sz w:val="18"/>
          <w:szCs w:val="18"/>
        </w:rPr>
        <w:instrText xml:space="preserve"> REF _Ref165921121 \r \h </w:instrText>
      </w:r>
      <w:r w:rsidR="009D2C1B">
        <w:rPr>
          <w:rFonts w:ascii="Segoe UI" w:hAnsi="Segoe UI" w:cs="Segoe UI"/>
          <w:w w:val="105"/>
          <w:sz w:val="18"/>
          <w:szCs w:val="18"/>
        </w:rPr>
      </w:r>
      <w:r w:rsidR="009D2C1B">
        <w:rPr>
          <w:rFonts w:ascii="Segoe UI" w:hAnsi="Segoe UI" w:cs="Segoe UI"/>
          <w:w w:val="105"/>
          <w:sz w:val="18"/>
          <w:szCs w:val="18"/>
        </w:rPr>
        <w:fldChar w:fldCharType="separate"/>
      </w:r>
      <w:r w:rsidR="00B01841">
        <w:rPr>
          <w:rFonts w:ascii="Segoe UI" w:hAnsi="Segoe UI" w:cs="Segoe UI"/>
          <w:w w:val="105"/>
          <w:sz w:val="18"/>
          <w:szCs w:val="18"/>
        </w:rPr>
        <w:t>10</w:t>
      </w:r>
      <w:r w:rsidR="009D2C1B">
        <w:rPr>
          <w:rFonts w:ascii="Segoe UI" w:hAnsi="Segoe UI" w:cs="Segoe UI"/>
          <w:w w:val="105"/>
          <w:sz w:val="18"/>
          <w:szCs w:val="18"/>
        </w:rPr>
        <w:fldChar w:fldCharType="end"/>
      </w:r>
      <w:r w:rsidR="009D2C1B">
        <w:rPr>
          <w:rFonts w:ascii="Segoe UI" w:hAnsi="Segoe UI" w:cs="Segoe UI"/>
          <w:w w:val="105"/>
          <w:sz w:val="18"/>
          <w:szCs w:val="18"/>
        </w:rPr>
        <w:t xml:space="preserve"> </w:t>
      </w:r>
      <w:r w:rsidRPr="004053D0">
        <w:rPr>
          <w:rFonts w:ascii="Segoe UI" w:hAnsi="Segoe UI" w:cs="Segoe UI"/>
          <w:w w:val="105"/>
          <w:sz w:val="18"/>
          <w:szCs w:val="18"/>
        </w:rPr>
        <w:t>(Force Majeure).</w:t>
      </w:r>
      <w:r w:rsidR="00A0716A" w:rsidRPr="004053D0">
        <w:rPr>
          <w:rFonts w:ascii="Segoe UI" w:hAnsi="Segoe UI" w:cs="Segoe UI"/>
          <w:w w:val="105"/>
          <w:sz w:val="18"/>
          <w:szCs w:val="18"/>
        </w:rPr>
        <w:t xml:space="preserve"> </w:t>
      </w:r>
      <w:r w:rsidRPr="004053D0">
        <w:rPr>
          <w:rFonts w:ascii="Segoe UI" w:hAnsi="Segoe UI" w:cs="Segoe UI"/>
          <w:w w:val="105"/>
          <w:sz w:val="18"/>
          <w:szCs w:val="18"/>
        </w:rPr>
        <w:t xml:space="preserve">Where the Goods to be supplied are new, Customer may request a deferral of the Delivery Date provided this request is in writing and made at the latest 6 weeks prior to the due date of shipment. Supplier may accept or refuse, at its sole discretion, a request for deferral. Notwithstanding any other remedies available under these Conditions, should deferral of delivery be for a period longer than 14 days </w:t>
      </w:r>
      <w:r w:rsidR="00D812D1" w:rsidRPr="004053D0">
        <w:rPr>
          <w:rFonts w:ascii="Segoe UI" w:hAnsi="Segoe UI" w:cs="Segoe UI"/>
          <w:w w:val="105"/>
          <w:sz w:val="18"/>
          <w:szCs w:val="18"/>
        </w:rPr>
        <w:t>from</w:t>
      </w:r>
      <w:r w:rsidRPr="004053D0">
        <w:rPr>
          <w:rFonts w:ascii="Segoe UI" w:hAnsi="Segoe UI" w:cs="Segoe UI"/>
          <w:w w:val="105"/>
          <w:sz w:val="18"/>
          <w:szCs w:val="18"/>
        </w:rPr>
        <w:t xml:space="preserve"> the Delivery Date, Supplier shall be entitled to charge Customer compensation amounting to </w:t>
      </w:r>
      <w:r w:rsidR="0066305D" w:rsidRPr="004053D0">
        <w:rPr>
          <w:rFonts w:ascii="Segoe UI" w:hAnsi="Segoe UI" w:cs="Segoe UI"/>
          <w:w w:val="105"/>
          <w:sz w:val="18"/>
          <w:szCs w:val="18"/>
        </w:rPr>
        <w:t>up to</w:t>
      </w:r>
      <w:r w:rsidRPr="004053D0">
        <w:rPr>
          <w:rFonts w:ascii="Segoe UI" w:hAnsi="Segoe UI" w:cs="Segoe UI"/>
          <w:w w:val="105"/>
          <w:sz w:val="18"/>
          <w:szCs w:val="18"/>
        </w:rPr>
        <w:t xml:space="preserve"> 2% of the Purchase Price per month of delay, to be paid by Customer within 30 days of issuance of the corresponding invoice. Deferral of the Delivery Date shall not in any case be for longer than 3 months </w:t>
      </w:r>
      <w:r w:rsidR="00D812D1" w:rsidRPr="004053D0">
        <w:rPr>
          <w:rFonts w:ascii="Segoe UI" w:hAnsi="Segoe UI" w:cs="Segoe UI"/>
          <w:w w:val="105"/>
          <w:sz w:val="18"/>
          <w:szCs w:val="18"/>
        </w:rPr>
        <w:t>from</w:t>
      </w:r>
      <w:r w:rsidRPr="004053D0">
        <w:rPr>
          <w:rFonts w:ascii="Segoe UI" w:hAnsi="Segoe UI" w:cs="Segoe UI"/>
          <w:w w:val="105"/>
          <w:sz w:val="18"/>
          <w:szCs w:val="18"/>
        </w:rPr>
        <w:t xml:space="preserve"> the initial Delivery Date. Without prejudice to Condition </w:t>
      </w:r>
      <w:r w:rsidR="009D2C1B">
        <w:rPr>
          <w:rFonts w:ascii="Segoe UI" w:hAnsi="Segoe UI" w:cs="Segoe UI"/>
          <w:w w:val="105"/>
          <w:sz w:val="18"/>
          <w:szCs w:val="18"/>
        </w:rPr>
        <w:fldChar w:fldCharType="begin"/>
      </w:r>
      <w:r w:rsidR="009D2C1B">
        <w:rPr>
          <w:rFonts w:ascii="Segoe UI" w:hAnsi="Segoe UI" w:cs="Segoe UI"/>
          <w:w w:val="105"/>
          <w:sz w:val="18"/>
          <w:szCs w:val="18"/>
        </w:rPr>
        <w:instrText xml:space="preserve"> REF _Ref165921158 \r \h </w:instrText>
      </w:r>
      <w:r w:rsidR="009D2C1B">
        <w:rPr>
          <w:rFonts w:ascii="Segoe UI" w:hAnsi="Segoe UI" w:cs="Segoe UI"/>
          <w:w w:val="105"/>
          <w:sz w:val="18"/>
          <w:szCs w:val="18"/>
        </w:rPr>
      </w:r>
      <w:r w:rsidR="009D2C1B">
        <w:rPr>
          <w:rFonts w:ascii="Segoe UI" w:hAnsi="Segoe UI" w:cs="Segoe UI"/>
          <w:w w:val="105"/>
          <w:sz w:val="18"/>
          <w:szCs w:val="18"/>
        </w:rPr>
        <w:fldChar w:fldCharType="separate"/>
      </w:r>
      <w:r w:rsidR="00B01841">
        <w:rPr>
          <w:rFonts w:ascii="Segoe UI" w:hAnsi="Segoe UI" w:cs="Segoe UI"/>
          <w:w w:val="105"/>
          <w:sz w:val="18"/>
          <w:szCs w:val="18"/>
        </w:rPr>
        <w:t>12</w:t>
      </w:r>
      <w:r w:rsidR="009D2C1B">
        <w:rPr>
          <w:rFonts w:ascii="Segoe UI" w:hAnsi="Segoe UI" w:cs="Segoe UI"/>
          <w:w w:val="105"/>
          <w:sz w:val="18"/>
          <w:szCs w:val="18"/>
        </w:rPr>
        <w:fldChar w:fldCharType="end"/>
      </w:r>
      <w:r w:rsidRPr="004053D0">
        <w:rPr>
          <w:rFonts w:ascii="Segoe UI" w:hAnsi="Segoe UI" w:cs="Segoe UI"/>
          <w:w w:val="105"/>
          <w:sz w:val="18"/>
          <w:szCs w:val="18"/>
        </w:rPr>
        <w:t xml:space="preserve">, at the expiry of the 3-month period Supplier shall be entitled to </w:t>
      </w:r>
      <w:proofErr w:type="gramStart"/>
      <w:r w:rsidRPr="004053D0">
        <w:rPr>
          <w:rFonts w:ascii="Segoe UI" w:hAnsi="Segoe UI" w:cs="Segoe UI"/>
          <w:w w:val="105"/>
          <w:sz w:val="18"/>
          <w:szCs w:val="18"/>
        </w:rPr>
        <w:t>make arrangements</w:t>
      </w:r>
      <w:proofErr w:type="gramEnd"/>
      <w:r w:rsidRPr="004053D0">
        <w:rPr>
          <w:rFonts w:ascii="Segoe UI" w:hAnsi="Segoe UI" w:cs="Segoe UI"/>
          <w:w w:val="105"/>
          <w:sz w:val="18"/>
          <w:szCs w:val="18"/>
        </w:rPr>
        <w:t xml:space="preserve"> for storage of the Goods at a</w:t>
      </w:r>
      <w:r w:rsidR="0090466D" w:rsidRPr="004053D0">
        <w:rPr>
          <w:rFonts w:ascii="Segoe UI" w:hAnsi="Segoe UI" w:cs="Segoe UI"/>
          <w:w w:val="105"/>
          <w:sz w:val="18"/>
          <w:szCs w:val="18"/>
        </w:rPr>
        <w:t xml:space="preserve">n appropriate </w:t>
      </w:r>
      <w:r w:rsidRPr="004053D0">
        <w:rPr>
          <w:rFonts w:ascii="Segoe UI" w:hAnsi="Segoe UI" w:cs="Segoe UI"/>
          <w:w w:val="105"/>
          <w:sz w:val="18"/>
          <w:szCs w:val="18"/>
        </w:rPr>
        <w:t>place of its choice</w:t>
      </w:r>
      <w:r w:rsidR="00825F78" w:rsidRPr="004053D0">
        <w:rPr>
          <w:rFonts w:ascii="Segoe UI" w:hAnsi="Segoe UI" w:cs="Segoe UI"/>
          <w:w w:val="105"/>
          <w:sz w:val="18"/>
          <w:szCs w:val="18"/>
        </w:rPr>
        <w:t>, having regard to the nature of the Goods</w:t>
      </w:r>
      <w:r w:rsidR="00D46207" w:rsidRPr="004053D0">
        <w:rPr>
          <w:rFonts w:ascii="Segoe UI" w:hAnsi="Segoe UI" w:cs="Segoe UI"/>
          <w:w w:val="105"/>
          <w:sz w:val="18"/>
          <w:szCs w:val="18"/>
        </w:rPr>
        <w:t>,</w:t>
      </w:r>
      <w:r w:rsidRPr="004053D0">
        <w:rPr>
          <w:rFonts w:ascii="Segoe UI" w:hAnsi="Segoe UI" w:cs="Segoe UI"/>
          <w:w w:val="105"/>
          <w:sz w:val="18"/>
          <w:szCs w:val="18"/>
        </w:rPr>
        <w:t xml:space="preserve"> at Customer’s expense. In such case, Supplier’s obligation to deliver the Goods will be deemed satisfied </w:t>
      </w:r>
      <w:r w:rsidR="00FD7613" w:rsidRPr="004053D0">
        <w:rPr>
          <w:rFonts w:ascii="Segoe UI" w:hAnsi="Segoe UI" w:cs="Segoe UI"/>
          <w:w w:val="105"/>
          <w:sz w:val="18"/>
          <w:szCs w:val="18"/>
        </w:rPr>
        <w:t xml:space="preserve">in this case when placed in storage </w:t>
      </w:r>
      <w:r w:rsidRPr="004053D0">
        <w:rPr>
          <w:rFonts w:ascii="Segoe UI" w:hAnsi="Segoe UI" w:cs="Segoe UI"/>
          <w:w w:val="105"/>
          <w:sz w:val="18"/>
          <w:szCs w:val="18"/>
        </w:rPr>
        <w:t>and Customer will be responsible for the risk of loss of, or damage to, the Goods</w:t>
      </w:r>
      <w:r w:rsidR="00D46207" w:rsidRPr="004053D0">
        <w:rPr>
          <w:rFonts w:ascii="Segoe UI" w:hAnsi="Segoe UI" w:cs="Segoe UI"/>
          <w:w w:val="105"/>
          <w:sz w:val="18"/>
          <w:szCs w:val="18"/>
        </w:rPr>
        <w:t>,</w:t>
      </w:r>
      <w:r w:rsidR="003D5F3E" w:rsidRPr="004053D0">
        <w:rPr>
          <w:rFonts w:ascii="Segoe UI" w:hAnsi="Segoe UI" w:cs="Segoe UI"/>
          <w:w w:val="105"/>
          <w:sz w:val="18"/>
          <w:szCs w:val="18"/>
        </w:rPr>
        <w:t xml:space="preserve"> except to the extent of any negligence</w:t>
      </w:r>
      <w:r w:rsidR="008A7DED" w:rsidRPr="004053D0">
        <w:rPr>
          <w:rFonts w:ascii="Segoe UI" w:hAnsi="Segoe UI" w:cs="Segoe UI"/>
          <w:w w:val="105"/>
          <w:sz w:val="18"/>
          <w:szCs w:val="18"/>
        </w:rPr>
        <w:t xml:space="preserve">, </w:t>
      </w:r>
      <w:proofErr w:type="gramStart"/>
      <w:r w:rsidR="003D5F3E" w:rsidRPr="004053D0">
        <w:rPr>
          <w:rFonts w:ascii="Segoe UI" w:hAnsi="Segoe UI" w:cs="Segoe UI"/>
          <w:w w:val="105"/>
          <w:sz w:val="18"/>
          <w:szCs w:val="18"/>
        </w:rPr>
        <w:t>fraud</w:t>
      </w:r>
      <w:proofErr w:type="gramEnd"/>
      <w:r w:rsidR="008A7DED" w:rsidRPr="004053D0">
        <w:rPr>
          <w:rFonts w:ascii="Segoe UI" w:hAnsi="Segoe UI" w:cs="Segoe UI"/>
          <w:w w:val="105"/>
          <w:sz w:val="18"/>
          <w:szCs w:val="18"/>
        </w:rPr>
        <w:t xml:space="preserve"> or fraudulent misrepresentation</w:t>
      </w:r>
      <w:r w:rsidR="003D5F3E" w:rsidRPr="004053D0">
        <w:rPr>
          <w:rFonts w:ascii="Segoe UI" w:hAnsi="Segoe UI" w:cs="Segoe UI"/>
          <w:w w:val="105"/>
          <w:sz w:val="18"/>
          <w:szCs w:val="18"/>
        </w:rPr>
        <w:t xml:space="preserve"> </w:t>
      </w:r>
      <w:r w:rsidR="00D46207" w:rsidRPr="004053D0">
        <w:rPr>
          <w:rFonts w:ascii="Segoe UI" w:hAnsi="Segoe UI" w:cs="Segoe UI"/>
          <w:w w:val="105"/>
          <w:sz w:val="18"/>
          <w:szCs w:val="18"/>
        </w:rPr>
        <w:t>of</w:t>
      </w:r>
      <w:r w:rsidR="003D5F3E" w:rsidRPr="004053D0">
        <w:rPr>
          <w:rFonts w:ascii="Segoe UI" w:hAnsi="Segoe UI" w:cs="Segoe UI"/>
          <w:w w:val="105"/>
          <w:sz w:val="18"/>
          <w:szCs w:val="18"/>
        </w:rPr>
        <w:t xml:space="preserve"> the Supplier</w:t>
      </w:r>
      <w:r w:rsidR="004F4524" w:rsidRPr="004053D0">
        <w:rPr>
          <w:rFonts w:ascii="Segoe UI" w:hAnsi="Segoe UI" w:cs="Segoe UI"/>
          <w:w w:val="105"/>
          <w:sz w:val="18"/>
          <w:szCs w:val="18"/>
        </w:rPr>
        <w:t xml:space="preserve"> with respect to </w:t>
      </w:r>
      <w:r w:rsidR="008A7DED" w:rsidRPr="004053D0">
        <w:rPr>
          <w:rFonts w:ascii="Segoe UI" w:hAnsi="Segoe UI" w:cs="Segoe UI"/>
          <w:w w:val="105"/>
          <w:sz w:val="18"/>
          <w:szCs w:val="18"/>
        </w:rPr>
        <w:t xml:space="preserve">storage of </w:t>
      </w:r>
      <w:r w:rsidR="004F4524" w:rsidRPr="004053D0">
        <w:rPr>
          <w:rFonts w:ascii="Segoe UI" w:hAnsi="Segoe UI" w:cs="Segoe UI"/>
          <w:w w:val="105"/>
          <w:sz w:val="18"/>
          <w:szCs w:val="18"/>
        </w:rPr>
        <w:t>the Goods</w:t>
      </w:r>
      <w:r w:rsidR="003D5F3E" w:rsidRPr="004053D0">
        <w:rPr>
          <w:rFonts w:ascii="Segoe UI" w:hAnsi="Segoe UI" w:cs="Segoe UI"/>
          <w:w w:val="105"/>
          <w:sz w:val="18"/>
          <w:szCs w:val="18"/>
        </w:rPr>
        <w:t>)</w:t>
      </w:r>
      <w:r w:rsidRPr="004053D0">
        <w:rPr>
          <w:rFonts w:ascii="Segoe UI" w:hAnsi="Segoe UI" w:cs="Segoe UI"/>
          <w:w w:val="105"/>
          <w:sz w:val="18"/>
          <w:szCs w:val="18"/>
        </w:rPr>
        <w:t>, and for paying the Purchase Price.</w:t>
      </w:r>
      <w:bookmarkEnd w:id="0"/>
    </w:p>
    <w:p w14:paraId="284E017F" w14:textId="091A4FB9" w:rsidR="00062AC8" w:rsidRDefault="004F08FE" w:rsidP="00847750">
      <w:pPr>
        <w:pStyle w:val="ListParagraph"/>
        <w:numPr>
          <w:ilvl w:val="1"/>
          <w:numId w:val="3"/>
        </w:numPr>
        <w:tabs>
          <w:tab w:val="left" w:pos="108"/>
          <w:tab w:val="left" w:pos="406"/>
        </w:tabs>
        <w:kinsoku w:val="0"/>
        <w:overflowPunct w:val="0"/>
        <w:spacing w:line="254" w:lineRule="auto"/>
        <w:ind w:left="0" w:firstLine="1"/>
        <w:rPr>
          <w:rFonts w:ascii="Segoe UI" w:hAnsi="Segoe UI" w:cs="Segoe UI"/>
          <w:w w:val="105"/>
          <w:sz w:val="18"/>
          <w:szCs w:val="18"/>
        </w:rPr>
      </w:pPr>
      <w:r w:rsidRPr="004053D0">
        <w:rPr>
          <w:rFonts w:ascii="Segoe UI" w:hAnsi="Segoe UI" w:cs="Segoe UI"/>
          <w:w w:val="105"/>
          <w:sz w:val="18"/>
          <w:szCs w:val="18"/>
        </w:rPr>
        <w:t xml:space="preserve">Where the Goods to be supplied are not new, or where Supplier is to return a Product after it is serviced, Customer will supply Supplier with delivery instructions promptly on notification to Customer that the Good or Product is ready for shipment. Should shipment or collection be postponed for more than 14 days after such notification: </w:t>
      </w:r>
    </w:p>
    <w:p w14:paraId="349525C2" w14:textId="51712CB8" w:rsidR="00062AC8" w:rsidRDefault="004F08FE" w:rsidP="00062AC8">
      <w:pPr>
        <w:pStyle w:val="ListParagraph"/>
        <w:numPr>
          <w:ilvl w:val="2"/>
          <w:numId w:val="3"/>
        </w:numPr>
        <w:tabs>
          <w:tab w:val="left" w:pos="108"/>
          <w:tab w:val="left" w:pos="406"/>
        </w:tabs>
        <w:kinsoku w:val="0"/>
        <w:overflowPunct w:val="0"/>
        <w:spacing w:line="254" w:lineRule="auto"/>
        <w:rPr>
          <w:rFonts w:ascii="Segoe UI" w:hAnsi="Segoe UI" w:cs="Segoe UI"/>
          <w:w w:val="105"/>
          <w:sz w:val="18"/>
          <w:szCs w:val="18"/>
        </w:rPr>
      </w:pPr>
      <w:r w:rsidRPr="004053D0">
        <w:rPr>
          <w:rFonts w:ascii="Segoe UI" w:hAnsi="Segoe UI" w:cs="Segoe UI"/>
          <w:w w:val="105"/>
          <w:sz w:val="18"/>
          <w:szCs w:val="18"/>
        </w:rPr>
        <w:t xml:space="preserve">Supplier shall be entitled to make arrangements for storage of the Good or Product at Customer’s risk and expense at </w:t>
      </w:r>
      <w:proofErr w:type="gramStart"/>
      <w:r w:rsidRPr="004053D0">
        <w:rPr>
          <w:rFonts w:ascii="Segoe UI" w:hAnsi="Segoe UI" w:cs="Segoe UI"/>
          <w:w w:val="105"/>
          <w:sz w:val="18"/>
          <w:szCs w:val="18"/>
        </w:rPr>
        <w:t xml:space="preserve">a </w:t>
      </w:r>
      <w:r w:rsidR="00825F78" w:rsidRPr="004053D0">
        <w:rPr>
          <w:rFonts w:ascii="Segoe UI" w:hAnsi="Segoe UI" w:cs="Segoe UI"/>
          <w:w w:val="105"/>
          <w:sz w:val="18"/>
          <w:szCs w:val="18"/>
        </w:rPr>
        <w:t>an</w:t>
      </w:r>
      <w:proofErr w:type="gramEnd"/>
      <w:r w:rsidR="00825F78" w:rsidRPr="004053D0">
        <w:rPr>
          <w:rFonts w:ascii="Segoe UI" w:hAnsi="Segoe UI" w:cs="Segoe UI"/>
          <w:w w:val="105"/>
          <w:sz w:val="18"/>
          <w:szCs w:val="18"/>
        </w:rPr>
        <w:t xml:space="preserve"> appropriate </w:t>
      </w:r>
      <w:r w:rsidRPr="004053D0">
        <w:rPr>
          <w:rFonts w:ascii="Segoe UI" w:hAnsi="Segoe UI" w:cs="Segoe UI"/>
          <w:w w:val="105"/>
          <w:sz w:val="18"/>
          <w:szCs w:val="18"/>
        </w:rPr>
        <w:t>place of its choice</w:t>
      </w:r>
      <w:r w:rsidR="00825F78" w:rsidRPr="004053D0">
        <w:rPr>
          <w:rFonts w:ascii="Segoe UI" w:hAnsi="Segoe UI" w:cs="Segoe UI"/>
          <w:w w:val="105"/>
          <w:sz w:val="18"/>
          <w:szCs w:val="18"/>
        </w:rPr>
        <w:t>, having regard to the nature of the Goods</w:t>
      </w:r>
      <w:r w:rsidRPr="004053D0">
        <w:rPr>
          <w:rFonts w:ascii="Segoe UI" w:hAnsi="Segoe UI" w:cs="Segoe UI"/>
          <w:w w:val="105"/>
          <w:sz w:val="18"/>
          <w:szCs w:val="18"/>
        </w:rPr>
        <w:t xml:space="preserve">, </w:t>
      </w:r>
    </w:p>
    <w:p w14:paraId="40DF5F1E" w14:textId="3D620272" w:rsidR="00062AC8" w:rsidRDefault="004F08FE" w:rsidP="00062AC8">
      <w:pPr>
        <w:pStyle w:val="ListParagraph"/>
        <w:numPr>
          <w:ilvl w:val="2"/>
          <w:numId w:val="3"/>
        </w:numPr>
        <w:tabs>
          <w:tab w:val="left" w:pos="108"/>
          <w:tab w:val="left" w:pos="406"/>
        </w:tabs>
        <w:kinsoku w:val="0"/>
        <w:overflowPunct w:val="0"/>
        <w:spacing w:line="254" w:lineRule="auto"/>
        <w:rPr>
          <w:rFonts w:ascii="Segoe UI" w:hAnsi="Segoe UI" w:cs="Segoe UI"/>
          <w:w w:val="105"/>
          <w:sz w:val="18"/>
          <w:szCs w:val="18"/>
        </w:rPr>
      </w:pPr>
      <w:r w:rsidRPr="004053D0">
        <w:rPr>
          <w:rFonts w:ascii="Segoe UI" w:hAnsi="Segoe UI" w:cs="Segoe UI"/>
          <w:w w:val="105"/>
          <w:sz w:val="18"/>
          <w:szCs w:val="18"/>
        </w:rPr>
        <w:t xml:space="preserve">Supplier may charge Customer compensation at the rate of </w:t>
      </w:r>
      <w:r w:rsidR="006B7FE1">
        <w:rPr>
          <w:rFonts w:ascii="Segoe UI" w:hAnsi="Segoe UI" w:cs="Segoe UI"/>
          <w:w w:val="105"/>
          <w:sz w:val="18"/>
          <w:szCs w:val="18"/>
        </w:rPr>
        <w:t>up to</w:t>
      </w:r>
      <w:r w:rsidR="00336241">
        <w:rPr>
          <w:rFonts w:ascii="Segoe UI" w:hAnsi="Segoe UI" w:cs="Segoe UI"/>
          <w:w w:val="105"/>
          <w:sz w:val="18"/>
          <w:szCs w:val="18"/>
        </w:rPr>
        <w:t xml:space="preserve"> </w:t>
      </w:r>
      <w:r w:rsidRPr="004053D0">
        <w:rPr>
          <w:rFonts w:ascii="Segoe UI" w:hAnsi="Segoe UI" w:cs="Segoe UI"/>
          <w:w w:val="105"/>
          <w:sz w:val="18"/>
          <w:szCs w:val="18"/>
        </w:rPr>
        <w:t xml:space="preserve">2% of the Purchase Price per 14-day period or part thereof </w:t>
      </w:r>
      <w:r w:rsidR="00D812D1" w:rsidRPr="004053D0">
        <w:rPr>
          <w:rFonts w:ascii="Segoe UI" w:hAnsi="Segoe UI" w:cs="Segoe UI"/>
          <w:w w:val="105"/>
          <w:sz w:val="18"/>
          <w:szCs w:val="18"/>
        </w:rPr>
        <w:t>from</w:t>
      </w:r>
      <w:r w:rsidRPr="004053D0">
        <w:rPr>
          <w:rFonts w:ascii="Segoe UI" w:hAnsi="Segoe UI" w:cs="Segoe UI"/>
          <w:w w:val="105"/>
          <w:sz w:val="18"/>
          <w:szCs w:val="18"/>
        </w:rPr>
        <w:t xml:space="preserve"> the date of such notification and Customer shall pay such amount within 30 days of invoice, and</w:t>
      </w:r>
    </w:p>
    <w:p w14:paraId="41485E5C" w14:textId="4E779940" w:rsidR="00F150BB" w:rsidRPr="004053D0" w:rsidRDefault="004F08FE" w:rsidP="004053D0">
      <w:pPr>
        <w:pStyle w:val="ListParagraph"/>
        <w:numPr>
          <w:ilvl w:val="2"/>
          <w:numId w:val="3"/>
        </w:numPr>
        <w:tabs>
          <w:tab w:val="left" w:pos="108"/>
          <w:tab w:val="left" w:pos="406"/>
        </w:tabs>
        <w:kinsoku w:val="0"/>
        <w:overflowPunct w:val="0"/>
        <w:spacing w:line="254" w:lineRule="auto"/>
        <w:rPr>
          <w:rFonts w:ascii="Segoe UI" w:hAnsi="Segoe UI" w:cs="Segoe UI"/>
          <w:w w:val="105"/>
          <w:sz w:val="18"/>
          <w:szCs w:val="18"/>
        </w:rPr>
      </w:pPr>
      <w:r w:rsidRPr="004053D0">
        <w:rPr>
          <w:rFonts w:ascii="Segoe UI" w:hAnsi="Segoe UI" w:cs="Segoe UI"/>
          <w:w w:val="105"/>
          <w:sz w:val="18"/>
          <w:szCs w:val="18"/>
        </w:rPr>
        <w:t xml:space="preserve">Supplier’s obligation to deliver the Goods or Product will be deemed satisfied </w:t>
      </w:r>
      <w:r w:rsidR="000E5867" w:rsidRPr="004053D0">
        <w:rPr>
          <w:rFonts w:ascii="Segoe UI" w:hAnsi="Segoe UI" w:cs="Segoe UI"/>
          <w:w w:val="105"/>
          <w:sz w:val="18"/>
          <w:szCs w:val="18"/>
        </w:rPr>
        <w:t xml:space="preserve">in this case when placed in storage </w:t>
      </w:r>
      <w:r w:rsidRPr="004053D0">
        <w:rPr>
          <w:rFonts w:ascii="Segoe UI" w:hAnsi="Segoe UI" w:cs="Segoe UI"/>
          <w:w w:val="105"/>
          <w:sz w:val="18"/>
          <w:szCs w:val="18"/>
        </w:rPr>
        <w:t xml:space="preserve">and Customer will become responsible for the risk of loss of or damage to the Goodsor Product </w:t>
      </w:r>
      <w:r w:rsidR="003D5F3E" w:rsidRPr="004053D0">
        <w:rPr>
          <w:rFonts w:ascii="Segoe UI" w:hAnsi="Segoe UI" w:cs="Segoe UI"/>
          <w:w w:val="105"/>
          <w:sz w:val="18"/>
          <w:szCs w:val="18"/>
        </w:rPr>
        <w:t>except to the extent of any negligence or fraud</w:t>
      </w:r>
      <w:r w:rsidR="008A7DED" w:rsidRPr="004053D0">
        <w:rPr>
          <w:rFonts w:ascii="Segoe UI" w:hAnsi="Segoe UI" w:cs="Segoe UI"/>
          <w:w w:val="105"/>
          <w:sz w:val="18"/>
          <w:szCs w:val="18"/>
        </w:rPr>
        <w:t>, or fraudulent misrepresentation by the Supplier</w:t>
      </w:r>
      <w:r w:rsidR="003D5F3E" w:rsidRPr="004053D0">
        <w:rPr>
          <w:rFonts w:ascii="Segoe UI" w:hAnsi="Segoe UI" w:cs="Segoe UI"/>
          <w:w w:val="105"/>
          <w:sz w:val="18"/>
          <w:szCs w:val="18"/>
        </w:rPr>
        <w:t xml:space="preserve"> </w:t>
      </w:r>
      <w:r w:rsidRPr="004053D0">
        <w:rPr>
          <w:rFonts w:ascii="Segoe UI" w:hAnsi="Segoe UI" w:cs="Segoe UI"/>
          <w:w w:val="105"/>
          <w:sz w:val="18"/>
          <w:szCs w:val="18"/>
        </w:rPr>
        <w:t>and for paying the Purchase Price.</w:t>
      </w:r>
    </w:p>
    <w:p w14:paraId="2B6FD949" w14:textId="2E1B2D17" w:rsidR="00835142" w:rsidRPr="00772066" w:rsidRDefault="004F08FE" w:rsidP="00772066">
      <w:pPr>
        <w:pStyle w:val="ListParagraph"/>
        <w:numPr>
          <w:ilvl w:val="1"/>
          <w:numId w:val="3"/>
        </w:numPr>
        <w:tabs>
          <w:tab w:val="left" w:pos="108"/>
          <w:tab w:val="left" w:pos="407"/>
        </w:tabs>
        <w:kinsoku w:val="0"/>
        <w:overflowPunct w:val="0"/>
        <w:spacing w:line="254" w:lineRule="auto"/>
        <w:ind w:left="0" w:firstLine="1"/>
        <w:rPr>
          <w:rFonts w:ascii="Segoe UI" w:hAnsi="Segoe UI" w:cs="Segoe UI"/>
          <w:w w:val="105"/>
          <w:sz w:val="18"/>
          <w:szCs w:val="18"/>
        </w:rPr>
      </w:pPr>
      <w:r w:rsidRPr="004053D0">
        <w:rPr>
          <w:rFonts w:ascii="Segoe UI" w:hAnsi="Segoe UI" w:cs="Segoe UI"/>
          <w:w w:val="105"/>
          <w:sz w:val="18"/>
          <w:szCs w:val="18"/>
        </w:rPr>
        <w:t>In the case of Service Exchange, Customer must ship at its cost the</w:t>
      </w:r>
      <w:r w:rsidR="00772066">
        <w:rPr>
          <w:rFonts w:ascii="Segoe UI" w:hAnsi="Segoe UI" w:cs="Segoe UI"/>
          <w:w w:val="105"/>
          <w:sz w:val="18"/>
          <w:szCs w:val="18"/>
        </w:rPr>
        <w:t xml:space="preserve"> </w:t>
      </w:r>
      <w:r w:rsidRPr="00772066">
        <w:rPr>
          <w:rFonts w:ascii="Segoe UI" w:hAnsi="Segoe UI" w:cs="Segoe UI"/>
          <w:w w:val="105"/>
          <w:sz w:val="18"/>
          <w:szCs w:val="18"/>
        </w:rPr>
        <w:t xml:space="preserve">product to be exchanged to Supplier within thirty (30) days of the date of the relevant Purchase Order. Should </w:t>
      </w:r>
      <w:r w:rsidR="00EE2219" w:rsidRPr="00772066">
        <w:rPr>
          <w:rFonts w:ascii="Segoe UI" w:hAnsi="Segoe UI" w:cs="Segoe UI"/>
          <w:w w:val="105"/>
          <w:sz w:val="18"/>
          <w:szCs w:val="18"/>
        </w:rPr>
        <w:t xml:space="preserve">the </w:t>
      </w:r>
      <w:r w:rsidRPr="00772066">
        <w:rPr>
          <w:rFonts w:ascii="Segoe UI" w:hAnsi="Segoe UI" w:cs="Segoe UI"/>
          <w:w w:val="105"/>
          <w:sz w:val="18"/>
          <w:szCs w:val="18"/>
        </w:rPr>
        <w:t>Customer not comply with this obligation</w:t>
      </w:r>
      <w:r w:rsidR="00EE2219" w:rsidRPr="00772066">
        <w:rPr>
          <w:rFonts w:ascii="Segoe UI" w:hAnsi="Segoe UI" w:cs="Segoe UI"/>
          <w:w w:val="105"/>
          <w:sz w:val="18"/>
          <w:szCs w:val="18"/>
        </w:rPr>
        <w:t>:</w:t>
      </w:r>
      <w:r w:rsidRPr="00772066">
        <w:rPr>
          <w:rFonts w:ascii="Segoe UI" w:hAnsi="Segoe UI" w:cs="Segoe UI"/>
          <w:w w:val="105"/>
          <w:sz w:val="18"/>
          <w:szCs w:val="18"/>
        </w:rPr>
        <w:t xml:space="preserve"> </w:t>
      </w:r>
    </w:p>
    <w:p w14:paraId="56996DBD" w14:textId="3A2CA7DA" w:rsidR="00835142" w:rsidRDefault="00EE2219" w:rsidP="00835142">
      <w:pPr>
        <w:pStyle w:val="ListParagraph"/>
        <w:numPr>
          <w:ilvl w:val="2"/>
          <w:numId w:val="3"/>
        </w:numPr>
        <w:tabs>
          <w:tab w:val="left" w:pos="108"/>
          <w:tab w:val="left" w:pos="405"/>
        </w:tabs>
        <w:kinsoku w:val="0"/>
        <w:overflowPunct w:val="0"/>
        <w:spacing w:line="254" w:lineRule="auto"/>
        <w:rPr>
          <w:rFonts w:ascii="Segoe UI" w:hAnsi="Segoe UI" w:cs="Segoe UI"/>
          <w:w w:val="105"/>
          <w:sz w:val="18"/>
          <w:szCs w:val="18"/>
        </w:rPr>
      </w:pPr>
      <w:r>
        <w:rPr>
          <w:rFonts w:ascii="Segoe UI" w:hAnsi="Segoe UI" w:cs="Segoe UI"/>
          <w:w w:val="105"/>
          <w:sz w:val="18"/>
          <w:szCs w:val="18"/>
        </w:rPr>
        <w:t xml:space="preserve">the </w:t>
      </w:r>
      <w:r w:rsidR="004F08FE" w:rsidRPr="004053D0">
        <w:rPr>
          <w:rFonts w:ascii="Segoe UI" w:hAnsi="Segoe UI" w:cs="Segoe UI"/>
          <w:w w:val="105"/>
          <w:sz w:val="18"/>
          <w:szCs w:val="18"/>
        </w:rPr>
        <w:t xml:space="preserve">Supplier may charge a non-return compensation which shall be calculated at the rate of </w:t>
      </w:r>
      <w:r w:rsidR="00336241">
        <w:rPr>
          <w:rFonts w:ascii="Segoe UI" w:hAnsi="Segoe UI" w:cs="Segoe UI"/>
          <w:w w:val="105"/>
          <w:sz w:val="18"/>
          <w:szCs w:val="18"/>
        </w:rPr>
        <w:t xml:space="preserve">up to </w:t>
      </w:r>
      <w:r w:rsidR="004F08FE" w:rsidRPr="004053D0">
        <w:rPr>
          <w:rFonts w:ascii="Segoe UI" w:hAnsi="Segoe UI" w:cs="Segoe UI"/>
          <w:w w:val="105"/>
          <w:sz w:val="18"/>
          <w:szCs w:val="18"/>
        </w:rPr>
        <w:t xml:space="preserve">two per cent (2%) of the Purchase Price of the original product to be exchanged for each 14 day-period during which </w:t>
      </w:r>
      <w:r>
        <w:rPr>
          <w:rFonts w:ascii="Segoe UI" w:hAnsi="Segoe UI" w:cs="Segoe UI"/>
          <w:w w:val="105"/>
          <w:sz w:val="18"/>
          <w:szCs w:val="18"/>
        </w:rPr>
        <w:t xml:space="preserve">the </w:t>
      </w:r>
      <w:r w:rsidR="004F08FE" w:rsidRPr="004053D0">
        <w:rPr>
          <w:rFonts w:ascii="Segoe UI" w:hAnsi="Segoe UI" w:cs="Segoe UI"/>
          <w:w w:val="105"/>
          <w:sz w:val="18"/>
          <w:szCs w:val="18"/>
        </w:rPr>
        <w:t xml:space="preserve">Supplier has not received the product to be returned, with the non-return compensation being payable within thirty (30) days of the date of invoice by Supplier and </w:t>
      </w:r>
    </w:p>
    <w:p w14:paraId="710ACDCC" w14:textId="07BB61AF" w:rsidR="00F51E3A" w:rsidRDefault="00F51E3A" w:rsidP="004053D0">
      <w:pPr>
        <w:pStyle w:val="ListParagraph"/>
        <w:numPr>
          <w:ilvl w:val="2"/>
          <w:numId w:val="3"/>
        </w:numPr>
        <w:tabs>
          <w:tab w:val="left" w:pos="108"/>
          <w:tab w:val="left" w:pos="405"/>
        </w:tabs>
        <w:kinsoku w:val="0"/>
        <w:overflowPunct w:val="0"/>
        <w:spacing w:line="254" w:lineRule="auto"/>
        <w:rPr>
          <w:rFonts w:ascii="Segoe UI" w:hAnsi="Segoe UI" w:cs="Segoe UI"/>
          <w:w w:val="105"/>
          <w:sz w:val="18"/>
          <w:szCs w:val="18"/>
        </w:rPr>
      </w:pPr>
      <w:r w:rsidRPr="00F51E3A">
        <w:rPr>
          <w:rFonts w:ascii="Segoe UI" w:hAnsi="Segoe UI" w:cs="Segoe UI"/>
          <w:w w:val="105"/>
          <w:sz w:val="18"/>
          <w:szCs w:val="18"/>
        </w:rPr>
        <w:t>should delay in returning the product exceed 3 months from the date of the relevant Purchase Order, Supplier shall be entitled to terminate the Purchase Order or that part of the Purchase Order related to the Service Exchange. When the replacement product has been supplied by Supplier and the product to be returned has not been received by Supplier, Customer shall pay the price which would be due against the supply of a new Good of equivalent specification, less any amount already paid towards the Service Exchange. Customer shall pay within 30 days of the date of invoice.</w:t>
      </w:r>
    </w:p>
    <w:p w14:paraId="083D8E90" w14:textId="77777777" w:rsidR="00F61224" w:rsidRPr="00287581" w:rsidRDefault="00F61224" w:rsidP="004053D0">
      <w:pPr>
        <w:pStyle w:val="ListParagraph"/>
        <w:numPr>
          <w:ilvl w:val="1"/>
          <w:numId w:val="3"/>
        </w:numPr>
        <w:tabs>
          <w:tab w:val="left" w:pos="108"/>
          <w:tab w:val="left" w:pos="394"/>
        </w:tabs>
        <w:kinsoku w:val="0"/>
        <w:overflowPunct w:val="0"/>
        <w:spacing w:line="254" w:lineRule="auto"/>
        <w:ind w:left="0" w:firstLine="1"/>
        <w:rPr>
          <w:rFonts w:ascii="Segoe UI" w:hAnsi="Segoe UI" w:cs="Segoe UI"/>
          <w:w w:val="105"/>
          <w:sz w:val="18"/>
          <w:szCs w:val="18"/>
        </w:rPr>
      </w:pPr>
      <w:r w:rsidRPr="00287581">
        <w:rPr>
          <w:rFonts w:ascii="Segoe UI" w:hAnsi="Segoe UI" w:cs="Segoe UI"/>
          <w:w w:val="105"/>
          <w:sz w:val="18"/>
          <w:szCs w:val="18"/>
        </w:rPr>
        <w:t>The parties agree that compensation and other expenses payable under</w:t>
      </w:r>
      <w:r w:rsidRPr="004053D0">
        <w:rPr>
          <w:rFonts w:ascii="Segoe UI" w:hAnsi="Segoe UI" w:cs="Segoe UI"/>
          <w:w w:val="105"/>
          <w:sz w:val="18"/>
          <w:szCs w:val="18"/>
        </w:rPr>
        <w:t xml:space="preserve"> </w:t>
      </w:r>
      <w:r w:rsidRPr="00287581">
        <w:rPr>
          <w:rFonts w:ascii="Segoe UI" w:hAnsi="Segoe UI" w:cs="Segoe UI"/>
          <w:w w:val="105"/>
          <w:sz w:val="18"/>
          <w:szCs w:val="18"/>
        </w:rPr>
        <w:t>the</w:t>
      </w:r>
      <w:r w:rsidRPr="004053D0">
        <w:rPr>
          <w:rFonts w:ascii="Segoe UI" w:hAnsi="Segoe UI" w:cs="Segoe UI"/>
          <w:w w:val="105"/>
          <w:sz w:val="18"/>
          <w:szCs w:val="18"/>
        </w:rPr>
        <w:t xml:space="preserve"> </w:t>
      </w:r>
      <w:r w:rsidRPr="00287581">
        <w:rPr>
          <w:rFonts w:ascii="Segoe UI" w:hAnsi="Segoe UI" w:cs="Segoe UI"/>
          <w:w w:val="105"/>
          <w:sz w:val="18"/>
          <w:szCs w:val="18"/>
        </w:rPr>
        <w:t>Conditions</w:t>
      </w:r>
      <w:r w:rsidRPr="004053D0">
        <w:rPr>
          <w:rFonts w:ascii="Segoe UI" w:hAnsi="Segoe UI" w:cs="Segoe UI"/>
          <w:w w:val="105"/>
          <w:sz w:val="18"/>
          <w:szCs w:val="18"/>
        </w:rPr>
        <w:t xml:space="preserve"> </w:t>
      </w:r>
      <w:r w:rsidRPr="00287581">
        <w:rPr>
          <w:rFonts w:ascii="Segoe UI" w:hAnsi="Segoe UI" w:cs="Segoe UI"/>
          <w:w w:val="105"/>
          <w:sz w:val="18"/>
          <w:szCs w:val="18"/>
        </w:rPr>
        <w:t>above</w:t>
      </w:r>
      <w:r w:rsidRPr="004053D0">
        <w:rPr>
          <w:rFonts w:ascii="Segoe UI" w:hAnsi="Segoe UI" w:cs="Segoe UI"/>
          <w:w w:val="105"/>
          <w:sz w:val="18"/>
          <w:szCs w:val="18"/>
        </w:rPr>
        <w:t xml:space="preserve"> </w:t>
      </w:r>
      <w:r w:rsidRPr="00287581">
        <w:rPr>
          <w:rFonts w:ascii="Segoe UI" w:hAnsi="Segoe UI" w:cs="Segoe UI"/>
          <w:w w:val="105"/>
          <w:sz w:val="18"/>
          <w:szCs w:val="18"/>
        </w:rPr>
        <w:t>are</w:t>
      </w:r>
      <w:r w:rsidRPr="004053D0">
        <w:rPr>
          <w:rFonts w:ascii="Segoe UI" w:hAnsi="Segoe UI" w:cs="Segoe UI"/>
          <w:w w:val="105"/>
          <w:sz w:val="18"/>
          <w:szCs w:val="18"/>
        </w:rPr>
        <w:t xml:space="preserve"> </w:t>
      </w:r>
      <w:r w:rsidRPr="00287581">
        <w:rPr>
          <w:rFonts w:ascii="Segoe UI" w:hAnsi="Segoe UI" w:cs="Segoe UI"/>
          <w:w w:val="105"/>
          <w:sz w:val="18"/>
          <w:szCs w:val="18"/>
        </w:rPr>
        <w:t>a</w:t>
      </w:r>
      <w:r w:rsidRPr="004053D0">
        <w:rPr>
          <w:rFonts w:ascii="Segoe UI" w:hAnsi="Segoe UI" w:cs="Segoe UI"/>
          <w:w w:val="105"/>
          <w:sz w:val="18"/>
          <w:szCs w:val="18"/>
        </w:rPr>
        <w:t xml:space="preserve"> </w:t>
      </w:r>
      <w:r w:rsidRPr="00287581">
        <w:rPr>
          <w:rFonts w:ascii="Segoe UI" w:hAnsi="Segoe UI" w:cs="Segoe UI"/>
          <w:w w:val="105"/>
          <w:sz w:val="18"/>
          <w:szCs w:val="18"/>
        </w:rPr>
        <w:t>genuine</w:t>
      </w:r>
      <w:r w:rsidRPr="004053D0">
        <w:rPr>
          <w:rFonts w:ascii="Segoe UI" w:hAnsi="Segoe UI" w:cs="Segoe UI"/>
          <w:w w:val="105"/>
          <w:sz w:val="18"/>
          <w:szCs w:val="18"/>
        </w:rPr>
        <w:t xml:space="preserve"> </w:t>
      </w:r>
      <w:r w:rsidRPr="00287581">
        <w:rPr>
          <w:rFonts w:ascii="Segoe UI" w:hAnsi="Segoe UI" w:cs="Segoe UI"/>
          <w:w w:val="105"/>
          <w:sz w:val="18"/>
          <w:szCs w:val="18"/>
        </w:rPr>
        <w:t>pre-estimate</w:t>
      </w:r>
      <w:r w:rsidRPr="004053D0">
        <w:rPr>
          <w:rFonts w:ascii="Segoe UI" w:hAnsi="Segoe UI" w:cs="Segoe UI"/>
          <w:w w:val="105"/>
          <w:sz w:val="18"/>
          <w:szCs w:val="18"/>
        </w:rPr>
        <w:t xml:space="preserve"> </w:t>
      </w:r>
      <w:r w:rsidRPr="00287581">
        <w:rPr>
          <w:rFonts w:ascii="Segoe UI" w:hAnsi="Segoe UI" w:cs="Segoe UI"/>
          <w:w w:val="105"/>
          <w:sz w:val="18"/>
          <w:szCs w:val="18"/>
        </w:rPr>
        <w:t>of</w:t>
      </w:r>
      <w:r w:rsidRPr="004053D0">
        <w:rPr>
          <w:rFonts w:ascii="Segoe UI" w:hAnsi="Segoe UI" w:cs="Segoe UI"/>
          <w:w w:val="105"/>
          <w:sz w:val="18"/>
          <w:szCs w:val="18"/>
        </w:rPr>
        <w:t xml:space="preserve"> </w:t>
      </w:r>
      <w:r w:rsidRPr="00287581">
        <w:rPr>
          <w:rFonts w:ascii="Segoe UI" w:hAnsi="Segoe UI" w:cs="Segoe UI"/>
          <w:w w:val="105"/>
          <w:sz w:val="18"/>
          <w:szCs w:val="18"/>
        </w:rPr>
        <w:t>the</w:t>
      </w:r>
      <w:r w:rsidRPr="004053D0">
        <w:rPr>
          <w:rFonts w:ascii="Segoe UI" w:hAnsi="Segoe UI" w:cs="Segoe UI"/>
          <w:w w:val="105"/>
          <w:sz w:val="18"/>
          <w:szCs w:val="18"/>
        </w:rPr>
        <w:t xml:space="preserve"> </w:t>
      </w:r>
      <w:r w:rsidRPr="00287581">
        <w:rPr>
          <w:rFonts w:ascii="Segoe UI" w:hAnsi="Segoe UI" w:cs="Segoe UI"/>
          <w:w w:val="105"/>
          <w:sz w:val="18"/>
          <w:szCs w:val="18"/>
        </w:rPr>
        <w:t>costs and</w:t>
      </w:r>
      <w:r w:rsidRPr="004053D0">
        <w:rPr>
          <w:rFonts w:ascii="Segoe UI" w:hAnsi="Segoe UI" w:cs="Segoe UI"/>
          <w:w w:val="105"/>
          <w:sz w:val="18"/>
          <w:szCs w:val="18"/>
        </w:rPr>
        <w:t xml:space="preserve"> </w:t>
      </w:r>
      <w:r w:rsidRPr="00287581">
        <w:rPr>
          <w:rFonts w:ascii="Segoe UI" w:hAnsi="Segoe UI" w:cs="Segoe UI"/>
          <w:w w:val="105"/>
          <w:sz w:val="18"/>
          <w:szCs w:val="18"/>
        </w:rPr>
        <w:t>losses which</w:t>
      </w:r>
      <w:r w:rsidRPr="004053D0">
        <w:rPr>
          <w:rFonts w:ascii="Segoe UI" w:hAnsi="Segoe UI" w:cs="Segoe UI"/>
          <w:w w:val="105"/>
          <w:sz w:val="18"/>
          <w:szCs w:val="18"/>
        </w:rPr>
        <w:t xml:space="preserve"> </w:t>
      </w:r>
      <w:r w:rsidRPr="00287581">
        <w:rPr>
          <w:rFonts w:ascii="Segoe UI" w:hAnsi="Segoe UI" w:cs="Segoe UI"/>
          <w:w w:val="105"/>
          <w:sz w:val="18"/>
          <w:szCs w:val="18"/>
        </w:rPr>
        <w:t>Supplier</w:t>
      </w:r>
      <w:r w:rsidRPr="004053D0">
        <w:rPr>
          <w:rFonts w:ascii="Segoe UI" w:hAnsi="Segoe UI" w:cs="Segoe UI"/>
          <w:w w:val="105"/>
          <w:sz w:val="18"/>
          <w:szCs w:val="18"/>
        </w:rPr>
        <w:t xml:space="preserve"> </w:t>
      </w:r>
      <w:r w:rsidRPr="00287581">
        <w:rPr>
          <w:rFonts w:ascii="Segoe UI" w:hAnsi="Segoe UI" w:cs="Segoe UI"/>
          <w:w w:val="105"/>
          <w:sz w:val="18"/>
          <w:szCs w:val="18"/>
        </w:rPr>
        <w:t>would</w:t>
      </w:r>
      <w:r w:rsidRPr="004053D0">
        <w:rPr>
          <w:rFonts w:ascii="Segoe UI" w:hAnsi="Segoe UI" w:cs="Segoe UI"/>
          <w:w w:val="105"/>
          <w:sz w:val="18"/>
          <w:szCs w:val="18"/>
        </w:rPr>
        <w:t xml:space="preserve"> </w:t>
      </w:r>
      <w:r w:rsidRPr="00287581">
        <w:rPr>
          <w:rFonts w:ascii="Segoe UI" w:hAnsi="Segoe UI" w:cs="Segoe UI"/>
          <w:w w:val="105"/>
          <w:sz w:val="18"/>
          <w:szCs w:val="18"/>
        </w:rPr>
        <w:t>suffer f</w:t>
      </w:r>
      <w:r w:rsidRPr="004053D0">
        <w:rPr>
          <w:rFonts w:ascii="Segoe UI" w:hAnsi="Segoe UI" w:cs="Segoe UI"/>
          <w:w w:val="105"/>
          <w:sz w:val="18"/>
          <w:szCs w:val="18"/>
        </w:rPr>
        <w:t>r</w:t>
      </w:r>
      <w:r w:rsidRPr="00287581">
        <w:rPr>
          <w:rFonts w:ascii="Segoe UI" w:hAnsi="Segoe UI" w:cs="Segoe UI"/>
          <w:w w:val="105"/>
          <w:sz w:val="18"/>
          <w:szCs w:val="18"/>
        </w:rPr>
        <w:t>om Customer not taking</w:t>
      </w:r>
      <w:r w:rsidRPr="004053D0">
        <w:rPr>
          <w:rFonts w:ascii="Segoe UI" w:hAnsi="Segoe UI" w:cs="Segoe UI"/>
          <w:w w:val="105"/>
          <w:sz w:val="18"/>
          <w:szCs w:val="18"/>
        </w:rPr>
        <w:t xml:space="preserve"> </w:t>
      </w:r>
      <w:r w:rsidRPr="00287581">
        <w:rPr>
          <w:rFonts w:ascii="Segoe UI" w:hAnsi="Segoe UI" w:cs="Segoe UI"/>
          <w:w w:val="105"/>
          <w:sz w:val="18"/>
          <w:szCs w:val="18"/>
        </w:rPr>
        <w:t>delivery of the Goods and/or for non-return</w:t>
      </w:r>
      <w:r w:rsidRPr="004053D0">
        <w:rPr>
          <w:rFonts w:ascii="Segoe UI" w:hAnsi="Segoe UI" w:cs="Segoe UI"/>
          <w:w w:val="105"/>
          <w:sz w:val="18"/>
          <w:szCs w:val="18"/>
        </w:rPr>
        <w:t xml:space="preserve"> </w:t>
      </w:r>
      <w:r w:rsidRPr="00287581">
        <w:rPr>
          <w:rFonts w:ascii="Segoe UI" w:hAnsi="Segoe UI" w:cs="Segoe UI"/>
          <w:w w:val="105"/>
          <w:sz w:val="18"/>
          <w:szCs w:val="18"/>
        </w:rPr>
        <w:t>of exchange product on the Delivery Date.</w:t>
      </w:r>
    </w:p>
    <w:p w14:paraId="3C92D0C0" w14:textId="77777777" w:rsidR="00F61224" w:rsidRPr="004053D0" w:rsidRDefault="00F61224" w:rsidP="004053D0">
      <w:pPr>
        <w:pStyle w:val="ListParagraph"/>
        <w:numPr>
          <w:ilvl w:val="1"/>
          <w:numId w:val="3"/>
        </w:numPr>
        <w:tabs>
          <w:tab w:val="left" w:pos="108"/>
          <w:tab w:val="left" w:pos="405"/>
        </w:tabs>
        <w:kinsoku w:val="0"/>
        <w:overflowPunct w:val="0"/>
        <w:spacing w:line="254" w:lineRule="auto"/>
        <w:ind w:left="0" w:firstLine="1"/>
        <w:rPr>
          <w:rFonts w:ascii="Segoe UI" w:hAnsi="Segoe UI" w:cs="Segoe UI"/>
          <w:w w:val="105"/>
          <w:sz w:val="18"/>
          <w:szCs w:val="18"/>
        </w:rPr>
      </w:pPr>
      <w:r w:rsidRPr="00287581">
        <w:rPr>
          <w:rFonts w:ascii="Segoe UI" w:hAnsi="Segoe UI" w:cs="Segoe UI"/>
          <w:w w:val="105"/>
          <w:sz w:val="18"/>
          <w:szCs w:val="18"/>
        </w:rPr>
        <w:t>If</w:t>
      </w:r>
      <w:r w:rsidRPr="004053D0">
        <w:rPr>
          <w:rFonts w:ascii="Segoe UI" w:hAnsi="Segoe UI" w:cs="Segoe UI"/>
          <w:w w:val="105"/>
          <w:sz w:val="18"/>
          <w:szCs w:val="18"/>
        </w:rPr>
        <w:t xml:space="preserve"> </w:t>
      </w:r>
      <w:r w:rsidRPr="00287581">
        <w:rPr>
          <w:rFonts w:ascii="Segoe UI" w:hAnsi="Segoe UI" w:cs="Segoe UI"/>
          <w:w w:val="105"/>
          <w:sz w:val="18"/>
          <w:szCs w:val="18"/>
        </w:rPr>
        <w:t>any</w:t>
      </w:r>
      <w:r w:rsidRPr="004053D0">
        <w:rPr>
          <w:rFonts w:ascii="Segoe UI" w:hAnsi="Segoe UI" w:cs="Segoe UI"/>
          <w:w w:val="105"/>
          <w:sz w:val="18"/>
          <w:szCs w:val="18"/>
        </w:rPr>
        <w:t xml:space="preserve"> </w:t>
      </w:r>
      <w:r w:rsidRPr="00287581">
        <w:rPr>
          <w:rFonts w:ascii="Segoe UI" w:hAnsi="Segoe UI" w:cs="Segoe UI"/>
          <w:w w:val="105"/>
          <w:sz w:val="18"/>
          <w:szCs w:val="18"/>
        </w:rPr>
        <w:t>of</w:t>
      </w:r>
      <w:r w:rsidRPr="004053D0">
        <w:rPr>
          <w:rFonts w:ascii="Segoe UI" w:hAnsi="Segoe UI" w:cs="Segoe UI"/>
          <w:w w:val="105"/>
          <w:sz w:val="18"/>
          <w:szCs w:val="18"/>
        </w:rPr>
        <w:t xml:space="preserve"> </w:t>
      </w:r>
      <w:r w:rsidRPr="00287581">
        <w:rPr>
          <w:rFonts w:ascii="Segoe UI" w:hAnsi="Segoe UI" w:cs="Segoe UI"/>
          <w:w w:val="105"/>
          <w:sz w:val="18"/>
          <w:szCs w:val="18"/>
        </w:rPr>
        <w:t>the</w:t>
      </w:r>
      <w:r w:rsidRPr="004053D0">
        <w:rPr>
          <w:rFonts w:ascii="Segoe UI" w:hAnsi="Segoe UI" w:cs="Segoe UI"/>
          <w:w w:val="105"/>
          <w:sz w:val="18"/>
          <w:szCs w:val="18"/>
        </w:rPr>
        <w:t xml:space="preserve"> </w:t>
      </w:r>
      <w:r w:rsidRPr="00287581">
        <w:rPr>
          <w:rFonts w:ascii="Segoe UI" w:hAnsi="Segoe UI" w:cs="Segoe UI"/>
          <w:w w:val="105"/>
          <w:sz w:val="18"/>
          <w:szCs w:val="18"/>
        </w:rPr>
        <w:t>Conditions above</w:t>
      </w:r>
      <w:r w:rsidRPr="004053D0">
        <w:rPr>
          <w:rFonts w:ascii="Segoe UI" w:hAnsi="Segoe UI" w:cs="Segoe UI"/>
          <w:w w:val="105"/>
          <w:sz w:val="18"/>
          <w:szCs w:val="18"/>
        </w:rPr>
        <w:t xml:space="preserve"> </w:t>
      </w:r>
      <w:r w:rsidRPr="00287581">
        <w:rPr>
          <w:rFonts w:ascii="Segoe UI" w:hAnsi="Segoe UI" w:cs="Segoe UI"/>
          <w:w w:val="105"/>
          <w:sz w:val="18"/>
          <w:szCs w:val="18"/>
        </w:rPr>
        <w:t>are found for</w:t>
      </w:r>
      <w:r w:rsidRPr="004053D0">
        <w:rPr>
          <w:rFonts w:ascii="Segoe UI" w:hAnsi="Segoe UI" w:cs="Segoe UI"/>
          <w:w w:val="105"/>
          <w:sz w:val="18"/>
          <w:szCs w:val="18"/>
        </w:rPr>
        <w:t xml:space="preserve"> </w:t>
      </w:r>
      <w:r w:rsidRPr="00287581">
        <w:rPr>
          <w:rFonts w:ascii="Segoe UI" w:hAnsi="Segoe UI" w:cs="Segoe UI"/>
          <w:w w:val="105"/>
          <w:sz w:val="18"/>
          <w:szCs w:val="18"/>
        </w:rPr>
        <w:t xml:space="preserve">any reason to be void, </w:t>
      </w:r>
      <w:r w:rsidRPr="004053D0">
        <w:rPr>
          <w:rFonts w:ascii="Segoe UI" w:hAnsi="Segoe UI" w:cs="Segoe UI"/>
          <w:w w:val="105"/>
          <w:sz w:val="18"/>
          <w:szCs w:val="18"/>
        </w:rPr>
        <w:t xml:space="preserve">invalid </w:t>
      </w:r>
      <w:r w:rsidRPr="00287581">
        <w:rPr>
          <w:rFonts w:ascii="Segoe UI" w:hAnsi="Segoe UI" w:cs="Segoe UI"/>
          <w:w w:val="105"/>
          <w:sz w:val="18"/>
          <w:szCs w:val="18"/>
        </w:rPr>
        <w:t xml:space="preserve">or otherwise inoperative </w:t>
      </w:r>
      <w:proofErr w:type="gramStart"/>
      <w:r w:rsidRPr="00287581">
        <w:rPr>
          <w:rFonts w:ascii="Segoe UI" w:hAnsi="Segoe UI" w:cs="Segoe UI"/>
          <w:w w:val="105"/>
          <w:sz w:val="18"/>
          <w:szCs w:val="18"/>
        </w:rPr>
        <w:t>so</w:t>
      </w:r>
      <w:r w:rsidRPr="004053D0">
        <w:rPr>
          <w:rFonts w:ascii="Segoe UI" w:hAnsi="Segoe UI" w:cs="Segoe UI"/>
          <w:w w:val="105"/>
          <w:sz w:val="18"/>
          <w:szCs w:val="18"/>
        </w:rPr>
        <w:t xml:space="preserve"> </w:t>
      </w:r>
      <w:r w:rsidRPr="00287581">
        <w:rPr>
          <w:rFonts w:ascii="Segoe UI" w:hAnsi="Segoe UI" w:cs="Segoe UI"/>
          <w:w w:val="105"/>
          <w:sz w:val="18"/>
          <w:szCs w:val="18"/>
        </w:rPr>
        <w:t>as</w:t>
      </w:r>
      <w:r w:rsidRPr="004053D0">
        <w:rPr>
          <w:rFonts w:ascii="Segoe UI" w:hAnsi="Segoe UI" w:cs="Segoe UI"/>
          <w:w w:val="105"/>
          <w:sz w:val="18"/>
          <w:szCs w:val="18"/>
        </w:rPr>
        <w:t xml:space="preserve"> </w:t>
      </w:r>
      <w:r w:rsidRPr="00287581">
        <w:rPr>
          <w:rFonts w:ascii="Segoe UI" w:hAnsi="Segoe UI" w:cs="Segoe UI"/>
          <w:w w:val="105"/>
          <w:sz w:val="18"/>
          <w:szCs w:val="18"/>
        </w:rPr>
        <w:t>to</w:t>
      </w:r>
      <w:proofErr w:type="gramEnd"/>
      <w:r w:rsidRPr="004053D0">
        <w:rPr>
          <w:rFonts w:ascii="Segoe UI" w:hAnsi="Segoe UI" w:cs="Segoe UI"/>
          <w:w w:val="105"/>
          <w:sz w:val="18"/>
          <w:szCs w:val="18"/>
        </w:rPr>
        <w:t xml:space="preserve"> </w:t>
      </w:r>
      <w:r w:rsidRPr="00287581">
        <w:rPr>
          <w:rFonts w:ascii="Segoe UI" w:hAnsi="Segoe UI" w:cs="Segoe UI"/>
          <w:w w:val="105"/>
          <w:sz w:val="18"/>
          <w:szCs w:val="18"/>
        </w:rPr>
        <w:t>disentitle the Supplier to</w:t>
      </w:r>
      <w:r w:rsidRPr="004053D0">
        <w:rPr>
          <w:rFonts w:ascii="Segoe UI" w:hAnsi="Segoe UI" w:cs="Segoe UI"/>
          <w:w w:val="105"/>
          <w:sz w:val="18"/>
          <w:szCs w:val="18"/>
        </w:rPr>
        <w:t xml:space="preserve"> </w:t>
      </w:r>
      <w:r w:rsidRPr="00287581">
        <w:rPr>
          <w:rFonts w:ascii="Segoe UI" w:hAnsi="Segoe UI" w:cs="Segoe UI"/>
          <w:w w:val="105"/>
          <w:sz w:val="18"/>
          <w:szCs w:val="18"/>
        </w:rPr>
        <w:t xml:space="preserve">stated compensation, the Supplier any right it may to claim against the Customer damages at Law for the Customer’s failure to comply with the relevant </w:t>
      </w:r>
      <w:r w:rsidRPr="004053D0">
        <w:rPr>
          <w:rFonts w:ascii="Segoe UI" w:hAnsi="Segoe UI" w:cs="Segoe UI"/>
          <w:w w:val="105"/>
          <w:sz w:val="18"/>
          <w:szCs w:val="18"/>
        </w:rPr>
        <w:t>conditions.</w:t>
      </w:r>
    </w:p>
    <w:p w14:paraId="675F368E" w14:textId="77777777" w:rsidR="00F61224" w:rsidRPr="004053D0" w:rsidRDefault="00F61224" w:rsidP="004053D0">
      <w:pPr>
        <w:pStyle w:val="ListParagraph"/>
        <w:numPr>
          <w:ilvl w:val="1"/>
          <w:numId w:val="3"/>
        </w:numPr>
        <w:tabs>
          <w:tab w:val="left" w:pos="108"/>
          <w:tab w:val="left" w:pos="405"/>
        </w:tabs>
        <w:kinsoku w:val="0"/>
        <w:overflowPunct w:val="0"/>
        <w:spacing w:line="254" w:lineRule="auto"/>
        <w:ind w:left="0" w:firstLine="1"/>
        <w:rPr>
          <w:rFonts w:ascii="Segoe UI" w:hAnsi="Segoe UI" w:cs="Segoe UI"/>
          <w:w w:val="105"/>
          <w:sz w:val="18"/>
          <w:szCs w:val="18"/>
        </w:rPr>
      </w:pPr>
      <w:r w:rsidRPr="00287581">
        <w:rPr>
          <w:rFonts w:ascii="Segoe UI" w:hAnsi="Segoe UI" w:cs="Segoe UI"/>
          <w:w w:val="105"/>
          <w:sz w:val="18"/>
          <w:szCs w:val="18"/>
        </w:rPr>
        <w:t>The payment of the stated compensation does not in any way relieve the Customer</w:t>
      </w:r>
      <w:r w:rsidRPr="004053D0">
        <w:rPr>
          <w:rFonts w:ascii="Segoe UI" w:hAnsi="Segoe UI" w:cs="Segoe UI"/>
          <w:w w:val="105"/>
          <w:sz w:val="18"/>
          <w:szCs w:val="18"/>
        </w:rPr>
        <w:t xml:space="preserve"> </w:t>
      </w:r>
      <w:r w:rsidRPr="00287581">
        <w:rPr>
          <w:rFonts w:ascii="Segoe UI" w:hAnsi="Segoe UI" w:cs="Segoe UI"/>
          <w:w w:val="105"/>
          <w:sz w:val="18"/>
          <w:szCs w:val="18"/>
        </w:rPr>
        <w:t>from any of</w:t>
      </w:r>
      <w:r w:rsidRPr="004053D0">
        <w:rPr>
          <w:rFonts w:ascii="Segoe UI" w:hAnsi="Segoe UI" w:cs="Segoe UI"/>
          <w:w w:val="105"/>
          <w:sz w:val="18"/>
          <w:szCs w:val="18"/>
        </w:rPr>
        <w:t xml:space="preserve"> </w:t>
      </w:r>
      <w:r w:rsidRPr="00287581">
        <w:rPr>
          <w:rFonts w:ascii="Segoe UI" w:hAnsi="Segoe UI" w:cs="Segoe UI"/>
          <w:w w:val="105"/>
          <w:sz w:val="18"/>
          <w:szCs w:val="18"/>
        </w:rPr>
        <w:t xml:space="preserve">its obligations and liabilities of the Customer under the </w:t>
      </w:r>
      <w:r w:rsidRPr="004053D0">
        <w:rPr>
          <w:rFonts w:ascii="Segoe UI" w:hAnsi="Segoe UI" w:cs="Segoe UI"/>
          <w:w w:val="105"/>
          <w:sz w:val="18"/>
          <w:szCs w:val="18"/>
        </w:rPr>
        <w:t>Contract.</w:t>
      </w:r>
    </w:p>
    <w:p w14:paraId="4ABCD980" w14:textId="77777777" w:rsidR="00F61224" w:rsidRPr="00287581" w:rsidRDefault="00F61224" w:rsidP="004053D0">
      <w:pPr>
        <w:pStyle w:val="ListParagraph"/>
        <w:numPr>
          <w:ilvl w:val="1"/>
          <w:numId w:val="3"/>
        </w:numPr>
        <w:tabs>
          <w:tab w:val="left" w:pos="108"/>
          <w:tab w:val="left" w:pos="405"/>
        </w:tabs>
        <w:kinsoku w:val="0"/>
        <w:overflowPunct w:val="0"/>
        <w:spacing w:line="254" w:lineRule="auto"/>
        <w:ind w:left="0" w:firstLine="1"/>
        <w:rPr>
          <w:rFonts w:ascii="Segoe UI" w:hAnsi="Segoe UI" w:cs="Segoe UI"/>
          <w:w w:val="105"/>
          <w:sz w:val="18"/>
          <w:szCs w:val="18"/>
        </w:rPr>
      </w:pPr>
      <w:r w:rsidRPr="00287581">
        <w:rPr>
          <w:rFonts w:ascii="Segoe UI" w:hAnsi="Segoe UI" w:cs="Segoe UI"/>
          <w:w w:val="105"/>
          <w:sz w:val="18"/>
          <w:szCs w:val="18"/>
        </w:rPr>
        <w:t>In cases where a Product is received by Supplier in respect of which no Purchase Order, or other written authority, is given to Supplier to carry out Services</w:t>
      </w:r>
      <w:r w:rsidRPr="004053D0">
        <w:rPr>
          <w:rFonts w:ascii="Segoe UI" w:hAnsi="Segoe UI" w:cs="Segoe UI"/>
          <w:w w:val="105"/>
          <w:sz w:val="18"/>
          <w:szCs w:val="18"/>
        </w:rPr>
        <w:t xml:space="preserve"> </w:t>
      </w:r>
      <w:r w:rsidRPr="00287581">
        <w:rPr>
          <w:rFonts w:ascii="Segoe UI" w:hAnsi="Segoe UI" w:cs="Segoe UI"/>
          <w:w w:val="105"/>
          <w:sz w:val="18"/>
          <w:szCs w:val="18"/>
        </w:rPr>
        <w:t>within 60 days</w:t>
      </w:r>
      <w:r w:rsidRPr="004053D0">
        <w:rPr>
          <w:rFonts w:ascii="Segoe UI" w:hAnsi="Segoe UI" w:cs="Segoe UI"/>
          <w:w w:val="105"/>
          <w:sz w:val="18"/>
          <w:szCs w:val="18"/>
        </w:rPr>
        <w:t xml:space="preserve"> </w:t>
      </w:r>
      <w:r w:rsidRPr="00287581">
        <w:rPr>
          <w:rFonts w:ascii="Segoe UI" w:hAnsi="Segoe UI" w:cs="Segoe UI"/>
          <w:w w:val="105"/>
          <w:sz w:val="18"/>
          <w:szCs w:val="18"/>
        </w:rPr>
        <w:t>of</w:t>
      </w:r>
      <w:r w:rsidRPr="004053D0">
        <w:rPr>
          <w:rFonts w:ascii="Segoe UI" w:hAnsi="Segoe UI" w:cs="Segoe UI"/>
          <w:w w:val="105"/>
          <w:sz w:val="18"/>
          <w:szCs w:val="18"/>
        </w:rPr>
        <w:t xml:space="preserve"> </w:t>
      </w:r>
      <w:r w:rsidRPr="00287581">
        <w:rPr>
          <w:rFonts w:ascii="Segoe UI" w:hAnsi="Segoe UI" w:cs="Segoe UI"/>
          <w:w w:val="105"/>
          <w:sz w:val="18"/>
          <w:szCs w:val="18"/>
        </w:rPr>
        <w:t>receipt</w:t>
      </w:r>
      <w:r w:rsidRPr="004053D0">
        <w:rPr>
          <w:rFonts w:ascii="Segoe UI" w:hAnsi="Segoe UI" w:cs="Segoe UI"/>
          <w:w w:val="105"/>
          <w:sz w:val="18"/>
          <w:szCs w:val="18"/>
        </w:rPr>
        <w:t xml:space="preserve"> </w:t>
      </w:r>
      <w:r w:rsidRPr="00287581">
        <w:rPr>
          <w:rFonts w:ascii="Segoe UI" w:hAnsi="Segoe UI" w:cs="Segoe UI"/>
          <w:w w:val="105"/>
          <w:sz w:val="18"/>
          <w:szCs w:val="18"/>
        </w:rPr>
        <w:t>by</w:t>
      </w:r>
      <w:r w:rsidRPr="004053D0">
        <w:rPr>
          <w:rFonts w:ascii="Segoe UI" w:hAnsi="Segoe UI" w:cs="Segoe UI"/>
          <w:w w:val="105"/>
          <w:sz w:val="18"/>
          <w:szCs w:val="18"/>
        </w:rPr>
        <w:t xml:space="preserve"> </w:t>
      </w:r>
      <w:r w:rsidRPr="00287581">
        <w:rPr>
          <w:rFonts w:ascii="Segoe UI" w:hAnsi="Segoe UI" w:cs="Segoe UI"/>
          <w:w w:val="105"/>
          <w:sz w:val="18"/>
          <w:szCs w:val="18"/>
        </w:rPr>
        <w:t>Supplier,</w:t>
      </w:r>
      <w:r w:rsidRPr="004053D0">
        <w:rPr>
          <w:rFonts w:ascii="Segoe UI" w:hAnsi="Segoe UI" w:cs="Segoe UI"/>
          <w:w w:val="105"/>
          <w:sz w:val="18"/>
          <w:szCs w:val="18"/>
        </w:rPr>
        <w:t xml:space="preserve"> </w:t>
      </w:r>
      <w:r w:rsidRPr="00287581">
        <w:rPr>
          <w:rFonts w:ascii="Segoe UI" w:hAnsi="Segoe UI" w:cs="Segoe UI"/>
          <w:w w:val="105"/>
          <w:sz w:val="18"/>
          <w:szCs w:val="18"/>
        </w:rPr>
        <w:t>Supplier may,</w:t>
      </w:r>
      <w:r w:rsidRPr="004053D0">
        <w:rPr>
          <w:rFonts w:ascii="Segoe UI" w:hAnsi="Segoe UI" w:cs="Segoe UI"/>
          <w:w w:val="105"/>
          <w:sz w:val="18"/>
          <w:szCs w:val="18"/>
        </w:rPr>
        <w:t xml:space="preserve"> </w:t>
      </w:r>
      <w:r w:rsidRPr="00287581">
        <w:rPr>
          <w:rFonts w:ascii="Segoe UI" w:hAnsi="Segoe UI" w:cs="Segoe UI"/>
          <w:w w:val="105"/>
          <w:sz w:val="18"/>
          <w:szCs w:val="18"/>
        </w:rPr>
        <w:t>at its option, either return the Product to Customer or dispose of the Product as Supplier thinks</w:t>
      </w:r>
      <w:r w:rsidRPr="004053D0">
        <w:rPr>
          <w:rFonts w:ascii="Segoe UI" w:hAnsi="Segoe UI" w:cs="Segoe UI"/>
          <w:w w:val="105"/>
          <w:sz w:val="18"/>
          <w:szCs w:val="18"/>
        </w:rPr>
        <w:t xml:space="preserve"> </w:t>
      </w:r>
      <w:r w:rsidRPr="00287581">
        <w:rPr>
          <w:rFonts w:ascii="Segoe UI" w:hAnsi="Segoe UI" w:cs="Segoe UI"/>
          <w:w w:val="105"/>
          <w:sz w:val="18"/>
          <w:szCs w:val="18"/>
        </w:rPr>
        <w:t>fit</w:t>
      </w:r>
      <w:r w:rsidRPr="004053D0">
        <w:rPr>
          <w:rFonts w:ascii="Segoe UI" w:hAnsi="Segoe UI" w:cs="Segoe UI"/>
          <w:w w:val="105"/>
          <w:sz w:val="18"/>
          <w:szCs w:val="18"/>
        </w:rPr>
        <w:t xml:space="preserve"> </w:t>
      </w:r>
      <w:r w:rsidRPr="00287581">
        <w:rPr>
          <w:rFonts w:ascii="Segoe UI" w:hAnsi="Segoe UI" w:cs="Segoe UI"/>
          <w:w w:val="105"/>
          <w:sz w:val="18"/>
          <w:szCs w:val="18"/>
        </w:rPr>
        <w:t>and Supplier</w:t>
      </w:r>
      <w:r w:rsidRPr="004053D0">
        <w:rPr>
          <w:rFonts w:ascii="Segoe UI" w:hAnsi="Segoe UI" w:cs="Segoe UI"/>
          <w:w w:val="105"/>
          <w:sz w:val="18"/>
          <w:szCs w:val="18"/>
        </w:rPr>
        <w:t xml:space="preserve"> </w:t>
      </w:r>
      <w:r w:rsidRPr="00287581">
        <w:rPr>
          <w:rFonts w:ascii="Segoe UI" w:hAnsi="Segoe UI" w:cs="Segoe UI"/>
          <w:w w:val="105"/>
          <w:sz w:val="18"/>
          <w:szCs w:val="18"/>
        </w:rPr>
        <w:t>may charge Customer for,</w:t>
      </w:r>
      <w:r w:rsidRPr="004053D0">
        <w:rPr>
          <w:rFonts w:ascii="Segoe UI" w:hAnsi="Segoe UI" w:cs="Segoe UI"/>
          <w:w w:val="105"/>
          <w:sz w:val="18"/>
          <w:szCs w:val="18"/>
        </w:rPr>
        <w:t xml:space="preserve"> </w:t>
      </w:r>
      <w:r w:rsidRPr="00287581">
        <w:rPr>
          <w:rFonts w:ascii="Segoe UI" w:hAnsi="Segoe UI" w:cs="Segoe UI"/>
          <w:w w:val="105"/>
          <w:sz w:val="18"/>
          <w:szCs w:val="18"/>
        </w:rPr>
        <w:t>and Customer agrees</w:t>
      </w:r>
      <w:r w:rsidRPr="004053D0">
        <w:rPr>
          <w:rFonts w:ascii="Segoe UI" w:hAnsi="Segoe UI" w:cs="Segoe UI"/>
          <w:w w:val="105"/>
          <w:sz w:val="18"/>
          <w:szCs w:val="18"/>
        </w:rPr>
        <w:t xml:space="preserve"> </w:t>
      </w:r>
      <w:r w:rsidRPr="00287581">
        <w:rPr>
          <w:rFonts w:ascii="Segoe UI" w:hAnsi="Segoe UI" w:cs="Segoe UI"/>
          <w:w w:val="105"/>
          <w:sz w:val="18"/>
          <w:szCs w:val="18"/>
        </w:rPr>
        <w:t>to pay, all storage, return and/or disposal costs.</w:t>
      </w:r>
    </w:p>
    <w:p w14:paraId="17E9DFB1" w14:textId="77777777" w:rsidR="006069C9" w:rsidRDefault="00F61224" w:rsidP="00810795">
      <w:pPr>
        <w:pStyle w:val="ListParagraph"/>
        <w:numPr>
          <w:ilvl w:val="1"/>
          <w:numId w:val="3"/>
        </w:numPr>
        <w:tabs>
          <w:tab w:val="left" w:pos="108"/>
          <w:tab w:val="left" w:pos="405"/>
        </w:tabs>
        <w:kinsoku w:val="0"/>
        <w:overflowPunct w:val="0"/>
        <w:spacing w:line="254" w:lineRule="auto"/>
        <w:ind w:left="0" w:firstLine="1"/>
        <w:rPr>
          <w:rFonts w:ascii="Segoe UI" w:hAnsi="Segoe UI" w:cs="Segoe UI"/>
          <w:w w:val="105"/>
          <w:sz w:val="18"/>
          <w:szCs w:val="18"/>
        </w:rPr>
      </w:pPr>
      <w:bookmarkStart w:id="1" w:name="_Ref165921796"/>
      <w:r w:rsidRPr="00287581">
        <w:rPr>
          <w:rFonts w:ascii="Segoe UI" w:hAnsi="Segoe UI" w:cs="Segoe UI"/>
          <w:w w:val="105"/>
          <w:sz w:val="18"/>
          <w:szCs w:val="18"/>
        </w:rPr>
        <w:t>Customer shall ensure and warrant that it shall comply with any</w:t>
      </w:r>
      <w:r w:rsidRPr="004053D0">
        <w:rPr>
          <w:rFonts w:ascii="Segoe UI" w:hAnsi="Segoe UI" w:cs="Segoe UI"/>
          <w:w w:val="105"/>
          <w:sz w:val="18"/>
          <w:szCs w:val="18"/>
        </w:rPr>
        <w:t xml:space="preserve"> </w:t>
      </w:r>
      <w:r w:rsidRPr="00287581">
        <w:rPr>
          <w:rFonts w:ascii="Segoe UI" w:hAnsi="Segoe UI" w:cs="Segoe UI"/>
          <w:w w:val="105"/>
          <w:sz w:val="18"/>
          <w:szCs w:val="18"/>
        </w:rPr>
        <w:t xml:space="preserve">applicable export or import laws, </w:t>
      </w:r>
      <w:proofErr w:type="gramStart"/>
      <w:r w:rsidRPr="00287581">
        <w:rPr>
          <w:rFonts w:ascii="Segoe UI" w:hAnsi="Segoe UI" w:cs="Segoe UI"/>
          <w:w w:val="105"/>
          <w:sz w:val="18"/>
          <w:szCs w:val="18"/>
        </w:rPr>
        <w:t>regulations</w:t>
      </w:r>
      <w:proofErr w:type="gramEnd"/>
      <w:r w:rsidRPr="00287581">
        <w:rPr>
          <w:rFonts w:ascii="Segoe UI" w:hAnsi="Segoe UI" w:cs="Segoe UI"/>
          <w:w w:val="105"/>
          <w:sz w:val="18"/>
          <w:szCs w:val="18"/>
        </w:rPr>
        <w:t xml:space="preserve"> or guidance and that it shall not import,</w:t>
      </w:r>
      <w:r w:rsidRPr="004053D0">
        <w:rPr>
          <w:rFonts w:ascii="Segoe UI" w:hAnsi="Segoe UI" w:cs="Segoe UI"/>
          <w:w w:val="105"/>
          <w:sz w:val="18"/>
          <w:szCs w:val="18"/>
        </w:rPr>
        <w:t xml:space="preserve"> </w:t>
      </w:r>
      <w:r w:rsidRPr="00287581">
        <w:rPr>
          <w:rFonts w:ascii="Segoe UI" w:hAnsi="Segoe UI" w:cs="Segoe UI"/>
          <w:w w:val="105"/>
          <w:sz w:val="18"/>
          <w:szCs w:val="18"/>
        </w:rPr>
        <w:t>export</w:t>
      </w:r>
      <w:r w:rsidRPr="004053D0">
        <w:rPr>
          <w:rFonts w:ascii="Segoe UI" w:hAnsi="Segoe UI" w:cs="Segoe UI"/>
          <w:w w:val="105"/>
          <w:sz w:val="18"/>
          <w:szCs w:val="18"/>
        </w:rPr>
        <w:t xml:space="preserve"> </w:t>
      </w:r>
      <w:r w:rsidRPr="00287581">
        <w:rPr>
          <w:rFonts w:ascii="Segoe UI" w:hAnsi="Segoe UI" w:cs="Segoe UI"/>
          <w:w w:val="105"/>
          <w:sz w:val="18"/>
          <w:szCs w:val="18"/>
        </w:rPr>
        <w:t>or re-export,</w:t>
      </w:r>
      <w:r w:rsidRPr="004053D0">
        <w:rPr>
          <w:rFonts w:ascii="Segoe UI" w:hAnsi="Segoe UI" w:cs="Segoe UI"/>
          <w:w w:val="105"/>
          <w:sz w:val="18"/>
          <w:szCs w:val="18"/>
        </w:rPr>
        <w:t xml:space="preserve"> </w:t>
      </w:r>
      <w:r w:rsidRPr="00287581">
        <w:rPr>
          <w:rFonts w:ascii="Segoe UI" w:hAnsi="Segoe UI" w:cs="Segoe UI"/>
          <w:w w:val="105"/>
          <w:sz w:val="18"/>
          <w:szCs w:val="18"/>
        </w:rPr>
        <w:t>directly</w:t>
      </w:r>
      <w:r w:rsidRPr="004053D0">
        <w:rPr>
          <w:rFonts w:ascii="Segoe UI" w:hAnsi="Segoe UI" w:cs="Segoe UI"/>
          <w:w w:val="105"/>
          <w:sz w:val="18"/>
          <w:szCs w:val="18"/>
        </w:rPr>
        <w:t xml:space="preserve"> </w:t>
      </w:r>
      <w:r w:rsidRPr="00287581">
        <w:rPr>
          <w:rFonts w:ascii="Segoe UI" w:hAnsi="Segoe UI" w:cs="Segoe UI"/>
          <w:w w:val="105"/>
          <w:sz w:val="18"/>
          <w:szCs w:val="18"/>
        </w:rPr>
        <w:t>or indirectly, the Goods, or other item related</w:t>
      </w:r>
      <w:r w:rsidRPr="004053D0">
        <w:rPr>
          <w:rFonts w:ascii="Segoe UI" w:hAnsi="Segoe UI" w:cs="Segoe UI"/>
          <w:w w:val="105"/>
          <w:sz w:val="18"/>
          <w:szCs w:val="18"/>
        </w:rPr>
        <w:t xml:space="preserve"> </w:t>
      </w:r>
      <w:r w:rsidRPr="00287581">
        <w:rPr>
          <w:rFonts w:ascii="Segoe UI" w:hAnsi="Segoe UI" w:cs="Segoe UI"/>
          <w:w w:val="105"/>
          <w:sz w:val="18"/>
          <w:szCs w:val="18"/>
        </w:rPr>
        <w:t>to</w:t>
      </w:r>
      <w:r w:rsidRPr="004053D0">
        <w:rPr>
          <w:rFonts w:ascii="Segoe UI" w:hAnsi="Segoe UI" w:cs="Segoe UI"/>
          <w:w w:val="105"/>
          <w:sz w:val="18"/>
          <w:szCs w:val="18"/>
        </w:rPr>
        <w:t xml:space="preserve"> </w:t>
      </w:r>
      <w:r w:rsidRPr="00287581">
        <w:rPr>
          <w:rFonts w:ascii="Segoe UI" w:hAnsi="Segoe UI" w:cs="Segoe UI"/>
          <w:w w:val="105"/>
          <w:sz w:val="18"/>
          <w:szCs w:val="18"/>
        </w:rPr>
        <w:t>the Goods, in or to</w:t>
      </w:r>
      <w:bookmarkEnd w:id="1"/>
      <w:r w:rsidRPr="00287581">
        <w:rPr>
          <w:rFonts w:ascii="Segoe UI" w:hAnsi="Segoe UI" w:cs="Segoe UI"/>
          <w:w w:val="105"/>
          <w:sz w:val="18"/>
          <w:szCs w:val="18"/>
        </w:rPr>
        <w:t xml:space="preserve"> </w:t>
      </w:r>
    </w:p>
    <w:p w14:paraId="7145C643" w14:textId="77777777" w:rsidR="006069C9" w:rsidRDefault="00F61224" w:rsidP="006069C9">
      <w:pPr>
        <w:pStyle w:val="ListParagraph"/>
        <w:numPr>
          <w:ilvl w:val="2"/>
          <w:numId w:val="3"/>
        </w:numPr>
        <w:tabs>
          <w:tab w:val="left" w:pos="108"/>
          <w:tab w:val="left" w:pos="405"/>
        </w:tabs>
        <w:kinsoku w:val="0"/>
        <w:overflowPunct w:val="0"/>
        <w:spacing w:line="254" w:lineRule="auto"/>
        <w:rPr>
          <w:rFonts w:ascii="Segoe UI" w:hAnsi="Segoe UI" w:cs="Segoe UI"/>
          <w:w w:val="105"/>
          <w:sz w:val="18"/>
          <w:szCs w:val="18"/>
        </w:rPr>
      </w:pPr>
      <w:r w:rsidRPr="00287581">
        <w:rPr>
          <w:rFonts w:ascii="Segoe UI" w:hAnsi="Segoe UI" w:cs="Segoe UI"/>
          <w:w w:val="105"/>
          <w:sz w:val="18"/>
          <w:szCs w:val="18"/>
        </w:rPr>
        <w:t xml:space="preserve">any country subject to an embargo or applicable sanctions measures under the laws of any country or under any </w:t>
      </w:r>
      <w:r w:rsidRPr="00287581">
        <w:rPr>
          <w:rFonts w:ascii="Segoe UI" w:hAnsi="Segoe UI" w:cs="Segoe UI"/>
          <w:w w:val="105"/>
          <w:sz w:val="18"/>
          <w:szCs w:val="18"/>
        </w:rPr>
        <w:lastRenderedPageBreak/>
        <w:t>international</w:t>
      </w:r>
      <w:r w:rsidRPr="004053D0">
        <w:rPr>
          <w:rFonts w:ascii="Segoe UI" w:hAnsi="Segoe UI" w:cs="Segoe UI"/>
          <w:w w:val="105"/>
          <w:sz w:val="18"/>
          <w:szCs w:val="18"/>
        </w:rPr>
        <w:t xml:space="preserve"> </w:t>
      </w:r>
      <w:r w:rsidRPr="00287581">
        <w:rPr>
          <w:rFonts w:ascii="Segoe UI" w:hAnsi="Segoe UI" w:cs="Segoe UI"/>
          <w:w w:val="105"/>
          <w:sz w:val="18"/>
          <w:szCs w:val="18"/>
        </w:rPr>
        <w:t>laws,</w:t>
      </w:r>
      <w:r w:rsidRPr="004053D0">
        <w:rPr>
          <w:rFonts w:ascii="Segoe UI" w:hAnsi="Segoe UI" w:cs="Segoe UI"/>
          <w:w w:val="105"/>
          <w:sz w:val="18"/>
          <w:szCs w:val="18"/>
        </w:rPr>
        <w:t xml:space="preserve"> </w:t>
      </w:r>
      <w:r w:rsidRPr="00287581">
        <w:rPr>
          <w:rFonts w:ascii="Segoe UI" w:hAnsi="Segoe UI" w:cs="Segoe UI"/>
          <w:w w:val="105"/>
          <w:sz w:val="18"/>
          <w:szCs w:val="18"/>
        </w:rPr>
        <w:t>including,</w:t>
      </w:r>
      <w:r w:rsidRPr="004053D0">
        <w:rPr>
          <w:rFonts w:ascii="Segoe UI" w:hAnsi="Segoe UI" w:cs="Segoe UI"/>
          <w:w w:val="105"/>
          <w:sz w:val="18"/>
          <w:szCs w:val="18"/>
        </w:rPr>
        <w:t xml:space="preserve"> </w:t>
      </w:r>
      <w:r w:rsidRPr="00287581">
        <w:rPr>
          <w:rFonts w:ascii="Segoe UI" w:hAnsi="Segoe UI" w:cs="Segoe UI"/>
          <w:w w:val="105"/>
          <w:sz w:val="18"/>
          <w:szCs w:val="18"/>
        </w:rPr>
        <w:t>but</w:t>
      </w:r>
      <w:r w:rsidRPr="004053D0">
        <w:rPr>
          <w:rFonts w:ascii="Segoe UI" w:hAnsi="Segoe UI" w:cs="Segoe UI"/>
          <w:w w:val="105"/>
          <w:sz w:val="18"/>
          <w:szCs w:val="18"/>
        </w:rPr>
        <w:t xml:space="preserve"> </w:t>
      </w:r>
      <w:r w:rsidRPr="00287581">
        <w:rPr>
          <w:rFonts w:ascii="Segoe UI" w:hAnsi="Segoe UI" w:cs="Segoe UI"/>
          <w:w w:val="105"/>
          <w:sz w:val="18"/>
          <w:szCs w:val="18"/>
        </w:rPr>
        <w:t>not</w:t>
      </w:r>
      <w:r w:rsidRPr="004053D0">
        <w:rPr>
          <w:rFonts w:ascii="Segoe UI" w:hAnsi="Segoe UI" w:cs="Segoe UI"/>
          <w:w w:val="105"/>
          <w:sz w:val="18"/>
          <w:szCs w:val="18"/>
        </w:rPr>
        <w:t xml:space="preserve"> </w:t>
      </w:r>
      <w:r w:rsidRPr="00287581">
        <w:rPr>
          <w:rFonts w:ascii="Segoe UI" w:hAnsi="Segoe UI" w:cs="Segoe UI"/>
          <w:w w:val="105"/>
          <w:sz w:val="18"/>
          <w:szCs w:val="18"/>
        </w:rPr>
        <w:t>limited</w:t>
      </w:r>
      <w:r w:rsidRPr="004053D0">
        <w:rPr>
          <w:rFonts w:ascii="Segoe UI" w:hAnsi="Segoe UI" w:cs="Segoe UI"/>
          <w:w w:val="105"/>
          <w:sz w:val="18"/>
          <w:szCs w:val="18"/>
        </w:rPr>
        <w:t xml:space="preserve"> </w:t>
      </w:r>
      <w:r w:rsidRPr="00287581">
        <w:rPr>
          <w:rFonts w:ascii="Segoe UI" w:hAnsi="Segoe UI" w:cs="Segoe UI"/>
          <w:w w:val="105"/>
          <w:sz w:val="18"/>
          <w:szCs w:val="18"/>
        </w:rPr>
        <w:t>to, measures imposed</w:t>
      </w:r>
      <w:r w:rsidRPr="004053D0">
        <w:rPr>
          <w:rFonts w:ascii="Segoe UI" w:hAnsi="Segoe UI" w:cs="Segoe UI"/>
          <w:w w:val="105"/>
          <w:sz w:val="18"/>
          <w:szCs w:val="18"/>
        </w:rPr>
        <w:t xml:space="preserve"> </w:t>
      </w:r>
      <w:r w:rsidRPr="00287581">
        <w:rPr>
          <w:rFonts w:ascii="Segoe UI" w:hAnsi="Segoe UI" w:cs="Segoe UI"/>
          <w:w w:val="105"/>
          <w:sz w:val="18"/>
          <w:szCs w:val="18"/>
        </w:rPr>
        <w:t xml:space="preserve">targeting the following countries or designated parties connected with the following countries Cuba, Iran, North Korea, </w:t>
      </w:r>
      <w:proofErr w:type="gramStart"/>
      <w:r w:rsidRPr="00287581">
        <w:rPr>
          <w:rFonts w:ascii="Segoe UI" w:hAnsi="Segoe UI" w:cs="Segoe UI"/>
          <w:w w:val="105"/>
          <w:sz w:val="18"/>
          <w:szCs w:val="18"/>
        </w:rPr>
        <w:t>Sudan</w:t>
      </w:r>
      <w:proofErr w:type="gramEnd"/>
      <w:r w:rsidRPr="004053D0">
        <w:rPr>
          <w:rFonts w:ascii="Segoe UI" w:hAnsi="Segoe UI" w:cs="Segoe UI"/>
          <w:w w:val="105"/>
          <w:sz w:val="18"/>
          <w:szCs w:val="18"/>
        </w:rPr>
        <w:t xml:space="preserve"> </w:t>
      </w:r>
      <w:r w:rsidRPr="00287581">
        <w:rPr>
          <w:rFonts w:ascii="Segoe UI" w:hAnsi="Segoe UI" w:cs="Segoe UI"/>
          <w:w w:val="105"/>
          <w:sz w:val="18"/>
          <w:szCs w:val="18"/>
        </w:rPr>
        <w:t>and Syria</w:t>
      </w:r>
      <w:r w:rsidRPr="004053D0">
        <w:rPr>
          <w:rFonts w:ascii="Segoe UI" w:hAnsi="Segoe UI" w:cs="Segoe UI"/>
          <w:w w:val="105"/>
          <w:sz w:val="18"/>
          <w:szCs w:val="18"/>
        </w:rPr>
        <w:t xml:space="preserve"> </w:t>
      </w:r>
      <w:r w:rsidRPr="00287581">
        <w:rPr>
          <w:rFonts w:ascii="Segoe UI" w:hAnsi="Segoe UI" w:cs="Segoe UI"/>
          <w:w w:val="105"/>
          <w:sz w:val="18"/>
          <w:szCs w:val="18"/>
        </w:rPr>
        <w:t>and/or</w:t>
      </w:r>
      <w:r w:rsidRPr="004053D0">
        <w:rPr>
          <w:rFonts w:ascii="Segoe UI" w:hAnsi="Segoe UI" w:cs="Segoe UI"/>
          <w:w w:val="105"/>
          <w:sz w:val="18"/>
          <w:szCs w:val="18"/>
        </w:rPr>
        <w:t xml:space="preserve"> </w:t>
      </w:r>
    </w:p>
    <w:p w14:paraId="0AE47059" w14:textId="77777777" w:rsidR="006069C9" w:rsidRDefault="00F61224" w:rsidP="006069C9">
      <w:pPr>
        <w:pStyle w:val="ListParagraph"/>
        <w:numPr>
          <w:ilvl w:val="2"/>
          <w:numId w:val="3"/>
        </w:numPr>
        <w:tabs>
          <w:tab w:val="left" w:pos="108"/>
          <w:tab w:val="left" w:pos="405"/>
        </w:tabs>
        <w:kinsoku w:val="0"/>
        <w:overflowPunct w:val="0"/>
        <w:spacing w:line="254" w:lineRule="auto"/>
        <w:rPr>
          <w:rFonts w:ascii="Segoe UI" w:hAnsi="Segoe UI" w:cs="Segoe UI"/>
          <w:w w:val="105"/>
          <w:sz w:val="18"/>
          <w:szCs w:val="18"/>
        </w:rPr>
      </w:pPr>
      <w:r w:rsidRPr="00287581">
        <w:rPr>
          <w:rFonts w:ascii="Segoe UI" w:hAnsi="Segoe UI" w:cs="Segoe UI"/>
          <w:w w:val="105"/>
          <w:sz w:val="18"/>
          <w:szCs w:val="18"/>
        </w:rPr>
        <w:t>any country for which</w:t>
      </w:r>
      <w:r w:rsidRPr="004053D0">
        <w:rPr>
          <w:rFonts w:ascii="Segoe UI" w:hAnsi="Segoe UI" w:cs="Segoe UI"/>
          <w:w w:val="105"/>
          <w:sz w:val="18"/>
          <w:szCs w:val="18"/>
        </w:rPr>
        <w:t xml:space="preserve"> </w:t>
      </w:r>
      <w:r w:rsidRPr="00287581">
        <w:rPr>
          <w:rFonts w:ascii="Segoe UI" w:hAnsi="Segoe UI" w:cs="Segoe UI"/>
          <w:w w:val="105"/>
          <w:sz w:val="18"/>
          <w:szCs w:val="18"/>
        </w:rPr>
        <w:t>an</w:t>
      </w:r>
      <w:r w:rsidRPr="004053D0">
        <w:rPr>
          <w:rFonts w:ascii="Segoe UI" w:hAnsi="Segoe UI" w:cs="Segoe UI"/>
          <w:w w:val="105"/>
          <w:sz w:val="18"/>
          <w:szCs w:val="18"/>
        </w:rPr>
        <w:t xml:space="preserve"> </w:t>
      </w:r>
      <w:r w:rsidRPr="00287581">
        <w:rPr>
          <w:rFonts w:ascii="Segoe UI" w:hAnsi="Segoe UI" w:cs="Segoe UI"/>
          <w:w w:val="105"/>
          <w:sz w:val="18"/>
          <w:szCs w:val="18"/>
        </w:rPr>
        <w:t>import</w:t>
      </w:r>
      <w:r w:rsidRPr="004053D0">
        <w:rPr>
          <w:rFonts w:ascii="Segoe UI" w:hAnsi="Segoe UI" w:cs="Segoe UI"/>
          <w:w w:val="105"/>
          <w:sz w:val="18"/>
          <w:szCs w:val="18"/>
        </w:rPr>
        <w:t xml:space="preserve"> </w:t>
      </w:r>
      <w:r w:rsidRPr="00287581">
        <w:rPr>
          <w:rFonts w:ascii="Segoe UI" w:hAnsi="Segoe UI" w:cs="Segoe UI"/>
          <w:w w:val="105"/>
          <w:sz w:val="18"/>
          <w:szCs w:val="18"/>
        </w:rPr>
        <w:t>or</w:t>
      </w:r>
      <w:r w:rsidRPr="004053D0">
        <w:rPr>
          <w:rFonts w:ascii="Segoe UI" w:hAnsi="Segoe UI" w:cs="Segoe UI"/>
          <w:w w:val="105"/>
          <w:sz w:val="18"/>
          <w:szCs w:val="18"/>
        </w:rPr>
        <w:t xml:space="preserve"> </w:t>
      </w:r>
      <w:r w:rsidRPr="00287581">
        <w:rPr>
          <w:rFonts w:ascii="Segoe UI" w:hAnsi="Segoe UI" w:cs="Segoe UI"/>
          <w:w w:val="105"/>
          <w:sz w:val="18"/>
          <w:szCs w:val="18"/>
        </w:rPr>
        <w:t>export/re-export</w:t>
      </w:r>
      <w:r w:rsidRPr="004053D0">
        <w:rPr>
          <w:rFonts w:ascii="Segoe UI" w:hAnsi="Segoe UI" w:cs="Segoe UI"/>
          <w:w w:val="105"/>
          <w:sz w:val="18"/>
          <w:szCs w:val="18"/>
        </w:rPr>
        <w:t xml:space="preserve"> </w:t>
      </w:r>
      <w:r w:rsidRPr="00287581">
        <w:rPr>
          <w:rFonts w:ascii="Segoe UI" w:hAnsi="Segoe UI" w:cs="Segoe UI"/>
          <w:w w:val="105"/>
          <w:sz w:val="18"/>
          <w:szCs w:val="18"/>
        </w:rPr>
        <w:t>licence</w:t>
      </w:r>
      <w:r w:rsidRPr="004053D0">
        <w:rPr>
          <w:rFonts w:ascii="Segoe UI" w:hAnsi="Segoe UI" w:cs="Segoe UI"/>
          <w:w w:val="105"/>
          <w:sz w:val="18"/>
          <w:szCs w:val="18"/>
        </w:rPr>
        <w:t xml:space="preserve"> </w:t>
      </w:r>
      <w:r w:rsidRPr="00287581">
        <w:rPr>
          <w:rFonts w:ascii="Segoe UI" w:hAnsi="Segoe UI" w:cs="Segoe UI"/>
          <w:w w:val="105"/>
          <w:sz w:val="18"/>
          <w:szCs w:val="18"/>
        </w:rPr>
        <w:t>or approval or certificate is required, without obtaining such licence or approval or certificate prior to importing or (re)exporting. Customer shall attach to all Purchase Orders the necessary information to</w:t>
      </w:r>
      <w:r w:rsidRPr="004053D0">
        <w:rPr>
          <w:rFonts w:ascii="Segoe UI" w:hAnsi="Segoe UI" w:cs="Segoe UI"/>
          <w:w w:val="105"/>
          <w:sz w:val="18"/>
          <w:szCs w:val="18"/>
        </w:rPr>
        <w:t xml:space="preserve"> </w:t>
      </w:r>
      <w:r w:rsidRPr="00287581">
        <w:rPr>
          <w:rFonts w:ascii="Segoe UI" w:hAnsi="Segoe UI" w:cs="Segoe UI"/>
          <w:w w:val="105"/>
          <w:sz w:val="18"/>
          <w:szCs w:val="18"/>
        </w:rPr>
        <w:t>permit Supplier to commence its work, together with any import licence and/or permits or certificates, which may be necessary. Supplier shall not be</w:t>
      </w:r>
      <w:r w:rsidRPr="004053D0">
        <w:rPr>
          <w:rFonts w:ascii="Segoe UI" w:hAnsi="Segoe UI" w:cs="Segoe UI"/>
          <w:w w:val="105"/>
          <w:sz w:val="18"/>
          <w:szCs w:val="18"/>
        </w:rPr>
        <w:t xml:space="preserve"> </w:t>
      </w:r>
      <w:r w:rsidRPr="00287581">
        <w:rPr>
          <w:rFonts w:ascii="Segoe UI" w:hAnsi="Segoe UI" w:cs="Segoe UI"/>
          <w:w w:val="105"/>
          <w:sz w:val="18"/>
          <w:szCs w:val="18"/>
        </w:rPr>
        <w:t>liable for</w:t>
      </w:r>
      <w:r w:rsidRPr="004053D0">
        <w:rPr>
          <w:rFonts w:ascii="Segoe UI" w:hAnsi="Segoe UI" w:cs="Segoe UI"/>
          <w:w w:val="105"/>
          <w:sz w:val="18"/>
          <w:szCs w:val="18"/>
        </w:rPr>
        <w:t xml:space="preserve"> </w:t>
      </w:r>
      <w:r w:rsidRPr="00287581">
        <w:rPr>
          <w:rFonts w:ascii="Segoe UI" w:hAnsi="Segoe UI" w:cs="Segoe UI"/>
          <w:w w:val="105"/>
          <w:sz w:val="18"/>
          <w:szCs w:val="18"/>
        </w:rPr>
        <w:t>delay in delivery or</w:t>
      </w:r>
      <w:r w:rsidRPr="004053D0">
        <w:rPr>
          <w:rFonts w:ascii="Segoe UI" w:hAnsi="Segoe UI" w:cs="Segoe UI"/>
          <w:w w:val="105"/>
          <w:sz w:val="18"/>
          <w:szCs w:val="18"/>
        </w:rPr>
        <w:t xml:space="preserve"> </w:t>
      </w:r>
      <w:r w:rsidRPr="00287581">
        <w:rPr>
          <w:rFonts w:ascii="Segoe UI" w:hAnsi="Segoe UI" w:cs="Segoe UI"/>
          <w:w w:val="105"/>
          <w:sz w:val="18"/>
          <w:szCs w:val="18"/>
        </w:rPr>
        <w:t>non-delivery</w:t>
      </w:r>
      <w:r w:rsidRPr="004053D0">
        <w:rPr>
          <w:rFonts w:ascii="Segoe UI" w:hAnsi="Segoe UI" w:cs="Segoe UI"/>
          <w:w w:val="105"/>
          <w:sz w:val="18"/>
          <w:szCs w:val="18"/>
        </w:rPr>
        <w:t xml:space="preserve"> </w:t>
      </w:r>
      <w:r w:rsidRPr="00287581">
        <w:rPr>
          <w:rFonts w:ascii="Segoe UI" w:hAnsi="Segoe UI" w:cs="Segoe UI"/>
          <w:w w:val="105"/>
          <w:sz w:val="18"/>
          <w:szCs w:val="18"/>
        </w:rPr>
        <w:t>of the</w:t>
      </w:r>
      <w:r w:rsidRPr="004053D0">
        <w:rPr>
          <w:rFonts w:ascii="Segoe UI" w:hAnsi="Segoe UI" w:cs="Segoe UI"/>
          <w:w w:val="105"/>
          <w:sz w:val="18"/>
          <w:szCs w:val="18"/>
        </w:rPr>
        <w:t xml:space="preserve"> </w:t>
      </w:r>
      <w:r w:rsidRPr="00287581">
        <w:rPr>
          <w:rFonts w:ascii="Segoe UI" w:hAnsi="Segoe UI" w:cs="Segoe UI"/>
          <w:w w:val="105"/>
          <w:sz w:val="18"/>
          <w:szCs w:val="18"/>
        </w:rPr>
        <w:t xml:space="preserve">Goods or any associated item due to </w:t>
      </w:r>
    </w:p>
    <w:p w14:paraId="6B39C677" w14:textId="77777777" w:rsidR="000D4F9E" w:rsidRDefault="00F61224" w:rsidP="004053D0">
      <w:pPr>
        <w:pStyle w:val="ListParagraph"/>
        <w:numPr>
          <w:ilvl w:val="3"/>
          <w:numId w:val="3"/>
        </w:numPr>
        <w:tabs>
          <w:tab w:val="left" w:pos="709"/>
        </w:tabs>
        <w:kinsoku w:val="0"/>
        <w:overflowPunct w:val="0"/>
        <w:spacing w:line="254" w:lineRule="auto"/>
        <w:ind w:left="709" w:hanging="283"/>
        <w:jc w:val="left"/>
        <w:rPr>
          <w:rFonts w:ascii="Segoe UI" w:hAnsi="Segoe UI" w:cs="Segoe UI"/>
          <w:w w:val="105"/>
          <w:sz w:val="18"/>
          <w:szCs w:val="18"/>
        </w:rPr>
      </w:pPr>
      <w:r w:rsidRPr="00287581">
        <w:rPr>
          <w:rFonts w:ascii="Segoe UI" w:hAnsi="Segoe UI" w:cs="Segoe UI"/>
          <w:w w:val="105"/>
          <w:sz w:val="18"/>
          <w:szCs w:val="18"/>
        </w:rPr>
        <w:t>any restriction on the import or export of the Goods or any associated items, or</w:t>
      </w:r>
    </w:p>
    <w:p w14:paraId="1F441A00" w14:textId="77777777" w:rsidR="000D4F9E" w:rsidRDefault="00F61224" w:rsidP="004053D0">
      <w:pPr>
        <w:pStyle w:val="ListParagraph"/>
        <w:numPr>
          <w:ilvl w:val="3"/>
          <w:numId w:val="3"/>
        </w:numPr>
        <w:tabs>
          <w:tab w:val="left" w:pos="709"/>
        </w:tabs>
        <w:kinsoku w:val="0"/>
        <w:overflowPunct w:val="0"/>
        <w:spacing w:line="254" w:lineRule="auto"/>
        <w:ind w:left="709" w:hanging="283"/>
        <w:jc w:val="left"/>
        <w:rPr>
          <w:rFonts w:ascii="Segoe UI" w:hAnsi="Segoe UI" w:cs="Segoe UI"/>
          <w:w w:val="105"/>
          <w:sz w:val="18"/>
          <w:szCs w:val="18"/>
        </w:rPr>
      </w:pPr>
      <w:r w:rsidRPr="00287581">
        <w:rPr>
          <w:rFonts w:ascii="Segoe UI" w:hAnsi="Segoe UI" w:cs="Segoe UI"/>
          <w:w w:val="105"/>
          <w:sz w:val="18"/>
          <w:szCs w:val="18"/>
        </w:rPr>
        <w:t xml:space="preserve">non-compliance by Customer with this Condition or with the law or </w:t>
      </w:r>
    </w:p>
    <w:p w14:paraId="4C78FD0B" w14:textId="77777777" w:rsidR="00E51AC5" w:rsidRDefault="00F61224" w:rsidP="004053D0">
      <w:pPr>
        <w:pStyle w:val="ListParagraph"/>
        <w:numPr>
          <w:ilvl w:val="3"/>
          <w:numId w:val="3"/>
        </w:numPr>
        <w:tabs>
          <w:tab w:val="left" w:pos="709"/>
        </w:tabs>
        <w:kinsoku w:val="0"/>
        <w:overflowPunct w:val="0"/>
        <w:spacing w:line="254" w:lineRule="auto"/>
        <w:ind w:left="709" w:hanging="283"/>
        <w:jc w:val="left"/>
        <w:rPr>
          <w:rFonts w:ascii="Segoe UI" w:hAnsi="Segoe UI" w:cs="Segoe UI"/>
          <w:w w:val="105"/>
          <w:sz w:val="18"/>
          <w:szCs w:val="18"/>
        </w:rPr>
      </w:pPr>
      <w:r w:rsidRPr="00287581">
        <w:rPr>
          <w:rFonts w:ascii="Segoe UI" w:hAnsi="Segoe UI" w:cs="Segoe UI"/>
          <w:w w:val="105"/>
          <w:sz w:val="18"/>
          <w:szCs w:val="18"/>
        </w:rPr>
        <w:t xml:space="preserve">delay or refusal of export or import licence or approval by any relevant authority. </w:t>
      </w:r>
    </w:p>
    <w:p w14:paraId="49F0DD44" w14:textId="32F3C27D" w:rsidR="00F61224" w:rsidRPr="00E51AC5" w:rsidRDefault="00F61224" w:rsidP="00E51AC5">
      <w:pPr>
        <w:tabs>
          <w:tab w:val="left" w:pos="709"/>
        </w:tabs>
        <w:kinsoku w:val="0"/>
        <w:overflowPunct w:val="0"/>
        <w:spacing w:line="254" w:lineRule="auto"/>
        <w:ind w:left="426"/>
        <w:rPr>
          <w:rFonts w:ascii="Segoe UI" w:hAnsi="Segoe UI" w:cs="Segoe UI"/>
          <w:w w:val="105"/>
          <w:sz w:val="18"/>
          <w:szCs w:val="18"/>
        </w:rPr>
      </w:pPr>
      <w:r w:rsidRPr="00E51AC5">
        <w:rPr>
          <w:rFonts w:ascii="Segoe UI" w:hAnsi="Segoe UI" w:cs="Segoe UI"/>
          <w:w w:val="105"/>
          <w:sz w:val="18"/>
          <w:szCs w:val="18"/>
        </w:rPr>
        <w:t xml:space="preserve">Supplier may request, and if </w:t>
      </w:r>
      <w:proofErr w:type="gramStart"/>
      <w:r w:rsidRPr="00E51AC5">
        <w:rPr>
          <w:rFonts w:ascii="Segoe UI" w:hAnsi="Segoe UI" w:cs="Segoe UI"/>
          <w:w w:val="105"/>
          <w:sz w:val="18"/>
          <w:szCs w:val="18"/>
        </w:rPr>
        <w:t>so</w:t>
      </w:r>
      <w:proofErr w:type="gramEnd"/>
      <w:r w:rsidRPr="00E51AC5">
        <w:rPr>
          <w:rFonts w:ascii="Segoe UI" w:hAnsi="Segoe UI" w:cs="Segoe UI"/>
          <w:w w:val="105"/>
          <w:sz w:val="18"/>
          <w:szCs w:val="18"/>
        </w:rPr>
        <w:t xml:space="preserve"> Customer shall provide, in advance and as a condition of delivery, a signed statement providing information related to the use of the Goods and any associated items and/or the full identity of the end-user or any intermediary in the transaction. Notwithstanding any other provision of the Contract, Supplier shall be entitled to terminate the Contract with immediate effect and without liability if it has reasonable grounds to suspect that Customer has breached or intends to breach this Condition and refund to Customer any amounts paid by Customer after deduction by Supplier of its reasonable costs and expenses arising prior to termination of the </w:t>
      </w:r>
      <w:proofErr w:type="gramStart"/>
      <w:r w:rsidRPr="00E51AC5">
        <w:rPr>
          <w:rFonts w:ascii="Segoe UI" w:hAnsi="Segoe UI" w:cs="Segoe UI"/>
          <w:w w:val="105"/>
          <w:sz w:val="18"/>
          <w:szCs w:val="18"/>
        </w:rPr>
        <w:t>Contract</w:t>
      </w:r>
      <w:proofErr w:type="gramEnd"/>
      <w:r w:rsidRPr="00E51AC5">
        <w:rPr>
          <w:rFonts w:ascii="Segoe UI" w:hAnsi="Segoe UI" w:cs="Segoe UI"/>
          <w:w w:val="105"/>
          <w:sz w:val="18"/>
          <w:szCs w:val="18"/>
        </w:rPr>
        <w:t xml:space="preserve"> </w:t>
      </w:r>
    </w:p>
    <w:p w14:paraId="1FFE274B" w14:textId="44A1C6CF" w:rsidR="00F61224" w:rsidRPr="004053D0" w:rsidRDefault="00F61224" w:rsidP="004053D0">
      <w:pPr>
        <w:pStyle w:val="ListParagraph"/>
        <w:numPr>
          <w:ilvl w:val="1"/>
          <w:numId w:val="3"/>
        </w:numPr>
        <w:tabs>
          <w:tab w:val="left" w:pos="108"/>
          <w:tab w:val="left" w:pos="405"/>
        </w:tabs>
        <w:kinsoku w:val="0"/>
        <w:overflowPunct w:val="0"/>
        <w:spacing w:line="254" w:lineRule="auto"/>
        <w:ind w:left="0" w:firstLine="1"/>
        <w:rPr>
          <w:rFonts w:ascii="Segoe UI" w:hAnsi="Segoe UI" w:cs="Segoe UI"/>
          <w:w w:val="105"/>
          <w:sz w:val="18"/>
          <w:szCs w:val="18"/>
        </w:rPr>
      </w:pPr>
      <w:r w:rsidRPr="00287581">
        <w:rPr>
          <w:rFonts w:ascii="Segoe UI" w:hAnsi="Segoe UI" w:cs="Segoe UI"/>
          <w:w w:val="105"/>
          <w:sz w:val="18"/>
          <w:szCs w:val="18"/>
        </w:rPr>
        <w:t>Goods</w:t>
      </w:r>
      <w:r w:rsidRPr="004053D0">
        <w:rPr>
          <w:rFonts w:ascii="Segoe UI" w:hAnsi="Segoe UI" w:cs="Segoe UI"/>
          <w:w w:val="105"/>
          <w:sz w:val="18"/>
          <w:szCs w:val="18"/>
        </w:rPr>
        <w:t xml:space="preserve"> </w:t>
      </w:r>
      <w:r w:rsidRPr="00287581">
        <w:rPr>
          <w:rFonts w:ascii="Segoe UI" w:hAnsi="Segoe UI" w:cs="Segoe UI"/>
          <w:w w:val="105"/>
          <w:sz w:val="18"/>
          <w:szCs w:val="18"/>
        </w:rPr>
        <w:t>will</w:t>
      </w:r>
      <w:r w:rsidRPr="004053D0">
        <w:rPr>
          <w:rFonts w:ascii="Segoe UI" w:hAnsi="Segoe UI" w:cs="Segoe UI"/>
          <w:w w:val="105"/>
          <w:sz w:val="18"/>
          <w:szCs w:val="18"/>
        </w:rPr>
        <w:t xml:space="preserve"> </w:t>
      </w:r>
      <w:r w:rsidRPr="00287581">
        <w:rPr>
          <w:rFonts w:ascii="Segoe UI" w:hAnsi="Segoe UI" w:cs="Segoe UI"/>
          <w:w w:val="105"/>
          <w:sz w:val="18"/>
          <w:szCs w:val="18"/>
        </w:rPr>
        <w:t>be</w:t>
      </w:r>
      <w:r w:rsidRPr="004053D0">
        <w:rPr>
          <w:rFonts w:ascii="Segoe UI" w:hAnsi="Segoe UI" w:cs="Segoe UI"/>
          <w:w w:val="105"/>
          <w:sz w:val="18"/>
          <w:szCs w:val="18"/>
        </w:rPr>
        <w:t xml:space="preserve"> </w:t>
      </w:r>
      <w:r w:rsidRPr="00287581">
        <w:rPr>
          <w:rFonts w:ascii="Segoe UI" w:hAnsi="Segoe UI" w:cs="Segoe UI"/>
          <w:w w:val="105"/>
          <w:sz w:val="18"/>
          <w:szCs w:val="18"/>
        </w:rPr>
        <w:t>supplied</w:t>
      </w:r>
      <w:r w:rsidRPr="004053D0">
        <w:rPr>
          <w:rFonts w:ascii="Segoe UI" w:hAnsi="Segoe UI" w:cs="Segoe UI"/>
          <w:w w:val="105"/>
          <w:sz w:val="18"/>
          <w:szCs w:val="18"/>
        </w:rPr>
        <w:t xml:space="preserve"> </w:t>
      </w:r>
      <w:r w:rsidRPr="00287581">
        <w:rPr>
          <w:rFonts w:ascii="Segoe UI" w:hAnsi="Segoe UI" w:cs="Segoe UI"/>
          <w:w w:val="105"/>
          <w:sz w:val="18"/>
          <w:szCs w:val="18"/>
        </w:rPr>
        <w:t>and</w:t>
      </w:r>
      <w:r w:rsidRPr="004053D0">
        <w:rPr>
          <w:rFonts w:ascii="Segoe UI" w:hAnsi="Segoe UI" w:cs="Segoe UI"/>
          <w:w w:val="105"/>
          <w:sz w:val="18"/>
          <w:szCs w:val="18"/>
        </w:rPr>
        <w:t xml:space="preserve"> </w:t>
      </w:r>
      <w:r w:rsidRPr="00287581">
        <w:rPr>
          <w:rFonts w:ascii="Segoe UI" w:hAnsi="Segoe UI" w:cs="Segoe UI"/>
          <w:w w:val="105"/>
          <w:sz w:val="18"/>
          <w:szCs w:val="18"/>
        </w:rPr>
        <w:t>paid</w:t>
      </w:r>
      <w:r w:rsidRPr="004053D0">
        <w:rPr>
          <w:rFonts w:ascii="Segoe UI" w:hAnsi="Segoe UI" w:cs="Segoe UI"/>
          <w:w w:val="105"/>
          <w:sz w:val="18"/>
          <w:szCs w:val="18"/>
        </w:rPr>
        <w:t xml:space="preserve"> </w:t>
      </w:r>
      <w:r w:rsidRPr="00287581">
        <w:rPr>
          <w:rFonts w:ascii="Segoe UI" w:hAnsi="Segoe UI" w:cs="Segoe UI"/>
          <w:w w:val="105"/>
          <w:sz w:val="18"/>
          <w:szCs w:val="18"/>
        </w:rPr>
        <w:t>for</w:t>
      </w:r>
      <w:r w:rsidRPr="004053D0">
        <w:rPr>
          <w:rFonts w:ascii="Segoe UI" w:hAnsi="Segoe UI" w:cs="Segoe UI"/>
          <w:w w:val="105"/>
          <w:sz w:val="18"/>
          <w:szCs w:val="18"/>
        </w:rPr>
        <w:t xml:space="preserve"> </w:t>
      </w:r>
      <w:r w:rsidRPr="00287581">
        <w:rPr>
          <w:rFonts w:ascii="Segoe UI" w:hAnsi="Segoe UI" w:cs="Segoe UI"/>
          <w:w w:val="105"/>
          <w:sz w:val="18"/>
          <w:szCs w:val="18"/>
        </w:rPr>
        <w:t>as</w:t>
      </w:r>
      <w:r w:rsidRPr="004053D0">
        <w:rPr>
          <w:rFonts w:ascii="Segoe UI" w:hAnsi="Segoe UI" w:cs="Segoe UI"/>
          <w:w w:val="105"/>
          <w:sz w:val="18"/>
          <w:szCs w:val="18"/>
        </w:rPr>
        <w:t xml:space="preserve"> </w:t>
      </w:r>
      <w:r w:rsidRPr="00287581">
        <w:rPr>
          <w:rFonts w:ascii="Segoe UI" w:hAnsi="Segoe UI" w:cs="Segoe UI"/>
          <w:w w:val="105"/>
          <w:sz w:val="18"/>
          <w:szCs w:val="18"/>
        </w:rPr>
        <w:t>available</w:t>
      </w:r>
      <w:r w:rsidRPr="004053D0">
        <w:rPr>
          <w:rFonts w:ascii="Segoe UI" w:hAnsi="Segoe UI" w:cs="Segoe UI"/>
          <w:w w:val="105"/>
          <w:sz w:val="18"/>
          <w:szCs w:val="18"/>
        </w:rPr>
        <w:t xml:space="preserve"> </w:t>
      </w:r>
      <w:r w:rsidRPr="00287581">
        <w:rPr>
          <w:rFonts w:ascii="Segoe UI" w:hAnsi="Segoe UI" w:cs="Segoe UI"/>
          <w:w w:val="105"/>
          <w:sz w:val="18"/>
          <w:szCs w:val="18"/>
        </w:rPr>
        <w:t>unless</w:t>
      </w:r>
      <w:r w:rsidRPr="004053D0">
        <w:rPr>
          <w:rFonts w:ascii="Segoe UI" w:hAnsi="Segoe UI" w:cs="Segoe UI"/>
          <w:w w:val="105"/>
          <w:sz w:val="18"/>
          <w:szCs w:val="18"/>
        </w:rPr>
        <w:t xml:space="preserve"> Customer</w:t>
      </w:r>
      <w:r w:rsidR="00945C75">
        <w:rPr>
          <w:rFonts w:ascii="Segoe UI" w:hAnsi="Segoe UI" w:cs="Segoe UI"/>
          <w:w w:val="105"/>
          <w:sz w:val="18"/>
          <w:szCs w:val="18"/>
        </w:rPr>
        <w:t xml:space="preserve"> </w:t>
      </w:r>
      <w:r w:rsidRPr="004053D0">
        <w:rPr>
          <w:rFonts w:ascii="Segoe UI" w:hAnsi="Segoe UI" w:cs="Segoe UI"/>
          <w:w w:val="105"/>
          <w:sz w:val="18"/>
          <w:szCs w:val="18"/>
        </w:rPr>
        <w:t>specifically requests “one consignment”. Supplier may suspend shipment of any unfulfilled Contract between the parties in the event of a breach of Customer's obligations under the Contract.</w:t>
      </w:r>
    </w:p>
    <w:p w14:paraId="74363618" w14:textId="38745A71" w:rsidR="00F61224" w:rsidRPr="00287581" w:rsidRDefault="00F61224" w:rsidP="004053D0">
      <w:pPr>
        <w:pStyle w:val="ListParagraph"/>
        <w:numPr>
          <w:ilvl w:val="1"/>
          <w:numId w:val="3"/>
        </w:numPr>
        <w:tabs>
          <w:tab w:val="left" w:pos="108"/>
          <w:tab w:val="left" w:pos="405"/>
        </w:tabs>
        <w:kinsoku w:val="0"/>
        <w:overflowPunct w:val="0"/>
        <w:spacing w:line="254" w:lineRule="auto"/>
        <w:ind w:left="0" w:firstLine="1"/>
        <w:rPr>
          <w:rFonts w:ascii="Segoe UI" w:hAnsi="Segoe UI" w:cs="Segoe UI"/>
          <w:w w:val="105"/>
          <w:sz w:val="18"/>
          <w:szCs w:val="18"/>
        </w:rPr>
      </w:pPr>
      <w:r w:rsidRPr="00287581">
        <w:rPr>
          <w:rFonts w:ascii="Segoe UI" w:hAnsi="Segoe UI" w:cs="Segoe UI"/>
          <w:w w:val="105"/>
          <w:sz w:val="18"/>
          <w:szCs w:val="18"/>
        </w:rPr>
        <w:t>Subject to the Customer’s rights at law, all Goods and/or Services supplied in accordance with the Contract will be deemed</w:t>
      </w:r>
      <w:r w:rsidRPr="004053D0">
        <w:rPr>
          <w:rFonts w:ascii="Segoe UI" w:hAnsi="Segoe UI" w:cs="Segoe UI"/>
          <w:w w:val="105"/>
          <w:sz w:val="18"/>
          <w:szCs w:val="18"/>
        </w:rPr>
        <w:t xml:space="preserve"> </w:t>
      </w:r>
      <w:r w:rsidRPr="00287581">
        <w:rPr>
          <w:rFonts w:ascii="Segoe UI" w:hAnsi="Segoe UI" w:cs="Segoe UI"/>
          <w:w w:val="105"/>
          <w:sz w:val="18"/>
          <w:szCs w:val="18"/>
        </w:rPr>
        <w:t>accepted</w:t>
      </w:r>
      <w:r w:rsidRPr="004053D0">
        <w:rPr>
          <w:rFonts w:ascii="Segoe UI" w:hAnsi="Segoe UI" w:cs="Segoe UI"/>
          <w:w w:val="105"/>
          <w:sz w:val="18"/>
          <w:szCs w:val="18"/>
        </w:rPr>
        <w:t xml:space="preserve"> </w:t>
      </w:r>
      <w:r w:rsidRPr="00287581">
        <w:rPr>
          <w:rFonts w:ascii="Segoe UI" w:hAnsi="Segoe UI" w:cs="Segoe UI"/>
          <w:w w:val="105"/>
          <w:sz w:val="18"/>
          <w:szCs w:val="18"/>
        </w:rPr>
        <w:t>unless</w:t>
      </w:r>
      <w:r w:rsidRPr="004053D0">
        <w:rPr>
          <w:rFonts w:ascii="Segoe UI" w:hAnsi="Segoe UI" w:cs="Segoe UI"/>
          <w:w w:val="105"/>
          <w:sz w:val="18"/>
          <w:szCs w:val="18"/>
        </w:rPr>
        <w:t xml:space="preserve"> </w:t>
      </w:r>
      <w:r w:rsidRPr="00287581">
        <w:rPr>
          <w:rFonts w:ascii="Segoe UI" w:hAnsi="Segoe UI" w:cs="Segoe UI"/>
          <w:w w:val="105"/>
          <w:sz w:val="18"/>
          <w:szCs w:val="18"/>
        </w:rPr>
        <w:t xml:space="preserve">Customer within a reasonable </w:t>
      </w:r>
      <w:r w:rsidR="00203DED" w:rsidRPr="00287581">
        <w:rPr>
          <w:rFonts w:ascii="Segoe UI" w:hAnsi="Segoe UI" w:cs="Segoe UI"/>
          <w:w w:val="105"/>
          <w:sz w:val="18"/>
          <w:szCs w:val="18"/>
        </w:rPr>
        <w:t>time notifies</w:t>
      </w:r>
      <w:r w:rsidRPr="00287581">
        <w:rPr>
          <w:rFonts w:ascii="Segoe UI" w:hAnsi="Segoe UI" w:cs="Segoe UI"/>
          <w:w w:val="105"/>
          <w:sz w:val="18"/>
          <w:szCs w:val="18"/>
        </w:rPr>
        <w:t xml:space="preserve"> Supplier in writing that the Goods or Services are not in compliance with the Contract. Any damaged Goods and packaging must be kept for inspection by Supplier.</w:t>
      </w:r>
    </w:p>
    <w:p w14:paraId="5EC62C5B" w14:textId="25BC77F5" w:rsidR="00F61224" w:rsidRPr="00287581" w:rsidRDefault="00F61224" w:rsidP="004053D0">
      <w:pPr>
        <w:pStyle w:val="ListParagraph"/>
        <w:numPr>
          <w:ilvl w:val="1"/>
          <w:numId w:val="3"/>
        </w:numPr>
        <w:tabs>
          <w:tab w:val="left" w:pos="108"/>
          <w:tab w:val="left" w:pos="405"/>
        </w:tabs>
        <w:kinsoku w:val="0"/>
        <w:overflowPunct w:val="0"/>
        <w:spacing w:line="254" w:lineRule="auto"/>
        <w:ind w:left="0" w:firstLine="1"/>
        <w:rPr>
          <w:rFonts w:ascii="Segoe UI" w:hAnsi="Segoe UI" w:cs="Segoe UI"/>
          <w:w w:val="105"/>
          <w:sz w:val="18"/>
          <w:szCs w:val="18"/>
        </w:rPr>
      </w:pPr>
      <w:bookmarkStart w:id="2" w:name="_Ref165921833"/>
      <w:r w:rsidRPr="00287581">
        <w:rPr>
          <w:rFonts w:ascii="Segoe UI" w:hAnsi="Segoe UI" w:cs="Segoe UI"/>
          <w:w w:val="105"/>
          <w:sz w:val="18"/>
          <w:szCs w:val="18"/>
        </w:rPr>
        <w:t xml:space="preserve">Supplier may modify the specification of </w:t>
      </w:r>
      <w:r w:rsidR="00203DED" w:rsidRPr="00287581">
        <w:rPr>
          <w:rFonts w:ascii="Segoe UI" w:hAnsi="Segoe UI" w:cs="Segoe UI"/>
          <w:w w:val="105"/>
          <w:sz w:val="18"/>
          <w:szCs w:val="18"/>
        </w:rPr>
        <w:t>Goods provided</w:t>
      </w:r>
      <w:r w:rsidRPr="00287581">
        <w:rPr>
          <w:rFonts w:ascii="Segoe UI" w:hAnsi="Segoe UI" w:cs="Segoe UI"/>
          <w:w w:val="105"/>
          <w:sz w:val="18"/>
          <w:szCs w:val="18"/>
        </w:rPr>
        <w:t xml:space="preserve"> that</w:t>
      </w:r>
      <w:r w:rsidRPr="004053D0">
        <w:rPr>
          <w:rFonts w:ascii="Segoe UI" w:hAnsi="Segoe UI" w:cs="Segoe UI"/>
          <w:w w:val="105"/>
          <w:sz w:val="18"/>
          <w:szCs w:val="18"/>
        </w:rPr>
        <w:t xml:space="preserve"> </w:t>
      </w:r>
      <w:r w:rsidRPr="00287581">
        <w:rPr>
          <w:rFonts w:ascii="Segoe UI" w:hAnsi="Segoe UI" w:cs="Segoe UI"/>
          <w:w w:val="105"/>
          <w:sz w:val="18"/>
          <w:szCs w:val="18"/>
        </w:rPr>
        <w:t>the</w:t>
      </w:r>
      <w:r w:rsidRPr="004053D0">
        <w:rPr>
          <w:rFonts w:ascii="Segoe UI" w:hAnsi="Segoe UI" w:cs="Segoe UI"/>
          <w:w w:val="105"/>
          <w:sz w:val="18"/>
          <w:szCs w:val="18"/>
        </w:rPr>
        <w:t xml:space="preserve"> </w:t>
      </w:r>
      <w:r w:rsidRPr="00287581">
        <w:rPr>
          <w:rFonts w:ascii="Segoe UI" w:hAnsi="Segoe UI" w:cs="Segoe UI"/>
          <w:w w:val="105"/>
          <w:sz w:val="18"/>
          <w:szCs w:val="18"/>
        </w:rPr>
        <w:t>modification</w:t>
      </w:r>
      <w:r w:rsidRPr="004053D0">
        <w:rPr>
          <w:rFonts w:ascii="Segoe UI" w:hAnsi="Segoe UI" w:cs="Segoe UI"/>
          <w:w w:val="105"/>
          <w:sz w:val="18"/>
          <w:szCs w:val="18"/>
        </w:rPr>
        <w:t xml:space="preserve"> </w:t>
      </w:r>
      <w:r w:rsidRPr="00287581">
        <w:rPr>
          <w:rFonts w:ascii="Segoe UI" w:hAnsi="Segoe UI" w:cs="Segoe UI"/>
          <w:w w:val="105"/>
          <w:sz w:val="18"/>
          <w:szCs w:val="18"/>
        </w:rPr>
        <w:t>does</w:t>
      </w:r>
      <w:r w:rsidRPr="004053D0">
        <w:rPr>
          <w:rFonts w:ascii="Segoe UI" w:hAnsi="Segoe UI" w:cs="Segoe UI"/>
          <w:w w:val="105"/>
          <w:sz w:val="18"/>
          <w:szCs w:val="18"/>
        </w:rPr>
        <w:t xml:space="preserve"> </w:t>
      </w:r>
      <w:r w:rsidRPr="00287581">
        <w:rPr>
          <w:rFonts w:ascii="Segoe UI" w:hAnsi="Segoe UI" w:cs="Segoe UI"/>
          <w:w w:val="105"/>
          <w:sz w:val="18"/>
          <w:szCs w:val="18"/>
        </w:rPr>
        <w:t>not</w:t>
      </w:r>
      <w:r w:rsidRPr="004053D0">
        <w:rPr>
          <w:rFonts w:ascii="Segoe UI" w:hAnsi="Segoe UI" w:cs="Segoe UI"/>
          <w:w w:val="105"/>
          <w:sz w:val="18"/>
          <w:szCs w:val="18"/>
        </w:rPr>
        <w:t xml:space="preserve"> </w:t>
      </w:r>
      <w:r w:rsidRPr="00287581">
        <w:rPr>
          <w:rFonts w:ascii="Segoe UI" w:hAnsi="Segoe UI" w:cs="Segoe UI"/>
          <w:w w:val="105"/>
          <w:sz w:val="18"/>
          <w:szCs w:val="18"/>
        </w:rPr>
        <w:t>materially</w:t>
      </w:r>
      <w:r w:rsidRPr="004053D0">
        <w:rPr>
          <w:rFonts w:ascii="Segoe UI" w:hAnsi="Segoe UI" w:cs="Segoe UI"/>
          <w:w w:val="105"/>
          <w:sz w:val="18"/>
          <w:szCs w:val="18"/>
        </w:rPr>
        <w:t xml:space="preserve"> </w:t>
      </w:r>
      <w:r w:rsidRPr="00287581">
        <w:rPr>
          <w:rFonts w:ascii="Segoe UI" w:hAnsi="Segoe UI" w:cs="Segoe UI"/>
          <w:w w:val="105"/>
          <w:sz w:val="18"/>
          <w:szCs w:val="18"/>
        </w:rPr>
        <w:t>affect the</w:t>
      </w:r>
      <w:r w:rsidRPr="004053D0">
        <w:rPr>
          <w:rFonts w:ascii="Segoe UI" w:hAnsi="Segoe UI" w:cs="Segoe UI"/>
          <w:w w:val="105"/>
          <w:sz w:val="18"/>
          <w:szCs w:val="18"/>
        </w:rPr>
        <w:t xml:space="preserve"> </w:t>
      </w:r>
      <w:r w:rsidRPr="00287581">
        <w:rPr>
          <w:rFonts w:ascii="Segoe UI" w:hAnsi="Segoe UI" w:cs="Segoe UI"/>
          <w:w w:val="105"/>
          <w:sz w:val="18"/>
          <w:szCs w:val="18"/>
        </w:rPr>
        <w:t xml:space="preserve">performance, </w:t>
      </w:r>
      <w:proofErr w:type="gramStart"/>
      <w:r w:rsidRPr="00287581">
        <w:rPr>
          <w:rFonts w:ascii="Segoe UI" w:hAnsi="Segoe UI" w:cs="Segoe UI"/>
          <w:w w:val="105"/>
          <w:sz w:val="18"/>
          <w:szCs w:val="18"/>
        </w:rPr>
        <w:t>form</w:t>
      </w:r>
      <w:proofErr w:type="gramEnd"/>
      <w:r w:rsidRPr="004053D0">
        <w:rPr>
          <w:rFonts w:ascii="Segoe UI" w:hAnsi="Segoe UI" w:cs="Segoe UI"/>
          <w:w w:val="105"/>
          <w:sz w:val="18"/>
          <w:szCs w:val="18"/>
        </w:rPr>
        <w:t xml:space="preserve"> </w:t>
      </w:r>
      <w:r w:rsidRPr="00287581">
        <w:rPr>
          <w:rFonts w:ascii="Segoe UI" w:hAnsi="Segoe UI" w:cs="Segoe UI"/>
          <w:w w:val="105"/>
          <w:sz w:val="18"/>
          <w:szCs w:val="18"/>
        </w:rPr>
        <w:t>or</w:t>
      </w:r>
      <w:r w:rsidRPr="004053D0">
        <w:rPr>
          <w:rFonts w:ascii="Segoe UI" w:hAnsi="Segoe UI" w:cs="Segoe UI"/>
          <w:w w:val="105"/>
          <w:sz w:val="18"/>
          <w:szCs w:val="18"/>
        </w:rPr>
        <w:t xml:space="preserve"> </w:t>
      </w:r>
      <w:r w:rsidRPr="00287581">
        <w:rPr>
          <w:rFonts w:ascii="Segoe UI" w:hAnsi="Segoe UI" w:cs="Segoe UI"/>
          <w:w w:val="105"/>
          <w:sz w:val="18"/>
          <w:szCs w:val="18"/>
        </w:rPr>
        <w:t>fit</w:t>
      </w:r>
      <w:r w:rsidRPr="004053D0">
        <w:rPr>
          <w:rFonts w:ascii="Segoe UI" w:hAnsi="Segoe UI" w:cs="Segoe UI"/>
          <w:w w:val="105"/>
          <w:sz w:val="18"/>
          <w:szCs w:val="18"/>
        </w:rPr>
        <w:t xml:space="preserve"> </w:t>
      </w:r>
      <w:r w:rsidRPr="00287581">
        <w:rPr>
          <w:rFonts w:ascii="Segoe UI" w:hAnsi="Segoe UI" w:cs="Segoe UI"/>
          <w:w w:val="105"/>
          <w:sz w:val="18"/>
          <w:szCs w:val="18"/>
        </w:rPr>
        <w:t>o</w:t>
      </w:r>
      <w:r w:rsidRPr="004053D0">
        <w:rPr>
          <w:rFonts w:ascii="Segoe UI" w:hAnsi="Segoe UI" w:cs="Segoe UI"/>
          <w:w w:val="105"/>
          <w:sz w:val="18"/>
          <w:szCs w:val="18"/>
        </w:rPr>
        <w:t>f</w:t>
      </w:r>
      <w:r w:rsidRPr="00287581">
        <w:rPr>
          <w:rFonts w:ascii="Segoe UI" w:hAnsi="Segoe UI" w:cs="Segoe UI"/>
          <w:w w:val="105"/>
          <w:sz w:val="18"/>
          <w:szCs w:val="18"/>
        </w:rPr>
        <w:t xml:space="preserve"> the affected Good.  For any material modification impacting the performance of the Good, Supplier seeks to make, Supplier will seek the Customer’s prior written consent and if the Customer does not consent, Customer may cancel the Purchaser Order and the terms of </w:t>
      </w:r>
      <w:r w:rsidR="008D48E2">
        <w:rPr>
          <w:rFonts w:ascii="Segoe UI" w:hAnsi="Segoe UI" w:cs="Segoe UI"/>
          <w:w w:val="105"/>
          <w:sz w:val="18"/>
          <w:szCs w:val="18"/>
        </w:rPr>
        <w:t>condition</w:t>
      </w:r>
      <w:r w:rsidRPr="00287581">
        <w:rPr>
          <w:rFonts w:ascii="Segoe UI" w:hAnsi="Segoe UI" w:cs="Segoe UI"/>
          <w:w w:val="105"/>
          <w:sz w:val="18"/>
          <w:szCs w:val="18"/>
        </w:rPr>
        <w:t xml:space="preserve"> </w:t>
      </w:r>
      <w:r w:rsidR="007D6DA0">
        <w:rPr>
          <w:rFonts w:ascii="Segoe UI" w:hAnsi="Segoe UI" w:cs="Segoe UI"/>
          <w:w w:val="105"/>
          <w:sz w:val="18"/>
          <w:szCs w:val="18"/>
        </w:rPr>
        <w:fldChar w:fldCharType="begin"/>
      </w:r>
      <w:r w:rsidR="007D6DA0">
        <w:rPr>
          <w:rFonts w:ascii="Segoe UI" w:hAnsi="Segoe UI" w:cs="Segoe UI"/>
          <w:w w:val="105"/>
          <w:sz w:val="18"/>
          <w:szCs w:val="18"/>
        </w:rPr>
        <w:instrText xml:space="preserve"> REF _Ref166255571 \r \h </w:instrText>
      </w:r>
      <w:r w:rsidR="007D6DA0">
        <w:rPr>
          <w:rFonts w:ascii="Segoe UI" w:hAnsi="Segoe UI" w:cs="Segoe UI"/>
          <w:w w:val="105"/>
          <w:sz w:val="18"/>
          <w:szCs w:val="18"/>
        </w:rPr>
      </w:r>
      <w:r w:rsidR="007D6DA0">
        <w:rPr>
          <w:rFonts w:ascii="Segoe UI" w:hAnsi="Segoe UI" w:cs="Segoe UI"/>
          <w:w w:val="105"/>
          <w:sz w:val="18"/>
          <w:szCs w:val="18"/>
        </w:rPr>
        <w:fldChar w:fldCharType="separate"/>
      </w:r>
      <w:r w:rsidR="007D6DA0">
        <w:rPr>
          <w:rFonts w:ascii="Segoe UI" w:hAnsi="Segoe UI" w:cs="Segoe UI"/>
          <w:w w:val="105"/>
          <w:sz w:val="18"/>
          <w:szCs w:val="18"/>
        </w:rPr>
        <w:t>11</w:t>
      </w:r>
      <w:r w:rsidR="007D6DA0">
        <w:rPr>
          <w:rFonts w:ascii="Segoe UI" w:hAnsi="Segoe UI" w:cs="Segoe UI"/>
          <w:w w:val="105"/>
          <w:sz w:val="18"/>
          <w:szCs w:val="18"/>
        </w:rPr>
        <w:fldChar w:fldCharType="end"/>
      </w:r>
      <w:r w:rsidR="007D6DA0">
        <w:rPr>
          <w:rFonts w:ascii="Segoe UI" w:hAnsi="Segoe UI" w:cs="Segoe UI"/>
          <w:w w:val="105"/>
          <w:sz w:val="18"/>
          <w:szCs w:val="18"/>
        </w:rPr>
        <w:t xml:space="preserve"> </w:t>
      </w:r>
      <w:r w:rsidRPr="00287581">
        <w:rPr>
          <w:rFonts w:ascii="Segoe UI" w:hAnsi="Segoe UI" w:cs="Segoe UI"/>
          <w:w w:val="105"/>
          <w:sz w:val="18"/>
          <w:szCs w:val="18"/>
        </w:rPr>
        <w:t>apply.</w:t>
      </w:r>
      <w:bookmarkEnd w:id="2"/>
      <w:r w:rsidRPr="00287581">
        <w:rPr>
          <w:rFonts w:ascii="Segoe UI" w:hAnsi="Segoe UI" w:cs="Segoe UI"/>
          <w:w w:val="105"/>
          <w:sz w:val="18"/>
          <w:szCs w:val="18"/>
        </w:rPr>
        <w:t xml:space="preserve"> </w:t>
      </w:r>
    </w:p>
    <w:p w14:paraId="73A07FCA" w14:textId="77777777" w:rsidR="00F61224" w:rsidRPr="00287581" w:rsidRDefault="00F61224" w:rsidP="004053D0">
      <w:pPr>
        <w:pStyle w:val="ListParagraph"/>
        <w:numPr>
          <w:ilvl w:val="1"/>
          <w:numId w:val="3"/>
        </w:numPr>
        <w:tabs>
          <w:tab w:val="left" w:pos="108"/>
          <w:tab w:val="left" w:pos="405"/>
        </w:tabs>
        <w:kinsoku w:val="0"/>
        <w:overflowPunct w:val="0"/>
        <w:spacing w:line="254" w:lineRule="auto"/>
        <w:ind w:left="0" w:firstLine="1"/>
        <w:rPr>
          <w:rFonts w:ascii="Segoe UI" w:hAnsi="Segoe UI" w:cs="Segoe UI"/>
          <w:w w:val="105"/>
          <w:sz w:val="18"/>
          <w:szCs w:val="18"/>
        </w:rPr>
      </w:pPr>
      <w:r w:rsidRPr="00287581">
        <w:rPr>
          <w:rFonts w:ascii="Segoe UI" w:hAnsi="Segoe UI" w:cs="Segoe UI"/>
          <w:w w:val="105"/>
          <w:sz w:val="18"/>
          <w:szCs w:val="18"/>
        </w:rPr>
        <w:t xml:space="preserve">Services, </w:t>
      </w:r>
      <w:proofErr w:type="gramStart"/>
      <w:r w:rsidRPr="00287581">
        <w:rPr>
          <w:rFonts w:ascii="Segoe UI" w:hAnsi="Segoe UI" w:cs="Segoe UI"/>
          <w:w w:val="105"/>
          <w:sz w:val="18"/>
          <w:szCs w:val="18"/>
        </w:rPr>
        <w:t>installation</w:t>
      </w:r>
      <w:proofErr w:type="gramEnd"/>
      <w:r w:rsidRPr="00287581">
        <w:rPr>
          <w:rFonts w:ascii="Segoe UI" w:hAnsi="Segoe UI" w:cs="Segoe UI"/>
          <w:w w:val="105"/>
          <w:sz w:val="18"/>
          <w:szCs w:val="18"/>
        </w:rPr>
        <w:t xml:space="preserve"> and commissioning are not included in the</w:t>
      </w:r>
      <w:r w:rsidRPr="004053D0">
        <w:rPr>
          <w:rFonts w:ascii="Segoe UI" w:hAnsi="Segoe UI" w:cs="Segoe UI"/>
          <w:w w:val="105"/>
          <w:sz w:val="18"/>
          <w:szCs w:val="18"/>
        </w:rPr>
        <w:t xml:space="preserve"> </w:t>
      </w:r>
      <w:r w:rsidRPr="00287581">
        <w:rPr>
          <w:rFonts w:ascii="Segoe UI" w:hAnsi="Segoe UI" w:cs="Segoe UI"/>
          <w:w w:val="105"/>
          <w:sz w:val="18"/>
          <w:szCs w:val="18"/>
        </w:rPr>
        <w:t>Purchase Price for</w:t>
      </w:r>
      <w:r w:rsidRPr="004053D0">
        <w:rPr>
          <w:rFonts w:ascii="Segoe UI" w:hAnsi="Segoe UI" w:cs="Segoe UI"/>
          <w:w w:val="105"/>
          <w:sz w:val="18"/>
          <w:szCs w:val="18"/>
        </w:rPr>
        <w:t xml:space="preserve"> </w:t>
      </w:r>
      <w:r w:rsidRPr="00287581">
        <w:rPr>
          <w:rFonts w:ascii="Segoe UI" w:hAnsi="Segoe UI" w:cs="Segoe UI"/>
          <w:w w:val="105"/>
          <w:sz w:val="18"/>
          <w:szCs w:val="18"/>
        </w:rPr>
        <w:t>the Goods, unless it is agreed, in writing, otherwise.</w:t>
      </w:r>
    </w:p>
    <w:p w14:paraId="6AFD558C" w14:textId="440FDFDF" w:rsidR="00F61224" w:rsidRPr="004053D0" w:rsidRDefault="00F61224" w:rsidP="004053D0">
      <w:pPr>
        <w:pStyle w:val="ListParagraph"/>
        <w:numPr>
          <w:ilvl w:val="1"/>
          <w:numId w:val="3"/>
        </w:numPr>
        <w:tabs>
          <w:tab w:val="left" w:pos="108"/>
          <w:tab w:val="left" w:pos="405"/>
        </w:tabs>
        <w:kinsoku w:val="0"/>
        <w:overflowPunct w:val="0"/>
        <w:spacing w:line="254" w:lineRule="auto"/>
        <w:ind w:left="0" w:firstLine="1"/>
        <w:rPr>
          <w:rFonts w:ascii="Segoe UI" w:hAnsi="Segoe UI" w:cs="Segoe UI"/>
          <w:w w:val="105"/>
          <w:sz w:val="18"/>
          <w:szCs w:val="18"/>
        </w:rPr>
      </w:pPr>
      <w:r w:rsidRPr="00287581">
        <w:rPr>
          <w:rFonts w:ascii="Segoe UI" w:hAnsi="Segoe UI" w:cs="Segoe UI"/>
          <w:w w:val="105"/>
          <w:sz w:val="18"/>
          <w:szCs w:val="18"/>
        </w:rPr>
        <w:t>Customer</w:t>
      </w:r>
      <w:r w:rsidRPr="004053D0">
        <w:rPr>
          <w:rFonts w:ascii="Segoe UI" w:hAnsi="Segoe UI" w:cs="Segoe UI"/>
          <w:w w:val="105"/>
          <w:sz w:val="18"/>
          <w:szCs w:val="18"/>
        </w:rPr>
        <w:t xml:space="preserve"> </w:t>
      </w:r>
      <w:r w:rsidRPr="00287581">
        <w:rPr>
          <w:rFonts w:ascii="Segoe UI" w:hAnsi="Segoe UI" w:cs="Segoe UI"/>
          <w:w w:val="105"/>
          <w:sz w:val="18"/>
          <w:szCs w:val="18"/>
        </w:rPr>
        <w:t>shall</w:t>
      </w:r>
      <w:r w:rsidRPr="004053D0">
        <w:rPr>
          <w:rFonts w:ascii="Segoe UI" w:hAnsi="Segoe UI" w:cs="Segoe UI"/>
          <w:w w:val="105"/>
          <w:sz w:val="18"/>
          <w:szCs w:val="18"/>
        </w:rPr>
        <w:t xml:space="preserve"> </w:t>
      </w:r>
      <w:r w:rsidRPr="00287581">
        <w:rPr>
          <w:rFonts w:ascii="Segoe UI" w:hAnsi="Segoe UI" w:cs="Segoe UI"/>
          <w:w w:val="105"/>
          <w:sz w:val="18"/>
          <w:szCs w:val="18"/>
        </w:rPr>
        <w:t>be</w:t>
      </w:r>
      <w:r w:rsidRPr="004053D0">
        <w:rPr>
          <w:rFonts w:ascii="Segoe UI" w:hAnsi="Segoe UI" w:cs="Segoe UI"/>
          <w:w w:val="105"/>
          <w:sz w:val="18"/>
          <w:szCs w:val="18"/>
        </w:rPr>
        <w:t xml:space="preserve"> </w:t>
      </w:r>
      <w:r w:rsidRPr="00287581">
        <w:rPr>
          <w:rFonts w:ascii="Segoe UI" w:hAnsi="Segoe UI" w:cs="Segoe UI"/>
          <w:w w:val="105"/>
          <w:sz w:val="18"/>
          <w:szCs w:val="18"/>
        </w:rPr>
        <w:t>responsible</w:t>
      </w:r>
      <w:r w:rsidRPr="004053D0">
        <w:rPr>
          <w:rFonts w:ascii="Segoe UI" w:hAnsi="Segoe UI" w:cs="Segoe UI"/>
          <w:w w:val="105"/>
          <w:sz w:val="18"/>
          <w:szCs w:val="18"/>
        </w:rPr>
        <w:t xml:space="preserve"> </w:t>
      </w:r>
      <w:r w:rsidRPr="00287581">
        <w:rPr>
          <w:rFonts w:ascii="Segoe UI" w:hAnsi="Segoe UI" w:cs="Segoe UI"/>
          <w:w w:val="105"/>
          <w:sz w:val="18"/>
          <w:szCs w:val="18"/>
        </w:rPr>
        <w:t>for</w:t>
      </w:r>
      <w:r w:rsidRPr="004053D0">
        <w:rPr>
          <w:rFonts w:ascii="Segoe UI" w:hAnsi="Segoe UI" w:cs="Segoe UI"/>
          <w:w w:val="105"/>
          <w:sz w:val="18"/>
          <w:szCs w:val="18"/>
        </w:rPr>
        <w:t xml:space="preserve"> </w:t>
      </w:r>
      <w:r w:rsidRPr="00287581">
        <w:rPr>
          <w:rFonts w:ascii="Segoe UI" w:hAnsi="Segoe UI" w:cs="Segoe UI"/>
          <w:w w:val="105"/>
          <w:sz w:val="18"/>
          <w:szCs w:val="18"/>
        </w:rPr>
        <w:t>de-installing,</w:t>
      </w:r>
      <w:r w:rsidRPr="004053D0">
        <w:rPr>
          <w:rFonts w:ascii="Segoe UI" w:hAnsi="Segoe UI" w:cs="Segoe UI"/>
          <w:w w:val="105"/>
          <w:sz w:val="18"/>
          <w:szCs w:val="18"/>
        </w:rPr>
        <w:t xml:space="preserve"> </w:t>
      </w:r>
      <w:r w:rsidRPr="00287581">
        <w:rPr>
          <w:rFonts w:ascii="Segoe UI" w:hAnsi="Segoe UI" w:cs="Segoe UI"/>
          <w:w w:val="105"/>
          <w:sz w:val="18"/>
          <w:szCs w:val="18"/>
        </w:rPr>
        <w:t>de-commissioning</w:t>
      </w:r>
      <w:r w:rsidRPr="004053D0">
        <w:rPr>
          <w:rFonts w:ascii="Segoe UI" w:hAnsi="Segoe UI" w:cs="Segoe UI"/>
          <w:w w:val="105"/>
          <w:sz w:val="18"/>
          <w:szCs w:val="18"/>
        </w:rPr>
        <w:t xml:space="preserve"> and</w:t>
      </w:r>
      <w:r w:rsidR="00945C75">
        <w:rPr>
          <w:rFonts w:ascii="Segoe UI" w:hAnsi="Segoe UI" w:cs="Segoe UI"/>
          <w:w w:val="105"/>
          <w:sz w:val="18"/>
          <w:szCs w:val="18"/>
        </w:rPr>
        <w:t xml:space="preserve"> </w:t>
      </w:r>
      <w:r w:rsidRPr="004053D0">
        <w:rPr>
          <w:rFonts w:ascii="Segoe UI" w:hAnsi="Segoe UI" w:cs="Segoe UI"/>
          <w:w w:val="105"/>
          <w:sz w:val="18"/>
          <w:szCs w:val="18"/>
        </w:rPr>
        <w:t>shipment of any Product in all circumstances. Before shipping, Supplier shall notify Customer of any issues making such Product unsuitable for the performance of Services.</w:t>
      </w:r>
    </w:p>
    <w:p w14:paraId="2AFFE297" w14:textId="77777777" w:rsidR="00243F77" w:rsidRDefault="00243F77" w:rsidP="00C67067">
      <w:pPr>
        <w:pStyle w:val="BodyText"/>
        <w:kinsoku w:val="0"/>
        <w:overflowPunct w:val="0"/>
        <w:spacing w:before="8" w:line="256" w:lineRule="auto"/>
        <w:ind w:left="0"/>
        <w:rPr>
          <w:rFonts w:ascii="Segoe UI" w:hAnsi="Segoe UI" w:cs="Segoe UI"/>
          <w:w w:val="105"/>
          <w:sz w:val="18"/>
          <w:szCs w:val="18"/>
        </w:rPr>
      </w:pPr>
    </w:p>
    <w:p w14:paraId="360CD612" w14:textId="77777777" w:rsidR="00035C01" w:rsidRPr="004053D0" w:rsidRDefault="00035C01" w:rsidP="004053D0">
      <w:pPr>
        <w:pStyle w:val="ListParagraph"/>
        <w:numPr>
          <w:ilvl w:val="0"/>
          <w:numId w:val="3"/>
        </w:numPr>
        <w:tabs>
          <w:tab w:val="left" w:pos="287"/>
        </w:tabs>
        <w:kinsoku w:val="0"/>
        <w:overflowPunct w:val="0"/>
        <w:ind w:left="0" w:hanging="179"/>
        <w:rPr>
          <w:rFonts w:ascii="Segoe UI" w:hAnsi="Segoe UI" w:cs="Segoe UI"/>
          <w:spacing w:val="-4"/>
          <w:w w:val="105"/>
          <w:sz w:val="18"/>
          <w:szCs w:val="18"/>
        </w:rPr>
      </w:pPr>
      <w:bookmarkStart w:id="3" w:name="_Ref165989878"/>
      <w:r w:rsidRPr="004053D0">
        <w:rPr>
          <w:rFonts w:ascii="Segoe UI" w:hAnsi="Segoe UI" w:cs="Segoe UI"/>
          <w:b/>
          <w:bCs/>
          <w:spacing w:val="-4"/>
          <w:w w:val="105"/>
          <w:sz w:val="18"/>
          <w:szCs w:val="18"/>
        </w:rPr>
        <w:t>PAYMENT</w:t>
      </w:r>
      <w:bookmarkEnd w:id="3"/>
    </w:p>
    <w:p w14:paraId="257D49B5" w14:textId="4694D8F0" w:rsidR="00035C01" w:rsidRPr="00287581" w:rsidRDefault="00035C01" w:rsidP="004053D0">
      <w:pPr>
        <w:pStyle w:val="ListParagraph"/>
        <w:numPr>
          <w:ilvl w:val="1"/>
          <w:numId w:val="3"/>
        </w:numPr>
        <w:tabs>
          <w:tab w:val="left" w:pos="108"/>
          <w:tab w:val="left" w:pos="383"/>
        </w:tabs>
        <w:kinsoku w:val="0"/>
        <w:overflowPunct w:val="0"/>
        <w:spacing w:line="254" w:lineRule="auto"/>
        <w:ind w:left="0" w:firstLine="1"/>
        <w:rPr>
          <w:rFonts w:ascii="Segoe UI" w:hAnsi="Segoe UI" w:cs="Segoe UI"/>
          <w:w w:val="105"/>
          <w:sz w:val="18"/>
          <w:szCs w:val="18"/>
        </w:rPr>
      </w:pPr>
      <w:r w:rsidRPr="00287581">
        <w:rPr>
          <w:rFonts w:ascii="Segoe UI" w:hAnsi="Segoe UI" w:cs="Segoe UI"/>
          <w:w w:val="105"/>
          <w:sz w:val="18"/>
          <w:szCs w:val="18"/>
        </w:rPr>
        <w:t xml:space="preserve">All amounts are </w:t>
      </w:r>
      <w:r w:rsidR="00203DED" w:rsidRPr="00287581">
        <w:rPr>
          <w:rFonts w:ascii="Segoe UI" w:hAnsi="Segoe UI" w:cs="Segoe UI"/>
          <w:w w:val="105"/>
          <w:sz w:val="18"/>
          <w:szCs w:val="18"/>
        </w:rPr>
        <w:t>stated,</w:t>
      </w:r>
      <w:r w:rsidRPr="00287581">
        <w:rPr>
          <w:rFonts w:ascii="Segoe UI" w:hAnsi="Segoe UI" w:cs="Segoe UI"/>
          <w:w w:val="105"/>
          <w:sz w:val="18"/>
          <w:szCs w:val="18"/>
        </w:rPr>
        <w:t xml:space="preserve"> and payments are to be made</w:t>
      </w:r>
      <w:r w:rsidR="00203DED">
        <w:rPr>
          <w:rFonts w:ascii="Segoe UI" w:hAnsi="Segoe UI" w:cs="Segoe UI"/>
          <w:w w:val="105"/>
          <w:sz w:val="18"/>
          <w:szCs w:val="18"/>
        </w:rPr>
        <w:t>,</w:t>
      </w:r>
      <w:r w:rsidRPr="00287581">
        <w:rPr>
          <w:rFonts w:ascii="Segoe UI" w:hAnsi="Segoe UI" w:cs="Segoe UI"/>
          <w:w w:val="105"/>
          <w:sz w:val="18"/>
          <w:szCs w:val="18"/>
        </w:rPr>
        <w:t xml:space="preserve"> in Australian dollars unless</w:t>
      </w:r>
      <w:r w:rsidRPr="004053D0">
        <w:rPr>
          <w:rFonts w:ascii="Segoe UI" w:hAnsi="Segoe UI" w:cs="Segoe UI"/>
          <w:w w:val="105"/>
          <w:sz w:val="18"/>
          <w:szCs w:val="18"/>
        </w:rPr>
        <w:t xml:space="preserve"> </w:t>
      </w:r>
      <w:r w:rsidRPr="00287581">
        <w:rPr>
          <w:rFonts w:ascii="Segoe UI" w:hAnsi="Segoe UI" w:cs="Segoe UI"/>
          <w:w w:val="105"/>
          <w:sz w:val="18"/>
          <w:szCs w:val="18"/>
        </w:rPr>
        <w:t>otherwise agreed in</w:t>
      </w:r>
      <w:r w:rsidRPr="004053D0">
        <w:rPr>
          <w:rFonts w:ascii="Segoe UI" w:hAnsi="Segoe UI" w:cs="Segoe UI"/>
          <w:w w:val="105"/>
          <w:sz w:val="18"/>
          <w:szCs w:val="18"/>
        </w:rPr>
        <w:t xml:space="preserve"> </w:t>
      </w:r>
      <w:r w:rsidRPr="00287581">
        <w:rPr>
          <w:rFonts w:ascii="Segoe UI" w:hAnsi="Segoe UI" w:cs="Segoe UI"/>
          <w:w w:val="105"/>
          <w:sz w:val="18"/>
          <w:szCs w:val="18"/>
        </w:rPr>
        <w:t>writing.</w:t>
      </w:r>
      <w:r w:rsidRPr="004053D0">
        <w:rPr>
          <w:rFonts w:ascii="Segoe UI" w:hAnsi="Segoe UI" w:cs="Segoe UI"/>
          <w:w w:val="105"/>
          <w:sz w:val="18"/>
          <w:szCs w:val="18"/>
        </w:rPr>
        <w:t xml:space="preserve"> </w:t>
      </w:r>
      <w:r w:rsidRPr="00287581">
        <w:rPr>
          <w:rFonts w:ascii="Segoe UI" w:hAnsi="Segoe UI" w:cs="Segoe UI"/>
          <w:w w:val="105"/>
          <w:sz w:val="18"/>
          <w:szCs w:val="18"/>
        </w:rPr>
        <w:t>If Customer</w:t>
      </w:r>
      <w:r w:rsidRPr="004053D0">
        <w:rPr>
          <w:rFonts w:ascii="Segoe UI" w:hAnsi="Segoe UI" w:cs="Segoe UI"/>
          <w:w w:val="105"/>
          <w:sz w:val="18"/>
          <w:szCs w:val="18"/>
        </w:rPr>
        <w:t xml:space="preserve"> </w:t>
      </w:r>
      <w:r w:rsidRPr="00287581">
        <w:rPr>
          <w:rFonts w:ascii="Segoe UI" w:hAnsi="Segoe UI" w:cs="Segoe UI"/>
          <w:w w:val="105"/>
          <w:sz w:val="18"/>
          <w:szCs w:val="18"/>
        </w:rPr>
        <w:t>specifies a</w:t>
      </w:r>
      <w:r w:rsidRPr="004053D0">
        <w:rPr>
          <w:rFonts w:ascii="Segoe UI" w:hAnsi="Segoe UI" w:cs="Segoe UI"/>
          <w:w w:val="105"/>
          <w:sz w:val="18"/>
          <w:szCs w:val="18"/>
        </w:rPr>
        <w:t xml:space="preserve"> </w:t>
      </w:r>
      <w:r w:rsidRPr="00287581">
        <w:rPr>
          <w:rFonts w:ascii="Segoe UI" w:hAnsi="Segoe UI" w:cs="Segoe UI"/>
          <w:w w:val="105"/>
          <w:sz w:val="18"/>
          <w:szCs w:val="18"/>
        </w:rPr>
        <w:t>different currency, Supplier reserves the right to amend the quoted price by any amount to cover movements</w:t>
      </w:r>
      <w:r w:rsidRPr="004053D0">
        <w:rPr>
          <w:rFonts w:ascii="Segoe UI" w:hAnsi="Segoe UI" w:cs="Segoe UI"/>
          <w:w w:val="105"/>
          <w:sz w:val="18"/>
          <w:szCs w:val="18"/>
        </w:rPr>
        <w:t xml:space="preserve"> </w:t>
      </w:r>
      <w:r w:rsidRPr="00287581">
        <w:rPr>
          <w:rFonts w:ascii="Segoe UI" w:hAnsi="Segoe UI" w:cs="Segoe UI"/>
          <w:w w:val="105"/>
          <w:sz w:val="18"/>
          <w:szCs w:val="18"/>
        </w:rPr>
        <w:t>in</w:t>
      </w:r>
      <w:r w:rsidRPr="004053D0">
        <w:rPr>
          <w:rFonts w:ascii="Segoe UI" w:hAnsi="Segoe UI" w:cs="Segoe UI"/>
          <w:w w:val="105"/>
          <w:sz w:val="18"/>
          <w:szCs w:val="18"/>
        </w:rPr>
        <w:t xml:space="preserve"> </w:t>
      </w:r>
      <w:r w:rsidRPr="00287581">
        <w:rPr>
          <w:rFonts w:ascii="Segoe UI" w:hAnsi="Segoe UI" w:cs="Segoe UI"/>
          <w:w w:val="105"/>
          <w:sz w:val="18"/>
          <w:szCs w:val="18"/>
        </w:rPr>
        <w:t>the</w:t>
      </w:r>
      <w:r w:rsidRPr="004053D0">
        <w:rPr>
          <w:rFonts w:ascii="Segoe UI" w:hAnsi="Segoe UI" w:cs="Segoe UI"/>
          <w:w w:val="105"/>
          <w:sz w:val="18"/>
          <w:szCs w:val="18"/>
        </w:rPr>
        <w:t xml:space="preserve"> </w:t>
      </w:r>
      <w:r w:rsidRPr="00287581">
        <w:rPr>
          <w:rFonts w:ascii="Segoe UI" w:hAnsi="Segoe UI" w:cs="Segoe UI"/>
          <w:w w:val="105"/>
          <w:sz w:val="18"/>
          <w:szCs w:val="18"/>
        </w:rPr>
        <w:t>exchange</w:t>
      </w:r>
      <w:r w:rsidRPr="004053D0">
        <w:rPr>
          <w:rFonts w:ascii="Segoe UI" w:hAnsi="Segoe UI" w:cs="Segoe UI"/>
          <w:w w:val="105"/>
          <w:sz w:val="18"/>
          <w:szCs w:val="18"/>
        </w:rPr>
        <w:t xml:space="preserve"> </w:t>
      </w:r>
      <w:r w:rsidRPr="00287581">
        <w:rPr>
          <w:rFonts w:ascii="Segoe UI" w:hAnsi="Segoe UI" w:cs="Segoe UI"/>
          <w:w w:val="105"/>
          <w:sz w:val="18"/>
          <w:szCs w:val="18"/>
        </w:rPr>
        <w:t>rate</w:t>
      </w:r>
      <w:r w:rsidRPr="004053D0">
        <w:rPr>
          <w:rFonts w:ascii="Segoe UI" w:hAnsi="Segoe UI" w:cs="Segoe UI"/>
          <w:w w:val="105"/>
          <w:sz w:val="18"/>
          <w:szCs w:val="18"/>
        </w:rPr>
        <w:t xml:space="preserve"> </w:t>
      </w:r>
      <w:r w:rsidRPr="00287581">
        <w:rPr>
          <w:rFonts w:ascii="Segoe UI" w:hAnsi="Segoe UI" w:cs="Segoe UI"/>
          <w:w w:val="105"/>
          <w:sz w:val="18"/>
          <w:szCs w:val="18"/>
        </w:rPr>
        <w:t>between</w:t>
      </w:r>
      <w:r w:rsidRPr="004053D0">
        <w:rPr>
          <w:rFonts w:ascii="Segoe UI" w:hAnsi="Segoe UI" w:cs="Segoe UI"/>
          <w:w w:val="105"/>
          <w:sz w:val="18"/>
          <w:szCs w:val="18"/>
        </w:rPr>
        <w:t xml:space="preserve"> </w:t>
      </w:r>
      <w:r w:rsidRPr="00287581">
        <w:rPr>
          <w:rFonts w:ascii="Segoe UI" w:hAnsi="Segoe UI" w:cs="Segoe UI"/>
          <w:w w:val="105"/>
          <w:sz w:val="18"/>
          <w:szCs w:val="18"/>
        </w:rPr>
        <w:t>the</w:t>
      </w:r>
      <w:r w:rsidRPr="004053D0">
        <w:rPr>
          <w:rFonts w:ascii="Segoe UI" w:hAnsi="Segoe UI" w:cs="Segoe UI"/>
          <w:w w:val="105"/>
          <w:sz w:val="18"/>
          <w:szCs w:val="18"/>
        </w:rPr>
        <w:t xml:space="preserve"> </w:t>
      </w:r>
      <w:r w:rsidRPr="00287581">
        <w:rPr>
          <w:rFonts w:ascii="Segoe UI" w:hAnsi="Segoe UI" w:cs="Segoe UI"/>
          <w:w w:val="105"/>
          <w:sz w:val="18"/>
          <w:szCs w:val="18"/>
        </w:rPr>
        <w:t>relevant</w:t>
      </w:r>
      <w:r w:rsidRPr="004053D0">
        <w:rPr>
          <w:rFonts w:ascii="Segoe UI" w:hAnsi="Segoe UI" w:cs="Segoe UI"/>
          <w:w w:val="105"/>
          <w:sz w:val="18"/>
          <w:szCs w:val="18"/>
        </w:rPr>
        <w:t xml:space="preserve"> </w:t>
      </w:r>
      <w:r w:rsidRPr="00287581">
        <w:rPr>
          <w:rFonts w:ascii="Segoe UI" w:hAnsi="Segoe UI" w:cs="Segoe UI"/>
          <w:w w:val="105"/>
          <w:sz w:val="18"/>
          <w:szCs w:val="18"/>
        </w:rPr>
        <w:t>currency</w:t>
      </w:r>
      <w:r w:rsidRPr="004053D0">
        <w:rPr>
          <w:rFonts w:ascii="Segoe UI" w:hAnsi="Segoe UI" w:cs="Segoe UI"/>
          <w:w w:val="105"/>
          <w:sz w:val="18"/>
          <w:szCs w:val="18"/>
        </w:rPr>
        <w:t xml:space="preserve"> </w:t>
      </w:r>
      <w:r w:rsidRPr="00287581">
        <w:rPr>
          <w:rFonts w:ascii="Segoe UI" w:hAnsi="Segoe UI" w:cs="Segoe UI"/>
          <w:w w:val="105"/>
          <w:sz w:val="18"/>
          <w:szCs w:val="18"/>
        </w:rPr>
        <w:t>and Australian dollars arising between the time of quotation</w:t>
      </w:r>
      <w:r w:rsidRPr="004053D0">
        <w:rPr>
          <w:rFonts w:ascii="Segoe UI" w:hAnsi="Segoe UI" w:cs="Segoe UI"/>
          <w:w w:val="105"/>
          <w:sz w:val="18"/>
          <w:szCs w:val="18"/>
        </w:rPr>
        <w:t xml:space="preserve"> </w:t>
      </w:r>
      <w:r w:rsidRPr="00287581">
        <w:rPr>
          <w:rFonts w:ascii="Segoe UI" w:hAnsi="Segoe UI" w:cs="Segoe UI"/>
          <w:w w:val="105"/>
          <w:sz w:val="18"/>
          <w:szCs w:val="18"/>
        </w:rPr>
        <w:t>and acceptance</w:t>
      </w:r>
      <w:r w:rsidRPr="004053D0">
        <w:rPr>
          <w:rFonts w:ascii="Segoe UI" w:hAnsi="Segoe UI" w:cs="Segoe UI"/>
          <w:w w:val="105"/>
          <w:sz w:val="18"/>
          <w:szCs w:val="18"/>
        </w:rPr>
        <w:t xml:space="preserve"> </w:t>
      </w:r>
      <w:r w:rsidRPr="00287581">
        <w:rPr>
          <w:rFonts w:ascii="Segoe UI" w:hAnsi="Segoe UI" w:cs="Segoe UI"/>
          <w:w w:val="105"/>
          <w:sz w:val="18"/>
          <w:szCs w:val="18"/>
        </w:rPr>
        <w:t>of the Purchase Order.</w:t>
      </w:r>
    </w:p>
    <w:p w14:paraId="0B0AA5FC" w14:textId="0F022E2D" w:rsidR="00035C01" w:rsidRPr="00287581" w:rsidRDefault="00035C01" w:rsidP="004053D0">
      <w:pPr>
        <w:pStyle w:val="ListParagraph"/>
        <w:numPr>
          <w:ilvl w:val="1"/>
          <w:numId w:val="3"/>
        </w:numPr>
        <w:tabs>
          <w:tab w:val="left" w:pos="108"/>
          <w:tab w:val="left" w:pos="383"/>
        </w:tabs>
        <w:kinsoku w:val="0"/>
        <w:overflowPunct w:val="0"/>
        <w:spacing w:line="254" w:lineRule="auto"/>
        <w:ind w:left="0" w:firstLine="1"/>
        <w:rPr>
          <w:rFonts w:ascii="Segoe UI" w:hAnsi="Segoe UI" w:cs="Segoe UI"/>
          <w:w w:val="105"/>
          <w:sz w:val="18"/>
          <w:szCs w:val="18"/>
        </w:rPr>
      </w:pPr>
      <w:r w:rsidRPr="00287581">
        <w:rPr>
          <w:rFonts w:ascii="Segoe UI" w:hAnsi="Segoe UI" w:cs="Segoe UI"/>
          <w:w w:val="105"/>
          <w:sz w:val="18"/>
          <w:szCs w:val="18"/>
        </w:rPr>
        <w:t xml:space="preserve">Full payment, without any deduction whatsoever, must be made to Supplier within 7 days of the date of an invoice issued with respect to the supply of Goods and/or Services, or 30 days of the date of an invoice issued with respect to the supply of any rental or hire services under the Additional Conditions, unless otherwise agreed in writing. Invoices will normally be issued on the date of delivery of the Goods (or the date of deemed delivery) or completion of the Services. Any invoice disputes must be raised by </w:t>
      </w:r>
      <w:r w:rsidR="00203DED" w:rsidRPr="00287581">
        <w:rPr>
          <w:rFonts w:ascii="Segoe UI" w:hAnsi="Segoe UI" w:cs="Segoe UI"/>
          <w:w w:val="105"/>
          <w:sz w:val="18"/>
          <w:szCs w:val="18"/>
        </w:rPr>
        <w:t xml:space="preserve">Customer </w:t>
      </w:r>
      <w:r w:rsidR="00203DED">
        <w:rPr>
          <w:rFonts w:ascii="Segoe UI" w:hAnsi="Segoe UI" w:cs="Segoe UI"/>
          <w:w w:val="105"/>
          <w:sz w:val="18"/>
          <w:szCs w:val="18"/>
        </w:rPr>
        <w:t>within</w:t>
      </w:r>
      <w:r w:rsidRPr="00287581">
        <w:rPr>
          <w:rFonts w:ascii="Segoe UI" w:hAnsi="Segoe UI" w:cs="Segoe UI"/>
          <w:w w:val="105"/>
          <w:sz w:val="18"/>
          <w:szCs w:val="18"/>
        </w:rPr>
        <w:t xml:space="preserve"> 15 days from date of invoice, and any undisputed portion of the invoice paid within the terms of the invoice.  </w:t>
      </w:r>
      <w:r w:rsidR="0031189E" w:rsidRPr="00287581">
        <w:rPr>
          <w:rFonts w:ascii="Segoe UI" w:hAnsi="Segoe UI" w:cs="Segoe UI"/>
          <w:w w:val="105"/>
          <w:sz w:val="18"/>
          <w:szCs w:val="18"/>
        </w:rPr>
        <w:t>O</w:t>
      </w:r>
      <w:r w:rsidRPr="00287581">
        <w:rPr>
          <w:rFonts w:ascii="Segoe UI" w:hAnsi="Segoe UI" w:cs="Segoe UI"/>
          <w:w w:val="105"/>
          <w:sz w:val="18"/>
          <w:szCs w:val="18"/>
        </w:rPr>
        <w:t xml:space="preserve">r the invoice shall </w:t>
      </w:r>
      <w:proofErr w:type="gramStart"/>
      <w:r w:rsidRPr="00287581">
        <w:rPr>
          <w:rFonts w:ascii="Segoe UI" w:hAnsi="Segoe UI" w:cs="Segoe UI"/>
          <w:w w:val="105"/>
          <w:sz w:val="18"/>
          <w:szCs w:val="18"/>
        </w:rPr>
        <w:t>be considered to be</w:t>
      </w:r>
      <w:proofErr w:type="gramEnd"/>
      <w:r w:rsidRPr="00287581">
        <w:rPr>
          <w:rFonts w:ascii="Segoe UI" w:hAnsi="Segoe UI" w:cs="Segoe UI"/>
          <w:w w:val="105"/>
          <w:sz w:val="18"/>
          <w:szCs w:val="18"/>
        </w:rPr>
        <w:t xml:space="preserve"> accepted by Customer. Time for payment shall be of the essence.</w:t>
      </w:r>
    </w:p>
    <w:p w14:paraId="328E755C" w14:textId="193208F9" w:rsidR="00035C01" w:rsidRPr="00287581" w:rsidRDefault="00035C01" w:rsidP="004053D0">
      <w:pPr>
        <w:pStyle w:val="ListParagraph"/>
        <w:numPr>
          <w:ilvl w:val="1"/>
          <w:numId w:val="3"/>
        </w:numPr>
        <w:tabs>
          <w:tab w:val="left" w:pos="108"/>
          <w:tab w:val="left" w:pos="384"/>
        </w:tabs>
        <w:kinsoku w:val="0"/>
        <w:overflowPunct w:val="0"/>
        <w:spacing w:line="254" w:lineRule="auto"/>
        <w:ind w:left="0" w:firstLine="1"/>
        <w:rPr>
          <w:rFonts w:ascii="Segoe UI" w:hAnsi="Segoe UI" w:cs="Segoe UI"/>
          <w:w w:val="105"/>
          <w:sz w:val="18"/>
          <w:szCs w:val="18"/>
        </w:rPr>
      </w:pPr>
      <w:r w:rsidRPr="00287581">
        <w:rPr>
          <w:rFonts w:ascii="Segoe UI" w:hAnsi="Segoe UI" w:cs="Segoe UI"/>
          <w:w w:val="105"/>
          <w:sz w:val="18"/>
          <w:szCs w:val="18"/>
        </w:rPr>
        <w:t>All Purchase Orders are subject to credit approval before shipment. If, in Supplier</w:t>
      </w:r>
      <w:r w:rsidR="0031189E">
        <w:rPr>
          <w:rFonts w:ascii="Segoe UI" w:hAnsi="Segoe UI" w:cs="Segoe UI"/>
          <w:w w:val="105"/>
          <w:sz w:val="18"/>
          <w:szCs w:val="18"/>
        </w:rPr>
        <w:t>’</w:t>
      </w:r>
      <w:r w:rsidRPr="00287581">
        <w:rPr>
          <w:rFonts w:ascii="Segoe UI" w:hAnsi="Segoe UI" w:cs="Segoe UI"/>
          <w:w w:val="105"/>
          <w:sz w:val="18"/>
          <w:szCs w:val="18"/>
        </w:rPr>
        <w:t>s reasonable judgement, Customer</w:t>
      </w:r>
      <w:r w:rsidR="0031189E">
        <w:rPr>
          <w:rFonts w:ascii="Segoe UI" w:hAnsi="Segoe UI" w:cs="Segoe UI"/>
          <w:w w:val="105"/>
          <w:sz w:val="18"/>
          <w:szCs w:val="18"/>
        </w:rPr>
        <w:t>’</w:t>
      </w:r>
      <w:r w:rsidRPr="00287581">
        <w:rPr>
          <w:rFonts w:ascii="Segoe UI" w:hAnsi="Segoe UI" w:cs="Segoe UI"/>
          <w:w w:val="105"/>
          <w:sz w:val="18"/>
          <w:szCs w:val="18"/>
        </w:rPr>
        <w:t>s financial condition does not at any time justify payment terms as previously specified, Supplier may cancel or suspend any unfulfilled Contract. Supplier may require Customer to furnish Supplier with a confirmed irrevocable letter of credit drawn on a bank acceptable to Supplier.</w:t>
      </w:r>
    </w:p>
    <w:p w14:paraId="1E3928D5" w14:textId="77777777" w:rsidR="00035C01" w:rsidRPr="004053D0" w:rsidRDefault="00035C01" w:rsidP="004053D0">
      <w:pPr>
        <w:pStyle w:val="ListParagraph"/>
        <w:numPr>
          <w:ilvl w:val="1"/>
          <w:numId w:val="3"/>
        </w:numPr>
        <w:tabs>
          <w:tab w:val="left" w:pos="108"/>
          <w:tab w:val="left" w:pos="382"/>
        </w:tabs>
        <w:kinsoku w:val="0"/>
        <w:overflowPunct w:val="0"/>
        <w:spacing w:line="254" w:lineRule="auto"/>
        <w:ind w:left="0" w:firstLine="1"/>
        <w:rPr>
          <w:rFonts w:ascii="Segoe UI" w:hAnsi="Segoe UI" w:cs="Segoe UI"/>
          <w:w w:val="105"/>
          <w:sz w:val="18"/>
          <w:szCs w:val="18"/>
        </w:rPr>
      </w:pPr>
      <w:r w:rsidRPr="00287581">
        <w:rPr>
          <w:rFonts w:ascii="Segoe UI" w:hAnsi="Segoe UI" w:cs="Segoe UI"/>
          <w:w w:val="105"/>
          <w:sz w:val="18"/>
          <w:szCs w:val="18"/>
        </w:rPr>
        <w:t>If any payment is overdue, Supplier shall be entitled, without prejudice to any</w:t>
      </w:r>
      <w:r w:rsidRPr="004053D0">
        <w:rPr>
          <w:rFonts w:ascii="Segoe UI" w:hAnsi="Segoe UI" w:cs="Segoe UI"/>
          <w:w w:val="105"/>
          <w:sz w:val="18"/>
          <w:szCs w:val="18"/>
        </w:rPr>
        <w:t xml:space="preserve"> </w:t>
      </w:r>
      <w:r w:rsidRPr="00287581">
        <w:rPr>
          <w:rFonts w:ascii="Segoe UI" w:hAnsi="Segoe UI" w:cs="Segoe UI"/>
          <w:w w:val="105"/>
          <w:sz w:val="18"/>
          <w:szCs w:val="18"/>
        </w:rPr>
        <w:t>other</w:t>
      </w:r>
      <w:r w:rsidRPr="004053D0">
        <w:rPr>
          <w:rFonts w:ascii="Segoe UI" w:hAnsi="Segoe UI" w:cs="Segoe UI"/>
          <w:w w:val="105"/>
          <w:sz w:val="18"/>
          <w:szCs w:val="18"/>
        </w:rPr>
        <w:t xml:space="preserve"> </w:t>
      </w:r>
      <w:r w:rsidRPr="00287581">
        <w:rPr>
          <w:rFonts w:ascii="Segoe UI" w:hAnsi="Segoe UI" w:cs="Segoe UI"/>
          <w:w w:val="105"/>
          <w:sz w:val="18"/>
          <w:szCs w:val="18"/>
        </w:rPr>
        <w:t>right</w:t>
      </w:r>
      <w:r w:rsidRPr="004053D0">
        <w:rPr>
          <w:rFonts w:ascii="Segoe UI" w:hAnsi="Segoe UI" w:cs="Segoe UI"/>
          <w:w w:val="105"/>
          <w:sz w:val="18"/>
          <w:szCs w:val="18"/>
        </w:rPr>
        <w:t xml:space="preserve"> </w:t>
      </w:r>
      <w:r w:rsidRPr="00287581">
        <w:rPr>
          <w:rFonts w:ascii="Segoe UI" w:hAnsi="Segoe UI" w:cs="Segoe UI"/>
          <w:w w:val="105"/>
          <w:sz w:val="18"/>
          <w:szCs w:val="18"/>
        </w:rPr>
        <w:t>or</w:t>
      </w:r>
      <w:r w:rsidRPr="004053D0">
        <w:rPr>
          <w:rFonts w:ascii="Segoe UI" w:hAnsi="Segoe UI" w:cs="Segoe UI"/>
          <w:w w:val="105"/>
          <w:sz w:val="18"/>
          <w:szCs w:val="18"/>
        </w:rPr>
        <w:t xml:space="preserve"> </w:t>
      </w:r>
      <w:r w:rsidRPr="00287581">
        <w:rPr>
          <w:rFonts w:ascii="Segoe UI" w:hAnsi="Segoe UI" w:cs="Segoe UI"/>
          <w:w w:val="105"/>
          <w:sz w:val="18"/>
          <w:szCs w:val="18"/>
        </w:rPr>
        <w:t>remedy,</w:t>
      </w:r>
      <w:r w:rsidRPr="004053D0">
        <w:rPr>
          <w:rFonts w:ascii="Segoe UI" w:hAnsi="Segoe UI" w:cs="Segoe UI"/>
          <w:w w:val="105"/>
          <w:sz w:val="18"/>
          <w:szCs w:val="18"/>
        </w:rPr>
        <w:t xml:space="preserve"> </w:t>
      </w:r>
      <w:r w:rsidRPr="00287581">
        <w:rPr>
          <w:rFonts w:ascii="Segoe UI" w:hAnsi="Segoe UI" w:cs="Segoe UI"/>
          <w:w w:val="105"/>
          <w:sz w:val="18"/>
          <w:szCs w:val="18"/>
        </w:rPr>
        <w:t>to</w:t>
      </w:r>
      <w:r w:rsidRPr="004053D0">
        <w:rPr>
          <w:rFonts w:ascii="Segoe UI" w:hAnsi="Segoe UI" w:cs="Segoe UI"/>
          <w:w w:val="105"/>
          <w:sz w:val="18"/>
          <w:szCs w:val="18"/>
        </w:rPr>
        <w:t xml:space="preserve"> </w:t>
      </w:r>
      <w:r w:rsidRPr="00287581">
        <w:rPr>
          <w:rFonts w:ascii="Segoe UI" w:hAnsi="Segoe UI" w:cs="Segoe UI"/>
          <w:w w:val="105"/>
          <w:sz w:val="18"/>
          <w:szCs w:val="18"/>
        </w:rPr>
        <w:t>suspend</w:t>
      </w:r>
      <w:r w:rsidRPr="004053D0">
        <w:rPr>
          <w:rFonts w:ascii="Segoe UI" w:hAnsi="Segoe UI" w:cs="Segoe UI"/>
          <w:w w:val="105"/>
          <w:sz w:val="18"/>
          <w:szCs w:val="18"/>
        </w:rPr>
        <w:t xml:space="preserve"> </w:t>
      </w:r>
      <w:r w:rsidRPr="00287581">
        <w:rPr>
          <w:rFonts w:ascii="Segoe UI" w:hAnsi="Segoe UI" w:cs="Segoe UI"/>
          <w:w w:val="105"/>
          <w:sz w:val="18"/>
          <w:szCs w:val="18"/>
        </w:rPr>
        <w:t>all</w:t>
      </w:r>
      <w:r w:rsidRPr="004053D0">
        <w:rPr>
          <w:rFonts w:ascii="Segoe UI" w:hAnsi="Segoe UI" w:cs="Segoe UI"/>
          <w:w w:val="105"/>
          <w:sz w:val="18"/>
          <w:szCs w:val="18"/>
        </w:rPr>
        <w:t xml:space="preserve"> </w:t>
      </w:r>
      <w:r w:rsidRPr="00287581">
        <w:rPr>
          <w:rFonts w:ascii="Segoe UI" w:hAnsi="Segoe UI" w:cs="Segoe UI"/>
          <w:w w:val="105"/>
          <w:sz w:val="18"/>
          <w:szCs w:val="18"/>
        </w:rPr>
        <w:t>further</w:t>
      </w:r>
      <w:r w:rsidRPr="004053D0">
        <w:rPr>
          <w:rFonts w:ascii="Segoe UI" w:hAnsi="Segoe UI" w:cs="Segoe UI"/>
          <w:w w:val="105"/>
          <w:sz w:val="18"/>
          <w:szCs w:val="18"/>
        </w:rPr>
        <w:t xml:space="preserve"> </w:t>
      </w:r>
      <w:r w:rsidRPr="00287581">
        <w:rPr>
          <w:rFonts w:ascii="Segoe UI" w:hAnsi="Segoe UI" w:cs="Segoe UI"/>
          <w:w w:val="105"/>
          <w:sz w:val="18"/>
          <w:szCs w:val="18"/>
        </w:rPr>
        <w:t>deliveries</w:t>
      </w:r>
      <w:r w:rsidRPr="004053D0">
        <w:rPr>
          <w:rFonts w:ascii="Segoe UI" w:hAnsi="Segoe UI" w:cs="Segoe UI"/>
          <w:w w:val="105"/>
          <w:sz w:val="18"/>
          <w:szCs w:val="18"/>
        </w:rPr>
        <w:t xml:space="preserve"> </w:t>
      </w:r>
      <w:r w:rsidRPr="00287581">
        <w:rPr>
          <w:rFonts w:ascii="Segoe UI" w:hAnsi="Segoe UI" w:cs="Segoe UI"/>
          <w:w w:val="105"/>
          <w:sz w:val="18"/>
          <w:szCs w:val="18"/>
        </w:rPr>
        <w:t>to</w:t>
      </w:r>
      <w:r w:rsidRPr="004053D0">
        <w:rPr>
          <w:rFonts w:ascii="Segoe UI" w:hAnsi="Segoe UI" w:cs="Segoe UI"/>
          <w:w w:val="105"/>
          <w:sz w:val="18"/>
          <w:szCs w:val="18"/>
        </w:rPr>
        <w:t xml:space="preserve"> </w:t>
      </w:r>
      <w:r w:rsidRPr="00287581">
        <w:rPr>
          <w:rFonts w:ascii="Segoe UI" w:hAnsi="Segoe UI" w:cs="Segoe UI"/>
          <w:w w:val="105"/>
          <w:sz w:val="18"/>
          <w:szCs w:val="18"/>
        </w:rPr>
        <w:t>Customer without notice and/or to charge interest on any amount overdue, at the rate of 1.25%</w:t>
      </w:r>
      <w:r w:rsidRPr="004053D0">
        <w:rPr>
          <w:rFonts w:ascii="Segoe UI" w:hAnsi="Segoe UI" w:cs="Segoe UI"/>
          <w:w w:val="105"/>
          <w:sz w:val="18"/>
          <w:szCs w:val="18"/>
        </w:rPr>
        <w:t xml:space="preserve"> </w:t>
      </w:r>
      <w:r w:rsidRPr="00287581">
        <w:rPr>
          <w:rFonts w:ascii="Segoe UI" w:hAnsi="Segoe UI" w:cs="Segoe UI"/>
          <w:w w:val="105"/>
          <w:sz w:val="18"/>
          <w:szCs w:val="18"/>
        </w:rPr>
        <w:t>per month or such lesser rate as</w:t>
      </w:r>
      <w:r w:rsidRPr="004053D0">
        <w:rPr>
          <w:rFonts w:ascii="Segoe UI" w:hAnsi="Segoe UI" w:cs="Segoe UI"/>
          <w:w w:val="105"/>
          <w:sz w:val="18"/>
          <w:szCs w:val="18"/>
        </w:rPr>
        <w:t xml:space="preserve"> </w:t>
      </w:r>
      <w:r w:rsidRPr="00287581">
        <w:rPr>
          <w:rFonts w:ascii="Segoe UI" w:hAnsi="Segoe UI" w:cs="Segoe UI"/>
          <w:w w:val="105"/>
          <w:sz w:val="18"/>
          <w:szCs w:val="18"/>
        </w:rPr>
        <w:t>advised</w:t>
      </w:r>
      <w:r w:rsidRPr="004053D0">
        <w:rPr>
          <w:rFonts w:ascii="Segoe UI" w:hAnsi="Segoe UI" w:cs="Segoe UI"/>
          <w:w w:val="105"/>
          <w:sz w:val="18"/>
          <w:szCs w:val="18"/>
        </w:rPr>
        <w:t xml:space="preserve"> </w:t>
      </w:r>
      <w:r w:rsidRPr="00287581">
        <w:rPr>
          <w:rFonts w:ascii="Segoe UI" w:hAnsi="Segoe UI" w:cs="Segoe UI"/>
          <w:w w:val="105"/>
          <w:sz w:val="18"/>
          <w:szCs w:val="18"/>
        </w:rPr>
        <w:t>by</w:t>
      </w:r>
      <w:r w:rsidRPr="004053D0">
        <w:rPr>
          <w:rFonts w:ascii="Segoe UI" w:hAnsi="Segoe UI" w:cs="Segoe UI"/>
          <w:w w:val="105"/>
          <w:sz w:val="18"/>
          <w:szCs w:val="18"/>
        </w:rPr>
        <w:t xml:space="preserve"> </w:t>
      </w:r>
      <w:r w:rsidRPr="00287581">
        <w:rPr>
          <w:rFonts w:ascii="Segoe UI" w:hAnsi="Segoe UI" w:cs="Segoe UI"/>
          <w:w w:val="105"/>
          <w:sz w:val="18"/>
          <w:szCs w:val="18"/>
        </w:rPr>
        <w:t>the Supplier,</w:t>
      </w:r>
      <w:r w:rsidRPr="004053D0">
        <w:rPr>
          <w:rFonts w:ascii="Segoe UI" w:hAnsi="Segoe UI" w:cs="Segoe UI"/>
          <w:w w:val="105"/>
          <w:sz w:val="18"/>
          <w:szCs w:val="18"/>
        </w:rPr>
        <w:t xml:space="preserve"> </w:t>
      </w:r>
      <w:r w:rsidRPr="00287581">
        <w:rPr>
          <w:rFonts w:ascii="Segoe UI" w:hAnsi="Segoe UI" w:cs="Segoe UI"/>
          <w:w w:val="105"/>
          <w:sz w:val="18"/>
          <w:szCs w:val="18"/>
        </w:rPr>
        <w:t xml:space="preserve">calculated </w:t>
      </w:r>
      <w:r w:rsidRPr="004053D0">
        <w:rPr>
          <w:rFonts w:ascii="Segoe UI" w:hAnsi="Segoe UI" w:cs="Segoe UI"/>
          <w:w w:val="105"/>
          <w:sz w:val="18"/>
          <w:szCs w:val="18"/>
        </w:rPr>
        <w:t>daily.</w:t>
      </w:r>
    </w:p>
    <w:p w14:paraId="11E04820" w14:textId="77777777" w:rsidR="00035C01" w:rsidRPr="00287581" w:rsidRDefault="00035C01" w:rsidP="004053D0">
      <w:pPr>
        <w:pStyle w:val="ListParagraph"/>
        <w:numPr>
          <w:ilvl w:val="1"/>
          <w:numId w:val="3"/>
        </w:numPr>
        <w:tabs>
          <w:tab w:val="left" w:pos="108"/>
          <w:tab w:val="left" w:pos="406"/>
        </w:tabs>
        <w:kinsoku w:val="0"/>
        <w:overflowPunct w:val="0"/>
        <w:spacing w:line="254" w:lineRule="auto"/>
        <w:ind w:left="0" w:firstLine="1"/>
        <w:rPr>
          <w:rFonts w:ascii="Segoe UI" w:hAnsi="Segoe UI" w:cs="Segoe UI"/>
          <w:w w:val="105"/>
          <w:sz w:val="18"/>
          <w:szCs w:val="18"/>
        </w:rPr>
      </w:pPr>
      <w:r w:rsidRPr="00287581">
        <w:rPr>
          <w:rFonts w:ascii="Segoe UI" w:hAnsi="Segoe UI" w:cs="Segoe UI"/>
          <w:w w:val="105"/>
          <w:sz w:val="18"/>
          <w:szCs w:val="18"/>
        </w:rPr>
        <w:t>Any sum due by the Customer may be offset by the Supplier (at the Supplier’s</w:t>
      </w:r>
      <w:r w:rsidRPr="004053D0">
        <w:rPr>
          <w:rFonts w:ascii="Segoe UI" w:hAnsi="Segoe UI" w:cs="Segoe UI"/>
          <w:w w:val="105"/>
          <w:sz w:val="18"/>
          <w:szCs w:val="18"/>
        </w:rPr>
        <w:t xml:space="preserve"> </w:t>
      </w:r>
      <w:r w:rsidRPr="00287581">
        <w:rPr>
          <w:rFonts w:ascii="Segoe UI" w:hAnsi="Segoe UI" w:cs="Segoe UI"/>
          <w:w w:val="105"/>
          <w:sz w:val="18"/>
          <w:szCs w:val="18"/>
        </w:rPr>
        <w:t>sole discretion) against</w:t>
      </w:r>
      <w:r w:rsidRPr="004053D0">
        <w:rPr>
          <w:rFonts w:ascii="Segoe UI" w:hAnsi="Segoe UI" w:cs="Segoe UI"/>
          <w:w w:val="105"/>
          <w:sz w:val="18"/>
          <w:szCs w:val="18"/>
        </w:rPr>
        <w:t xml:space="preserve"> </w:t>
      </w:r>
      <w:r w:rsidRPr="00287581">
        <w:rPr>
          <w:rFonts w:ascii="Segoe UI" w:hAnsi="Segoe UI" w:cs="Segoe UI"/>
          <w:w w:val="105"/>
          <w:sz w:val="18"/>
          <w:szCs w:val="18"/>
        </w:rPr>
        <w:t>any</w:t>
      </w:r>
      <w:r w:rsidRPr="004053D0">
        <w:rPr>
          <w:rFonts w:ascii="Segoe UI" w:hAnsi="Segoe UI" w:cs="Segoe UI"/>
          <w:w w:val="105"/>
          <w:sz w:val="18"/>
          <w:szCs w:val="18"/>
        </w:rPr>
        <w:t xml:space="preserve"> </w:t>
      </w:r>
      <w:r w:rsidRPr="00287581">
        <w:rPr>
          <w:rFonts w:ascii="Segoe UI" w:hAnsi="Segoe UI" w:cs="Segoe UI"/>
          <w:w w:val="105"/>
          <w:sz w:val="18"/>
          <w:szCs w:val="18"/>
        </w:rPr>
        <w:t>sums</w:t>
      </w:r>
      <w:r w:rsidRPr="004053D0">
        <w:rPr>
          <w:rFonts w:ascii="Segoe UI" w:hAnsi="Segoe UI" w:cs="Segoe UI"/>
          <w:w w:val="105"/>
          <w:sz w:val="18"/>
          <w:szCs w:val="18"/>
        </w:rPr>
        <w:t xml:space="preserve"> </w:t>
      </w:r>
      <w:r w:rsidRPr="00287581">
        <w:rPr>
          <w:rFonts w:ascii="Segoe UI" w:hAnsi="Segoe UI" w:cs="Segoe UI"/>
          <w:w w:val="105"/>
          <w:sz w:val="18"/>
          <w:szCs w:val="18"/>
        </w:rPr>
        <w:t>due by Supplier to Customer under the Contract or any other contract between Customer and Supplier.</w:t>
      </w:r>
    </w:p>
    <w:p w14:paraId="643BB7CF" w14:textId="77777777" w:rsidR="00035C01" w:rsidRPr="00287581" w:rsidRDefault="00035C01" w:rsidP="004053D0">
      <w:pPr>
        <w:pStyle w:val="ListParagraph"/>
        <w:numPr>
          <w:ilvl w:val="1"/>
          <w:numId w:val="3"/>
        </w:numPr>
        <w:tabs>
          <w:tab w:val="left" w:pos="108"/>
          <w:tab w:val="left" w:pos="406"/>
        </w:tabs>
        <w:kinsoku w:val="0"/>
        <w:overflowPunct w:val="0"/>
        <w:spacing w:line="254" w:lineRule="auto"/>
        <w:ind w:left="0" w:firstLine="1"/>
        <w:rPr>
          <w:rFonts w:ascii="Segoe UI" w:hAnsi="Segoe UI" w:cs="Segoe UI"/>
          <w:w w:val="105"/>
          <w:sz w:val="18"/>
          <w:szCs w:val="18"/>
        </w:rPr>
      </w:pPr>
      <w:bookmarkStart w:id="4" w:name="_Ref166255599"/>
      <w:r w:rsidRPr="00287581">
        <w:rPr>
          <w:rFonts w:ascii="Segoe UI" w:hAnsi="Segoe UI" w:cs="Segoe UI"/>
          <w:w w:val="105"/>
          <w:sz w:val="18"/>
          <w:szCs w:val="18"/>
        </w:rPr>
        <w:t xml:space="preserve">In addition to the Purchase Price, the Customer agrees and acknowledges that payments to Supplier of any </w:t>
      </w:r>
      <w:r w:rsidRPr="00287581">
        <w:rPr>
          <w:rFonts w:ascii="Segoe UI" w:hAnsi="Segoe UI" w:cs="Segoe UI"/>
          <w:w w:val="105"/>
          <w:sz w:val="18"/>
          <w:szCs w:val="18"/>
        </w:rPr>
        <w:lastRenderedPageBreak/>
        <w:t>invoices exceeding the sum of AUD $500,000 by credit card shall incur a fee of 1.2% of the payment being processed.</w:t>
      </w:r>
      <w:bookmarkEnd w:id="4"/>
    </w:p>
    <w:p w14:paraId="62076547" w14:textId="192437D4" w:rsidR="00035C01" w:rsidRPr="00287581" w:rsidRDefault="00035C01" w:rsidP="004053D0">
      <w:pPr>
        <w:pStyle w:val="ListParagraph"/>
        <w:numPr>
          <w:ilvl w:val="1"/>
          <w:numId w:val="3"/>
        </w:numPr>
        <w:tabs>
          <w:tab w:val="left" w:pos="108"/>
          <w:tab w:val="left" w:pos="406"/>
        </w:tabs>
        <w:kinsoku w:val="0"/>
        <w:overflowPunct w:val="0"/>
        <w:spacing w:line="254" w:lineRule="auto"/>
        <w:ind w:left="0" w:firstLine="1"/>
        <w:rPr>
          <w:rFonts w:ascii="Segoe UI" w:hAnsi="Segoe UI" w:cs="Segoe UI"/>
          <w:w w:val="105"/>
          <w:sz w:val="18"/>
          <w:szCs w:val="18"/>
        </w:rPr>
      </w:pPr>
      <w:r w:rsidRPr="00287581">
        <w:rPr>
          <w:rFonts w:ascii="Segoe UI" w:hAnsi="Segoe UI" w:cs="Segoe UI"/>
          <w:w w:val="105"/>
          <w:sz w:val="18"/>
          <w:szCs w:val="18"/>
        </w:rPr>
        <w:t xml:space="preserve">The Customer agrees that payment for the Goods and /or Services rendered shall not be made by personal, business or bank cheques. Acceptable forms of payment include direct transfer and, subject to </w:t>
      </w:r>
      <w:r w:rsidR="008D48E2">
        <w:rPr>
          <w:rFonts w:ascii="Segoe UI" w:hAnsi="Segoe UI" w:cs="Segoe UI"/>
          <w:w w:val="105"/>
          <w:sz w:val="18"/>
          <w:szCs w:val="18"/>
        </w:rPr>
        <w:t>condition</w:t>
      </w:r>
      <w:r w:rsidRPr="00287581">
        <w:rPr>
          <w:rFonts w:ascii="Segoe UI" w:hAnsi="Segoe UI" w:cs="Segoe UI"/>
          <w:w w:val="105"/>
          <w:sz w:val="18"/>
          <w:szCs w:val="18"/>
        </w:rPr>
        <w:t xml:space="preserve"> </w:t>
      </w:r>
      <w:r w:rsidR="004F649F">
        <w:rPr>
          <w:rFonts w:ascii="Segoe UI" w:hAnsi="Segoe UI" w:cs="Segoe UI"/>
          <w:w w:val="105"/>
          <w:sz w:val="18"/>
          <w:szCs w:val="18"/>
        </w:rPr>
        <w:fldChar w:fldCharType="begin"/>
      </w:r>
      <w:r w:rsidR="004F649F">
        <w:rPr>
          <w:rFonts w:ascii="Segoe UI" w:hAnsi="Segoe UI" w:cs="Segoe UI"/>
          <w:w w:val="105"/>
          <w:sz w:val="18"/>
          <w:szCs w:val="18"/>
        </w:rPr>
        <w:instrText xml:space="preserve"> REF _Ref166255599 \r \h </w:instrText>
      </w:r>
      <w:r w:rsidR="004F649F">
        <w:rPr>
          <w:rFonts w:ascii="Segoe UI" w:hAnsi="Segoe UI" w:cs="Segoe UI"/>
          <w:w w:val="105"/>
          <w:sz w:val="18"/>
          <w:szCs w:val="18"/>
        </w:rPr>
      </w:r>
      <w:r w:rsidR="004F649F">
        <w:rPr>
          <w:rFonts w:ascii="Segoe UI" w:hAnsi="Segoe UI" w:cs="Segoe UI"/>
          <w:w w:val="105"/>
          <w:sz w:val="18"/>
          <w:szCs w:val="18"/>
        </w:rPr>
        <w:fldChar w:fldCharType="separate"/>
      </w:r>
      <w:r w:rsidR="004F649F">
        <w:rPr>
          <w:rFonts w:ascii="Segoe UI" w:hAnsi="Segoe UI" w:cs="Segoe UI"/>
          <w:w w:val="105"/>
          <w:sz w:val="18"/>
          <w:szCs w:val="18"/>
        </w:rPr>
        <w:t>5.6</w:t>
      </w:r>
      <w:r w:rsidR="004F649F">
        <w:rPr>
          <w:rFonts w:ascii="Segoe UI" w:hAnsi="Segoe UI" w:cs="Segoe UI"/>
          <w:w w:val="105"/>
          <w:sz w:val="18"/>
          <w:szCs w:val="18"/>
        </w:rPr>
        <w:fldChar w:fldCharType="end"/>
      </w:r>
      <w:r w:rsidRPr="00287581">
        <w:rPr>
          <w:rFonts w:ascii="Segoe UI" w:hAnsi="Segoe UI" w:cs="Segoe UI"/>
          <w:w w:val="105"/>
          <w:sz w:val="18"/>
          <w:szCs w:val="18"/>
        </w:rPr>
        <w:t>, credit card. Any payment made by cheque will be considered null and void, and the Customer shall be responsible for providing an alternative form of payment in accordance with these Conditions.</w:t>
      </w:r>
    </w:p>
    <w:p w14:paraId="50C52FE8" w14:textId="77777777" w:rsidR="00035C01" w:rsidRPr="00287581" w:rsidRDefault="00035C01" w:rsidP="00035C01">
      <w:pPr>
        <w:pStyle w:val="BodyText"/>
        <w:kinsoku w:val="0"/>
        <w:overflowPunct w:val="0"/>
        <w:spacing w:before="10"/>
        <w:ind w:left="0"/>
        <w:jc w:val="left"/>
        <w:rPr>
          <w:rFonts w:ascii="Segoe UI" w:hAnsi="Segoe UI" w:cs="Segoe UI"/>
          <w:sz w:val="18"/>
          <w:szCs w:val="18"/>
        </w:rPr>
      </w:pPr>
    </w:p>
    <w:p w14:paraId="37CBAC53" w14:textId="77777777" w:rsidR="00035C01" w:rsidRPr="00685511" w:rsidRDefault="00035C01" w:rsidP="004053D0">
      <w:pPr>
        <w:pStyle w:val="ListParagraph"/>
        <w:numPr>
          <w:ilvl w:val="0"/>
          <w:numId w:val="3"/>
        </w:numPr>
        <w:tabs>
          <w:tab w:val="left" w:pos="287"/>
        </w:tabs>
        <w:kinsoku w:val="0"/>
        <w:overflowPunct w:val="0"/>
        <w:ind w:left="0" w:hanging="179"/>
        <w:rPr>
          <w:rFonts w:ascii="Segoe UI" w:hAnsi="Segoe UI" w:cs="Segoe UI"/>
          <w:spacing w:val="-4"/>
          <w:w w:val="105"/>
          <w:sz w:val="18"/>
          <w:szCs w:val="18"/>
        </w:rPr>
      </w:pPr>
      <w:bookmarkStart w:id="5" w:name="_Ref165989884"/>
      <w:r w:rsidRPr="004053D0">
        <w:rPr>
          <w:rFonts w:ascii="Segoe UI" w:hAnsi="Segoe UI" w:cs="Segoe UI"/>
          <w:b/>
          <w:bCs/>
          <w:spacing w:val="-4"/>
          <w:w w:val="105"/>
          <w:sz w:val="18"/>
          <w:szCs w:val="18"/>
        </w:rPr>
        <w:t xml:space="preserve">RETENTION OF </w:t>
      </w:r>
      <w:r w:rsidRPr="00685511">
        <w:rPr>
          <w:rFonts w:ascii="Segoe UI" w:hAnsi="Segoe UI" w:cs="Segoe UI"/>
          <w:b/>
          <w:bCs/>
          <w:spacing w:val="-4"/>
          <w:w w:val="105"/>
          <w:sz w:val="18"/>
          <w:szCs w:val="18"/>
        </w:rPr>
        <w:t>TITLE</w:t>
      </w:r>
      <w:bookmarkEnd w:id="5"/>
    </w:p>
    <w:p w14:paraId="1B9ECC37" w14:textId="6F8F5116" w:rsidR="00035C01" w:rsidRPr="004053D0" w:rsidRDefault="00035C01" w:rsidP="004053D0">
      <w:pPr>
        <w:pStyle w:val="ListParagraph"/>
        <w:numPr>
          <w:ilvl w:val="1"/>
          <w:numId w:val="3"/>
        </w:numPr>
        <w:tabs>
          <w:tab w:val="left" w:pos="108"/>
          <w:tab w:val="left" w:pos="381"/>
        </w:tabs>
        <w:kinsoku w:val="0"/>
        <w:overflowPunct w:val="0"/>
        <w:spacing w:line="254" w:lineRule="auto"/>
        <w:ind w:left="0" w:firstLine="1"/>
        <w:rPr>
          <w:rFonts w:ascii="Segoe UI" w:hAnsi="Segoe UI" w:cs="Segoe UI"/>
          <w:w w:val="105"/>
          <w:sz w:val="18"/>
          <w:szCs w:val="18"/>
        </w:rPr>
      </w:pPr>
      <w:r w:rsidRPr="00287581">
        <w:rPr>
          <w:rFonts w:ascii="Segoe UI" w:hAnsi="Segoe UI" w:cs="Segoe UI"/>
          <w:w w:val="105"/>
          <w:sz w:val="18"/>
          <w:szCs w:val="18"/>
        </w:rPr>
        <w:t xml:space="preserve">Subject to Condition </w:t>
      </w:r>
      <w:r w:rsidR="00A70C0F">
        <w:rPr>
          <w:rFonts w:ascii="Segoe UI" w:hAnsi="Segoe UI" w:cs="Segoe UI"/>
          <w:w w:val="105"/>
          <w:sz w:val="18"/>
          <w:szCs w:val="18"/>
        </w:rPr>
        <w:fldChar w:fldCharType="begin"/>
      </w:r>
      <w:r w:rsidR="00A70C0F">
        <w:rPr>
          <w:rFonts w:ascii="Segoe UI" w:hAnsi="Segoe UI" w:cs="Segoe UI"/>
          <w:w w:val="105"/>
          <w:sz w:val="18"/>
          <w:szCs w:val="18"/>
        </w:rPr>
        <w:instrText xml:space="preserve"> REF _Ref166255652 \r \h </w:instrText>
      </w:r>
      <w:r w:rsidR="00A70C0F">
        <w:rPr>
          <w:rFonts w:ascii="Segoe UI" w:hAnsi="Segoe UI" w:cs="Segoe UI"/>
          <w:w w:val="105"/>
          <w:sz w:val="18"/>
          <w:szCs w:val="18"/>
        </w:rPr>
      </w:r>
      <w:r w:rsidR="00A70C0F">
        <w:rPr>
          <w:rFonts w:ascii="Segoe UI" w:hAnsi="Segoe UI" w:cs="Segoe UI"/>
          <w:w w:val="105"/>
          <w:sz w:val="18"/>
          <w:szCs w:val="18"/>
        </w:rPr>
        <w:fldChar w:fldCharType="separate"/>
      </w:r>
      <w:r w:rsidR="00A70C0F">
        <w:rPr>
          <w:rFonts w:ascii="Segoe UI" w:hAnsi="Segoe UI" w:cs="Segoe UI"/>
          <w:w w:val="105"/>
          <w:sz w:val="18"/>
          <w:szCs w:val="18"/>
        </w:rPr>
        <w:t>6.2</w:t>
      </w:r>
      <w:r w:rsidR="00A70C0F">
        <w:rPr>
          <w:rFonts w:ascii="Segoe UI" w:hAnsi="Segoe UI" w:cs="Segoe UI"/>
          <w:w w:val="105"/>
          <w:sz w:val="18"/>
          <w:szCs w:val="18"/>
        </w:rPr>
        <w:fldChar w:fldCharType="end"/>
      </w:r>
      <w:r w:rsidRPr="00287581">
        <w:rPr>
          <w:rFonts w:ascii="Segoe UI" w:hAnsi="Segoe UI" w:cs="Segoe UI"/>
          <w:w w:val="105"/>
          <w:sz w:val="18"/>
          <w:szCs w:val="18"/>
        </w:rPr>
        <w:t>, and notwithstanding any other Conditions in this Contract,</w:t>
      </w:r>
      <w:r w:rsidRPr="004053D0">
        <w:rPr>
          <w:rFonts w:ascii="Segoe UI" w:hAnsi="Segoe UI" w:cs="Segoe UI"/>
          <w:w w:val="105"/>
          <w:sz w:val="18"/>
          <w:szCs w:val="18"/>
        </w:rPr>
        <w:t xml:space="preserve"> </w:t>
      </w:r>
      <w:proofErr w:type="gramStart"/>
      <w:r w:rsidRPr="00287581">
        <w:rPr>
          <w:rFonts w:ascii="Segoe UI" w:hAnsi="Segoe UI" w:cs="Segoe UI"/>
          <w:w w:val="105"/>
          <w:sz w:val="18"/>
          <w:szCs w:val="18"/>
        </w:rPr>
        <w:t>Goods</w:t>
      </w:r>
      <w:proofErr w:type="gramEnd"/>
      <w:r w:rsidRPr="00287581">
        <w:rPr>
          <w:rFonts w:ascii="Segoe UI" w:hAnsi="Segoe UI" w:cs="Segoe UI"/>
          <w:w w:val="105"/>
          <w:sz w:val="18"/>
          <w:szCs w:val="18"/>
        </w:rPr>
        <w:t xml:space="preserve"> shall</w:t>
      </w:r>
      <w:r w:rsidRPr="004053D0">
        <w:rPr>
          <w:rFonts w:ascii="Segoe UI" w:hAnsi="Segoe UI" w:cs="Segoe UI"/>
          <w:w w:val="105"/>
          <w:sz w:val="18"/>
          <w:szCs w:val="18"/>
        </w:rPr>
        <w:t xml:space="preserve"> </w:t>
      </w:r>
      <w:r w:rsidRPr="00287581">
        <w:rPr>
          <w:rFonts w:ascii="Segoe UI" w:hAnsi="Segoe UI" w:cs="Segoe UI"/>
          <w:w w:val="105"/>
          <w:sz w:val="18"/>
          <w:szCs w:val="18"/>
        </w:rPr>
        <w:t>remain Supplier’s property until</w:t>
      </w:r>
      <w:r w:rsidRPr="004053D0">
        <w:rPr>
          <w:rFonts w:ascii="Segoe UI" w:hAnsi="Segoe UI" w:cs="Segoe UI"/>
          <w:w w:val="105"/>
          <w:sz w:val="18"/>
          <w:szCs w:val="18"/>
        </w:rPr>
        <w:t xml:space="preserve"> </w:t>
      </w:r>
      <w:r w:rsidRPr="00287581">
        <w:rPr>
          <w:rFonts w:ascii="Segoe UI" w:hAnsi="Segoe UI" w:cs="Segoe UI"/>
          <w:w w:val="105"/>
          <w:sz w:val="18"/>
          <w:szCs w:val="18"/>
        </w:rPr>
        <w:t xml:space="preserve">Customer has made full and unconditional payment to Supplier of all sums due to it in respect of the </w:t>
      </w:r>
      <w:r w:rsidRPr="004053D0">
        <w:rPr>
          <w:rFonts w:ascii="Segoe UI" w:hAnsi="Segoe UI" w:cs="Segoe UI"/>
          <w:w w:val="105"/>
          <w:sz w:val="18"/>
          <w:szCs w:val="18"/>
        </w:rPr>
        <w:t>Goods.</w:t>
      </w:r>
    </w:p>
    <w:p w14:paraId="360D0836" w14:textId="77777777" w:rsidR="00035C01" w:rsidRPr="00287581" w:rsidRDefault="00035C01" w:rsidP="004053D0">
      <w:pPr>
        <w:pStyle w:val="ListParagraph"/>
        <w:numPr>
          <w:ilvl w:val="1"/>
          <w:numId w:val="3"/>
        </w:numPr>
        <w:tabs>
          <w:tab w:val="left" w:pos="108"/>
          <w:tab w:val="left" w:pos="394"/>
        </w:tabs>
        <w:kinsoku w:val="0"/>
        <w:overflowPunct w:val="0"/>
        <w:spacing w:line="254" w:lineRule="auto"/>
        <w:ind w:left="0" w:firstLine="1"/>
        <w:rPr>
          <w:rFonts w:ascii="Segoe UI" w:hAnsi="Segoe UI" w:cs="Segoe UI"/>
          <w:w w:val="105"/>
          <w:sz w:val="18"/>
          <w:szCs w:val="18"/>
        </w:rPr>
      </w:pPr>
      <w:bookmarkStart w:id="6" w:name="_Ref166255652"/>
      <w:r w:rsidRPr="00287581">
        <w:rPr>
          <w:rFonts w:ascii="Segoe UI" w:hAnsi="Segoe UI" w:cs="Segoe UI"/>
          <w:w w:val="105"/>
          <w:sz w:val="18"/>
          <w:szCs w:val="18"/>
        </w:rPr>
        <w:t>Title to Product remains with Customer unless it becomes the subject of Service Exchange in which case title passes to Supplier upon receipt of the Product at the</w:t>
      </w:r>
      <w:r w:rsidRPr="004053D0">
        <w:rPr>
          <w:rFonts w:ascii="Segoe UI" w:hAnsi="Segoe UI" w:cs="Segoe UI"/>
          <w:w w:val="105"/>
          <w:sz w:val="18"/>
          <w:szCs w:val="18"/>
        </w:rPr>
        <w:t xml:space="preserve"> </w:t>
      </w:r>
      <w:r w:rsidRPr="00287581">
        <w:rPr>
          <w:rFonts w:ascii="Segoe UI" w:hAnsi="Segoe UI" w:cs="Segoe UI"/>
          <w:w w:val="105"/>
          <w:sz w:val="18"/>
          <w:szCs w:val="18"/>
        </w:rPr>
        <w:t>Supplier service centre.</w:t>
      </w:r>
      <w:bookmarkEnd w:id="6"/>
    </w:p>
    <w:p w14:paraId="2D00DC3B" w14:textId="77777777" w:rsidR="00035C01" w:rsidRPr="00287581" w:rsidRDefault="00035C01" w:rsidP="004053D0">
      <w:pPr>
        <w:pStyle w:val="ListParagraph"/>
        <w:numPr>
          <w:ilvl w:val="1"/>
          <w:numId w:val="3"/>
        </w:numPr>
        <w:tabs>
          <w:tab w:val="left" w:pos="108"/>
          <w:tab w:val="left" w:pos="369"/>
        </w:tabs>
        <w:kinsoku w:val="0"/>
        <w:overflowPunct w:val="0"/>
        <w:spacing w:line="254" w:lineRule="auto"/>
        <w:ind w:left="0" w:firstLine="1"/>
        <w:rPr>
          <w:rFonts w:ascii="Segoe UI" w:hAnsi="Segoe UI" w:cs="Segoe UI"/>
          <w:w w:val="105"/>
          <w:sz w:val="18"/>
          <w:szCs w:val="18"/>
        </w:rPr>
      </w:pPr>
      <w:r w:rsidRPr="00287581">
        <w:rPr>
          <w:rFonts w:ascii="Segoe UI" w:hAnsi="Segoe UI" w:cs="Segoe UI"/>
          <w:w w:val="105"/>
          <w:sz w:val="18"/>
          <w:szCs w:val="18"/>
        </w:rPr>
        <w:t>Any consignment stock, inventory or</w:t>
      </w:r>
      <w:r w:rsidRPr="004053D0">
        <w:rPr>
          <w:rFonts w:ascii="Segoe UI" w:hAnsi="Segoe UI" w:cs="Segoe UI"/>
          <w:w w:val="105"/>
          <w:sz w:val="18"/>
          <w:szCs w:val="18"/>
        </w:rPr>
        <w:t xml:space="preserve"> </w:t>
      </w:r>
      <w:r w:rsidRPr="00287581">
        <w:rPr>
          <w:rFonts w:ascii="Segoe UI" w:hAnsi="Segoe UI" w:cs="Segoe UI"/>
          <w:w w:val="105"/>
          <w:sz w:val="18"/>
          <w:szCs w:val="18"/>
        </w:rPr>
        <w:t>materials</w:t>
      </w:r>
      <w:r w:rsidRPr="004053D0">
        <w:rPr>
          <w:rFonts w:ascii="Segoe UI" w:hAnsi="Segoe UI" w:cs="Segoe UI"/>
          <w:w w:val="105"/>
          <w:sz w:val="18"/>
          <w:szCs w:val="18"/>
        </w:rPr>
        <w:t xml:space="preserve"> </w:t>
      </w:r>
      <w:r w:rsidRPr="00287581">
        <w:rPr>
          <w:rFonts w:ascii="Segoe UI" w:hAnsi="Segoe UI" w:cs="Segoe UI"/>
          <w:w w:val="105"/>
          <w:sz w:val="18"/>
          <w:szCs w:val="18"/>
        </w:rPr>
        <w:t>held at Customer’s site and owned</w:t>
      </w:r>
      <w:r w:rsidRPr="004053D0">
        <w:rPr>
          <w:rFonts w:ascii="Segoe UI" w:hAnsi="Segoe UI" w:cs="Segoe UI"/>
          <w:w w:val="105"/>
          <w:sz w:val="18"/>
          <w:szCs w:val="18"/>
        </w:rPr>
        <w:t xml:space="preserve"> </w:t>
      </w:r>
      <w:r w:rsidRPr="00287581">
        <w:rPr>
          <w:rFonts w:ascii="Segoe UI" w:hAnsi="Segoe UI" w:cs="Segoe UI"/>
          <w:w w:val="105"/>
          <w:sz w:val="18"/>
          <w:szCs w:val="18"/>
        </w:rPr>
        <w:t>by</w:t>
      </w:r>
      <w:r w:rsidRPr="004053D0">
        <w:rPr>
          <w:rFonts w:ascii="Segoe UI" w:hAnsi="Segoe UI" w:cs="Segoe UI"/>
          <w:w w:val="105"/>
          <w:sz w:val="18"/>
          <w:szCs w:val="18"/>
        </w:rPr>
        <w:t xml:space="preserve"> </w:t>
      </w:r>
      <w:r w:rsidRPr="00287581">
        <w:rPr>
          <w:rFonts w:ascii="Segoe UI" w:hAnsi="Segoe UI" w:cs="Segoe UI"/>
          <w:w w:val="105"/>
          <w:sz w:val="18"/>
          <w:szCs w:val="18"/>
        </w:rPr>
        <w:t>Customer for the use of</w:t>
      </w:r>
      <w:r w:rsidRPr="004053D0">
        <w:rPr>
          <w:rFonts w:ascii="Segoe UI" w:hAnsi="Segoe UI" w:cs="Segoe UI"/>
          <w:w w:val="105"/>
          <w:sz w:val="18"/>
          <w:szCs w:val="18"/>
        </w:rPr>
        <w:t xml:space="preserve"> </w:t>
      </w:r>
      <w:r w:rsidRPr="00287581">
        <w:rPr>
          <w:rFonts w:ascii="Segoe UI" w:hAnsi="Segoe UI" w:cs="Segoe UI"/>
          <w:w w:val="105"/>
          <w:sz w:val="18"/>
          <w:szCs w:val="18"/>
        </w:rPr>
        <w:t>Supplier in carrying</w:t>
      </w:r>
      <w:r w:rsidRPr="004053D0">
        <w:rPr>
          <w:rFonts w:ascii="Segoe UI" w:hAnsi="Segoe UI" w:cs="Segoe UI"/>
          <w:w w:val="105"/>
          <w:sz w:val="18"/>
          <w:szCs w:val="18"/>
        </w:rPr>
        <w:t xml:space="preserve"> </w:t>
      </w:r>
      <w:r w:rsidRPr="00287581">
        <w:rPr>
          <w:rFonts w:ascii="Segoe UI" w:hAnsi="Segoe UI" w:cs="Segoe UI"/>
          <w:w w:val="105"/>
          <w:sz w:val="18"/>
          <w:szCs w:val="18"/>
        </w:rPr>
        <w:t>out the Services shall be at the risk of the Customer.</w:t>
      </w:r>
    </w:p>
    <w:p w14:paraId="150D8A65" w14:textId="77777777" w:rsidR="00035C01" w:rsidRPr="00287581" w:rsidRDefault="00035C01" w:rsidP="004053D0">
      <w:pPr>
        <w:pStyle w:val="ListParagraph"/>
        <w:numPr>
          <w:ilvl w:val="1"/>
          <w:numId w:val="3"/>
        </w:numPr>
        <w:tabs>
          <w:tab w:val="left" w:pos="109"/>
          <w:tab w:val="left" w:pos="394"/>
        </w:tabs>
        <w:kinsoku w:val="0"/>
        <w:overflowPunct w:val="0"/>
        <w:spacing w:line="254" w:lineRule="auto"/>
        <w:ind w:left="0" w:firstLine="1"/>
        <w:rPr>
          <w:rFonts w:ascii="Segoe UI" w:hAnsi="Segoe UI" w:cs="Segoe UI"/>
          <w:w w:val="105"/>
          <w:sz w:val="18"/>
          <w:szCs w:val="18"/>
        </w:rPr>
      </w:pPr>
      <w:r w:rsidRPr="00287581">
        <w:rPr>
          <w:rFonts w:ascii="Segoe UI" w:hAnsi="Segoe UI" w:cs="Segoe UI"/>
          <w:w w:val="105"/>
          <w:sz w:val="18"/>
          <w:szCs w:val="18"/>
        </w:rPr>
        <w:t xml:space="preserve">Until payment in full by Customer, </w:t>
      </w:r>
      <w:proofErr w:type="gramStart"/>
      <w:r w:rsidRPr="00287581">
        <w:rPr>
          <w:rFonts w:ascii="Segoe UI" w:hAnsi="Segoe UI" w:cs="Segoe UI"/>
          <w:w w:val="105"/>
          <w:sz w:val="18"/>
          <w:szCs w:val="18"/>
        </w:rPr>
        <w:t>Goods</w:t>
      </w:r>
      <w:proofErr w:type="gramEnd"/>
      <w:r w:rsidRPr="00287581">
        <w:rPr>
          <w:rFonts w:ascii="Segoe UI" w:hAnsi="Segoe UI" w:cs="Segoe UI"/>
          <w:w w:val="105"/>
          <w:sz w:val="18"/>
          <w:szCs w:val="18"/>
        </w:rPr>
        <w:t xml:space="preserve"> shall be held by Customer as bailee for</w:t>
      </w:r>
      <w:r w:rsidRPr="004053D0">
        <w:rPr>
          <w:rFonts w:ascii="Segoe UI" w:hAnsi="Segoe UI" w:cs="Segoe UI"/>
          <w:w w:val="105"/>
          <w:sz w:val="18"/>
          <w:szCs w:val="18"/>
        </w:rPr>
        <w:t xml:space="preserve"> </w:t>
      </w:r>
      <w:r w:rsidRPr="00287581">
        <w:rPr>
          <w:rFonts w:ascii="Segoe UI" w:hAnsi="Segoe UI" w:cs="Segoe UI"/>
          <w:w w:val="105"/>
          <w:sz w:val="18"/>
          <w:szCs w:val="18"/>
        </w:rPr>
        <w:t>Supplier</w:t>
      </w:r>
      <w:r w:rsidRPr="004053D0">
        <w:rPr>
          <w:rFonts w:ascii="Segoe UI" w:hAnsi="Segoe UI" w:cs="Segoe UI"/>
          <w:w w:val="105"/>
          <w:sz w:val="18"/>
          <w:szCs w:val="18"/>
        </w:rPr>
        <w:t xml:space="preserve"> </w:t>
      </w:r>
      <w:r w:rsidRPr="00287581">
        <w:rPr>
          <w:rFonts w:ascii="Segoe UI" w:hAnsi="Segoe UI" w:cs="Segoe UI"/>
          <w:w w:val="105"/>
          <w:sz w:val="18"/>
          <w:szCs w:val="18"/>
        </w:rPr>
        <w:t>and</w:t>
      </w:r>
      <w:r w:rsidRPr="004053D0">
        <w:rPr>
          <w:rFonts w:ascii="Segoe UI" w:hAnsi="Segoe UI" w:cs="Segoe UI"/>
          <w:w w:val="105"/>
          <w:sz w:val="18"/>
          <w:szCs w:val="18"/>
        </w:rPr>
        <w:t xml:space="preserve"> </w:t>
      </w:r>
      <w:r w:rsidRPr="00287581">
        <w:rPr>
          <w:rFonts w:ascii="Segoe UI" w:hAnsi="Segoe UI" w:cs="Segoe UI"/>
          <w:w w:val="105"/>
          <w:sz w:val="18"/>
          <w:szCs w:val="18"/>
        </w:rPr>
        <w:t>will be kept,</w:t>
      </w:r>
      <w:r w:rsidRPr="004053D0">
        <w:rPr>
          <w:rFonts w:ascii="Segoe UI" w:hAnsi="Segoe UI" w:cs="Segoe UI"/>
          <w:w w:val="105"/>
          <w:sz w:val="18"/>
          <w:szCs w:val="18"/>
        </w:rPr>
        <w:t xml:space="preserve"> </w:t>
      </w:r>
      <w:r w:rsidRPr="00287581">
        <w:rPr>
          <w:rFonts w:ascii="Segoe UI" w:hAnsi="Segoe UI" w:cs="Segoe UI"/>
          <w:w w:val="105"/>
          <w:sz w:val="18"/>
          <w:szCs w:val="18"/>
        </w:rPr>
        <w:t>unaltered</w:t>
      </w:r>
      <w:r w:rsidRPr="004053D0">
        <w:rPr>
          <w:rFonts w:ascii="Segoe UI" w:hAnsi="Segoe UI" w:cs="Segoe UI"/>
          <w:w w:val="105"/>
          <w:sz w:val="18"/>
          <w:szCs w:val="18"/>
        </w:rPr>
        <w:t xml:space="preserve"> </w:t>
      </w:r>
      <w:r w:rsidRPr="00287581">
        <w:rPr>
          <w:rFonts w:ascii="Segoe UI" w:hAnsi="Segoe UI" w:cs="Segoe UI"/>
          <w:w w:val="105"/>
          <w:sz w:val="18"/>
          <w:szCs w:val="18"/>
        </w:rPr>
        <w:t>and</w:t>
      </w:r>
      <w:r w:rsidRPr="004053D0">
        <w:rPr>
          <w:rFonts w:ascii="Segoe UI" w:hAnsi="Segoe UI" w:cs="Segoe UI"/>
          <w:w w:val="105"/>
          <w:sz w:val="18"/>
          <w:szCs w:val="18"/>
        </w:rPr>
        <w:t xml:space="preserve"> </w:t>
      </w:r>
      <w:r w:rsidRPr="00287581">
        <w:rPr>
          <w:rFonts w:ascii="Segoe UI" w:hAnsi="Segoe UI" w:cs="Segoe UI"/>
          <w:w w:val="105"/>
          <w:sz w:val="18"/>
          <w:szCs w:val="18"/>
        </w:rPr>
        <w:t>in good condition</w:t>
      </w:r>
      <w:r w:rsidRPr="004053D0">
        <w:rPr>
          <w:rFonts w:ascii="Segoe UI" w:hAnsi="Segoe UI" w:cs="Segoe UI"/>
          <w:w w:val="105"/>
          <w:sz w:val="18"/>
          <w:szCs w:val="18"/>
        </w:rPr>
        <w:t xml:space="preserve"> </w:t>
      </w:r>
      <w:r w:rsidRPr="00287581">
        <w:rPr>
          <w:rFonts w:ascii="Segoe UI" w:hAnsi="Segoe UI" w:cs="Segoe UI"/>
          <w:w w:val="105"/>
          <w:sz w:val="18"/>
          <w:szCs w:val="18"/>
        </w:rPr>
        <w:t>(at</w:t>
      </w:r>
      <w:r w:rsidRPr="004053D0">
        <w:rPr>
          <w:rFonts w:ascii="Segoe UI" w:hAnsi="Segoe UI" w:cs="Segoe UI"/>
          <w:w w:val="105"/>
          <w:sz w:val="18"/>
          <w:szCs w:val="18"/>
        </w:rPr>
        <w:t xml:space="preserve"> </w:t>
      </w:r>
      <w:r w:rsidRPr="00287581">
        <w:rPr>
          <w:rFonts w:ascii="Segoe UI" w:hAnsi="Segoe UI" w:cs="Segoe UI"/>
          <w:w w:val="105"/>
          <w:sz w:val="18"/>
          <w:szCs w:val="18"/>
        </w:rPr>
        <w:t>no cost to Supplier) separately f</w:t>
      </w:r>
      <w:r w:rsidRPr="004053D0">
        <w:rPr>
          <w:rFonts w:ascii="Segoe UI" w:hAnsi="Segoe UI" w:cs="Segoe UI"/>
          <w:w w:val="105"/>
          <w:sz w:val="18"/>
          <w:szCs w:val="18"/>
        </w:rPr>
        <w:t>r</w:t>
      </w:r>
      <w:r w:rsidRPr="00287581">
        <w:rPr>
          <w:rFonts w:ascii="Segoe UI" w:hAnsi="Segoe UI" w:cs="Segoe UI"/>
          <w:w w:val="105"/>
          <w:sz w:val="18"/>
          <w:szCs w:val="18"/>
        </w:rPr>
        <w:t>om all other goods of Customer or any third party in such a way that they remain</w:t>
      </w:r>
      <w:r w:rsidRPr="004053D0">
        <w:rPr>
          <w:rFonts w:ascii="Segoe UI" w:hAnsi="Segoe UI" w:cs="Segoe UI"/>
          <w:w w:val="105"/>
          <w:sz w:val="18"/>
          <w:szCs w:val="18"/>
        </w:rPr>
        <w:t xml:space="preserve"> </w:t>
      </w:r>
      <w:r w:rsidRPr="00287581">
        <w:rPr>
          <w:rFonts w:ascii="Segoe UI" w:hAnsi="Segoe UI" w:cs="Segoe UI"/>
          <w:w w:val="105"/>
          <w:sz w:val="18"/>
          <w:szCs w:val="18"/>
        </w:rPr>
        <w:t>readily identif</w:t>
      </w:r>
      <w:r w:rsidRPr="004053D0">
        <w:rPr>
          <w:rFonts w:ascii="Segoe UI" w:hAnsi="Segoe UI" w:cs="Segoe UI"/>
          <w:w w:val="105"/>
          <w:sz w:val="18"/>
          <w:szCs w:val="18"/>
        </w:rPr>
        <w:t>i</w:t>
      </w:r>
      <w:r w:rsidRPr="00287581">
        <w:rPr>
          <w:rFonts w:ascii="Segoe UI" w:hAnsi="Segoe UI" w:cs="Segoe UI"/>
          <w:w w:val="105"/>
          <w:sz w:val="18"/>
          <w:szCs w:val="18"/>
        </w:rPr>
        <w:t>able</w:t>
      </w:r>
      <w:r w:rsidRPr="004053D0">
        <w:rPr>
          <w:rFonts w:ascii="Segoe UI" w:hAnsi="Segoe UI" w:cs="Segoe UI"/>
          <w:w w:val="105"/>
          <w:sz w:val="18"/>
          <w:szCs w:val="18"/>
        </w:rPr>
        <w:t xml:space="preserve"> </w:t>
      </w:r>
      <w:r w:rsidRPr="00287581">
        <w:rPr>
          <w:rFonts w:ascii="Segoe UI" w:hAnsi="Segoe UI" w:cs="Segoe UI"/>
          <w:w w:val="105"/>
          <w:sz w:val="18"/>
          <w:szCs w:val="18"/>
        </w:rPr>
        <w:t>as Supplier’s property.</w:t>
      </w:r>
    </w:p>
    <w:p w14:paraId="4382F8B1" w14:textId="49A50552" w:rsidR="00035C01" w:rsidRPr="00287581" w:rsidRDefault="00035C01" w:rsidP="004053D0">
      <w:pPr>
        <w:pStyle w:val="ListParagraph"/>
        <w:numPr>
          <w:ilvl w:val="1"/>
          <w:numId w:val="3"/>
        </w:numPr>
        <w:tabs>
          <w:tab w:val="left" w:pos="108"/>
          <w:tab w:val="left" w:pos="407"/>
        </w:tabs>
        <w:kinsoku w:val="0"/>
        <w:overflowPunct w:val="0"/>
        <w:spacing w:line="254" w:lineRule="auto"/>
        <w:ind w:left="0" w:firstLine="1"/>
        <w:rPr>
          <w:rFonts w:ascii="Segoe UI" w:hAnsi="Segoe UI" w:cs="Segoe UI"/>
          <w:w w:val="105"/>
          <w:sz w:val="18"/>
          <w:szCs w:val="18"/>
        </w:rPr>
      </w:pPr>
      <w:r w:rsidRPr="00287581">
        <w:rPr>
          <w:rFonts w:ascii="Segoe UI" w:hAnsi="Segoe UI" w:cs="Segoe UI"/>
          <w:w w:val="105"/>
          <w:sz w:val="18"/>
          <w:szCs w:val="18"/>
        </w:rPr>
        <w:t>If</w:t>
      </w:r>
      <w:r w:rsidRPr="004053D0">
        <w:rPr>
          <w:rFonts w:ascii="Segoe UI" w:hAnsi="Segoe UI" w:cs="Segoe UI"/>
          <w:w w:val="105"/>
          <w:sz w:val="18"/>
          <w:szCs w:val="18"/>
        </w:rPr>
        <w:t xml:space="preserve"> </w:t>
      </w:r>
      <w:r w:rsidRPr="00287581">
        <w:rPr>
          <w:rFonts w:ascii="Segoe UI" w:hAnsi="Segoe UI" w:cs="Segoe UI"/>
          <w:w w:val="105"/>
          <w:sz w:val="18"/>
          <w:szCs w:val="18"/>
        </w:rPr>
        <w:t>payment becomes overdue, or on the occurrence of any termination event</w:t>
      </w:r>
      <w:r w:rsidRPr="004053D0">
        <w:rPr>
          <w:rFonts w:ascii="Segoe UI" w:hAnsi="Segoe UI" w:cs="Segoe UI"/>
          <w:w w:val="105"/>
          <w:sz w:val="18"/>
          <w:szCs w:val="18"/>
        </w:rPr>
        <w:t xml:space="preserve"> </w:t>
      </w:r>
      <w:r w:rsidRPr="00287581">
        <w:rPr>
          <w:rFonts w:ascii="Segoe UI" w:hAnsi="Segoe UI" w:cs="Segoe UI"/>
          <w:w w:val="105"/>
          <w:sz w:val="18"/>
          <w:szCs w:val="18"/>
        </w:rPr>
        <w:t>referred</w:t>
      </w:r>
      <w:r w:rsidRPr="004053D0">
        <w:rPr>
          <w:rFonts w:ascii="Segoe UI" w:hAnsi="Segoe UI" w:cs="Segoe UI"/>
          <w:w w:val="105"/>
          <w:sz w:val="18"/>
          <w:szCs w:val="18"/>
        </w:rPr>
        <w:t xml:space="preserve"> </w:t>
      </w:r>
      <w:r w:rsidRPr="00287581">
        <w:rPr>
          <w:rFonts w:ascii="Segoe UI" w:hAnsi="Segoe UI" w:cs="Segoe UI"/>
          <w:w w:val="105"/>
          <w:sz w:val="18"/>
          <w:szCs w:val="18"/>
        </w:rPr>
        <w:t>to in Condition</w:t>
      </w:r>
      <w:r w:rsidRPr="004053D0">
        <w:rPr>
          <w:rFonts w:ascii="Segoe UI" w:hAnsi="Segoe UI" w:cs="Segoe UI"/>
          <w:w w:val="105"/>
          <w:sz w:val="18"/>
          <w:szCs w:val="18"/>
        </w:rPr>
        <w:t xml:space="preserve"> </w:t>
      </w:r>
      <w:r w:rsidR="0096267A">
        <w:rPr>
          <w:rFonts w:ascii="Segoe UI" w:hAnsi="Segoe UI" w:cs="Segoe UI"/>
          <w:w w:val="105"/>
          <w:sz w:val="18"/>
          <w:szCs w:val="18"/>
        </w:rPr>
        <w:fldChar w:fldCharType="begin"/>
      </w:r>
      <w:r w:rsidR="0096267A">
        <w:rPr>
          <w:rFonts w:ascii="Segoe UI" w:hAnsi="Segoe UI" w:cs="Segoe UI"/>
          <w:w w:val="105"/>
          <w:sz w:val="18"/>
          <w:szCs w:val="18"/>
        </w:rPr>
        <w:instrText xml:space="preserve"> REF _Ref165921158 \r \h </w:instrText>
      </w:r>
      <w:r w:rsidR="0096267A">
        <w:rPr>
          <w:rFonts w:ascii="Segoe UI" w:hAnsi="Segoe UI" w:cs="Segoe UI"/>
          <w:w w:val="105"/>
          <w:sz w:val="18"/>
          <w:szCs w:val="18"/>
        </w:rPr>
      </w:r>
      <w:r w:rsidR="0096267A">
        <w:rPr>
          <w:rFonts w:ascii="Segoe UI" w:hAnsi="Segoe UI" w:cs="Segoe UI"/>
          <w:w w:val="105"/>
          <w:sz w:val="18"/>
          <w:szCs w:val="18"/>
        </w:rPr>
        <w:fldChar w:fldCharType="separate"/>
      </w:r>
      <w:r w:rsidR="00B01841">
        <w:rPr>
          <w:rFonts w:ascii="Segoe UI" w:hAnsi="Segoe UI" w:cs="Segoe UI"/>
          <w:w w:val="105"/>
          <w:sz w:val="18"/>
          <w:szCs w:val="18"/>
        </w:rPr>
        <w:t>12</w:t>
      </w:r>
      <w:r w:rsidR="0096267A">
        <w:rPr>
          <w:rFonts w:ascii="Segoe UI" w:hAnsi="Segoe UI" w:cs="Segoe UI"/>
          <w:w w:val="105"/>
          <w:sz w:val="18"/>
          <w:szCs w:val="18"/>
        </w:rPr>
        <w:fldChar w:fldCharType="end"/>
      </w:r>
      <w:r w:rsidR="0096267A">
        <w:rPr>
          <w:rFonts w:ascii="Segoe UI" w:hAnsi="Segoe UI" w:cs="Segoe UI"/>
          <w:w w:val="105"/>
          <w:sz w:val="18"/>
          <w:szCs w:val="18"/>
        </w:rPr>
        <w:t xml:space="preserve"> </w:t>
      </w:r>
      <w:r w:rsidRPr="00287581">
        <w:rPr>
          <w:rFonts w:ascii="Segoe UI" w:hAnsi="Segoe UI" w:cs="Segoe UI"/>
          <w:w w:val="105"/>
          <w:sz w:val="18"/>
          <w:szCs w:val="18"/>
        </w:rPr>
        <w:t>below,</w:t>
      </w:r>
      <w:r w:rsidRPr="004053D0">
        <w:rPr>
          <w:rFonts w:ascii="Segoe UI" w:hAnsi="Segoe UI" w:cs="Segoe UI"/>
          <w:w w:val="105"/>
          <w:sz w:val="18"/>
          <w:szCs w:val="18"/>
        </w:rPr>
        <w:t xml:space="preserve"> </w:t>
      </w:r>
      <w:r w:rsidRPr="00287581">
        <w:rPr>
          <w:rFonts w:ascii="Segoe UI" w:hAnsi="Segoe UI" w:cs="Segoe UI"/>
          <w:w w:val="105"/>
          <w:sz w:val="18"/>
          <w:szCs w:val="18"/>
        </w:rPr>
        <w:t>Supplier</w:t>
      </w:r>
      <w:r w:rsidRPr="004053D0">
        <w:rPr>
          <w:rFonts w:ascii="Segoe UI" w:hAnsi="Segoe UI" w:cs="Segoe UI"/>
          <w:w w:val="105"/>
          <w:sz w:val="18"/>
          <w:szCs w:val="18"/>
        </w:rPr>
        <w:t xml:space="preserve"> </w:t>
      </w:r>
      <w:r w:rsidRPr="00287581">
        <w:rPr>
          <w:rFonts w:ascii="Segoe UI" w:hAnsi="Segoe UI" w:cs="Segoe UI"/>
          <w:w w:val="105"/>
          <w:sz w:val="18"/>
          <w:szCs w:val="18"/>
        </w:rPr>
        <w:t>may, where</w:t>
      </w:r>
      <w:r w:rsidRPr="004053D0">
        <w:rPr>
          <w:rFonts w:ascii="Segoe UI" w:hAnsi="Segoe UI" w:cs="Segoe UI"/>
          <w:w w:val="105"/>
          <w:sz w:val="18"/>
          <w:szCs w:val="18"/>
        </w:rPr>
        <w:t xml:space="preserve"> </w:t>
      </w:r>
      <w:r w:rsidRPr="00287581">
        <w:rPr>
          <w:rFonts w:ascii="Segoe UI" w:hAnsi="Segoe UI" w:cs="Segoe UI"/>
          <w:w w:val="105"/>
          <w:sz w:val="18"/>
          <w:szCs w:val="18"/>
        </w:rPr>
        <w:t>permitted by</w:t>
      </w:r>
      <w:r w:rsidRPr="004053D0">
        <w:rPr>
          <w:rFonts w:ascii="Segoe UI" w:hAnsi="Segoe UI" w:cs="Segoe UI"/>
          <w:w w:val="105"/>
          <w:sz w:val="18"/>
          <w:szCs w:val="18"/>
        </w:rPr>
        <w:t xml:space="preserve"> </w:t>
      </w:r>
      <w:r w:rsidRPr="00287581">
        <w:rPr>
          <w:rFonts w:ascii="Segoe UI" w:hAnsi="Segoe UI" w:cs="Segoe UI"/>
          <w:w w:val="105"/>
          <w:sz w:val="18"/>
          <w:szCs w:val="18"/>
        </w:rPr>
        <w:t>law, and after giving notice to Customer, enter upon any premises where Supplier reasonably</w:t>
      </w:r>
      <w:r w:rsidRPr="004053D0">
        <w:rPr>
          <w:rFonts w:ascii="Segoe UI" w:hAnsi="Segoe UI" w:cs="Segoe UI"/>
          <w:w w:val="105"/>
          <w:sz w:val="18"/>
          <w:szCs w:val="18"/>
        </w:rPr>
        <w:t xml:space="preserve"> </w:t>
      </w:r>
      <w:r w:rsidRPr="00287581">
        <w:rPr>
          <w:rFonts w:ascii="Segoe UI" w:hAnsi="Segoe UI" w:cs="Segoe UI"/>
          <w:w w:val="105"/>
          <w:sz w:val="18"/>
          <w:szCs w:val="18"/>
        </w:rPr>
        <w:t>believes</w:t>
      </w:r>
      <w:r w:rsidRPr="004053D0">
        <w:rPr>
          <w:rFonts w:ascii="Segoe UI" w:hAnsi="Segoe UI" w:cs="Segoe UI"/>
          <w:w w:val="105"/>
          <w:sz w:val="18"/>
          <w:szCs w:val="18"/>
        </w:rPr>
        <w:t xml:space="preserve"> </w:t>
      </w:r>
      <w:r w:rsidRPr="00287581">
        <w:rPr>
          <w:rFonts w:ascii="Segoe UI" w:hAnsi="Segoe UI" w:cs="Segoe UI"/>
          <w:w w:val="105"/>
          <w:sz w:val="18"/>
          <w:szCs w:val="18"/>
        </w:rPr>
        <w:t>Goods to be, or</w:t>
      </w:r>
      <w:r w:rsidRPr="004053D0">
        <w:rPr>
          <w:rFonts w:ascii="Segoe UI" w:hAnsi="Segoe UI" w:cs="Segoe UI"/>
          <w:w w:val="105"/>
          <w:sz w:val="18"/>
          <w:szCs w:val="18"/>
        </w:rPr>
        <w:t xml:space="preserve"> </w:t>
      </w:r>
      <w:r w:rsidRPr="00287581">
        <w:rPr>
          <w:rFonts w:ascii="Segoe UI" w:hAnsi="Segoe UI" w:cs="Segoe UI"/>
          <w:w w:val="105"/>
          <w:sz w:val="18"/>
          <w:szCs w:val="18"/>
        </w:rPr>
        <w:t>otherwise take action, to recover Goods.</w:t>
      </w:r>
    </w:p>
    <w:p w14:paraId="128B7A64" w14:textId="77777777" w:rsidR="00035C01" w:rsidRPr="00287581" w:rsidRDefault="00035C01" w:rsidP="004053D0">
      <w:pPr>
        <w:pStyle w:val="ListParagraph"/>
        <w:numPr>
          <w:ilvl w:val="1"/>
          <w:numId w:val="3"/>
        </w:numPr>
        <w:tabs>
          <w:tab w:val="left" w:pos="108"/>
          <w:tab w:val="left" w:pos="396"/>
        </w:tabs>
        <w:kinsoku w:val="0"/>
        <w:overflowPunct w:val="0"/>
        <w:spacing w:line="254" w:lineRule="auto"/>
        <w:ind w:left="0" w:firstLine="1"/>
        <w:rPr>
          <w:rFonts w:ascii="Segoe UI" w:hAnsi="Segoe UI" w:cs="Segoe UI"/>
          <w:w w:val="105"/>
          <w:sz w:val="18"/>
          <w:szCs w:val="18"/>
        </w:rPr>
      </w:pPr>
      <w:r w:rsidRPr="00287581">
        <w:rPr>
          <w:rFonts w:ascii="Segoe UI" w:hAnsi="Segoe UI" w:cs="Segoe UI"/>
          <w:w w:val="105"/>
          <w:sz w:val="18"/>
          <w:szCs w:val="18"/>
        </w:rPr>
        <w:t>From delivery and prior to full payment of the Purchase Price, Customer shall</w:t>
      </w:r>
      <w:r w:rsidRPr="004053D0">
        <w:rPr>
          <w:rFonts w:ascii="Segoe UI" w:hAnsi="Segoe UI" w:cs="Segoe UI"/>
          <w:w w:val="105"/>
          <w:sz w:val="18"/>
          <w:szCs w:val="18"/>
        </w:rPr>
        <w:t xml:space="preserve"> </w:t>
      </w:r>
      <w:r w:rsidRPr="00287581">
        <w:rPr>
          <w:rFonts w:ascii="Segoe UI" w:hAnsi="Segoe UI" w:cs="Segoe UI"/>
          <w:w w:val="105"/>
          <w:sz w:val="18"/>
          <w:szCs w:val="18"/>
        </w:rPr>
        <w:t>maintain the Goods</w:t>
      </w:r>
      <w:r w:rsidRPr="004053D0">
        <w:rPr>
          <w:rFonts w:ascii="Segoe UI" w:hAnsi="Segoe UI" w:cs="Segoe UI"/>
          <w:w w:val="105"/>
          <w:sz w:val="18"/>
          <w:szCs w:val="18"/>
        </w:rPr>
        <w:t xml:space="preserve"> </w:t>
      </w:r>
      <w:r w:rsidRPr="00287581">
        <w:rPr>
          <w:rFonts w:ascii="Segoe UI" w:hAnsi="Segoe UI" w:cs="Segoe UI"/>
          <w:w w:val="105"/>
          <w:sz w:val="18"/>
          <w:szCs w:val="18"/>
        </w:rPr>
        <w:t>in satisfactory</w:t>
      </w:r>
      <w:r w:rsidRPr="004053D0">
        <w:rPr>
          <w:rFonts w:ascii="Segoe UI" w:hAnsi="Segoe UI" w:cs="Segoe UI"/>
          <w:w w:val="105"/>
          <w:sz w:val="18"/>
          <w:szCs w:val="18"/>
        </w:rPr>
        <w:t xml:space="preserve"> </w:t>
      </w:r>
      <w:r w:rsidRPr="00287581">
        <w:rPr>
          <w:rFonts w:ascii="Segoe UI" w:hAnsi="Segoe UI" w:cs="Segoe UI"/>
          <w:w w:val="105"/>
          <w:sz w:val="18"/>
          <w:szCs w:val="18"/>
        </w:rPr>
        <w:t>condition and</w:t>
      </w:r>
      <w:r w:rsidRPr="004053D0">
        <w:rPr>
          <w:rFonts w:ascii="Segoe UI" w:hAnsi="Segoe UI" w:cs="Segoe UI"/>
          <w:w w:val="105"/>
          <w:sz w:val="18"/>
          <w:szCs w:val="18"/>
        </w:rPr>
        <w:t xml:space="preserve"> </w:t>
      </w:r>
      <w:r w:rsidRPr="00287581">
        <w:rPr>
          <w:rFonts w:ascii="Segoe UI" w:hAnsi="Segoe UI" w:cs="Segoe UI"/>
          <w:w w:val="105"/>
          <w:sz w:val="18"/>
          <w:szCs w:val="18"/>
        </w:rPr>
        <w:t>keep</w:t>
      </w:r>
      <w:r w:rsidRPr="004053D0">
        <w:rPr>
          <w:rFonts w:ascii="Segoe UI" w:hAnsi="Segoe UI" w:cs="Segoe UI"/>
          <w:w w:val="105"/>
          <w:sz w:val="18"/>
          <w:szCs w:val="18"/>
        </w:rPr>
        <w:t xml:space="preserve"> </w:t>
      </w:r>
      <w:r w:rsidRPr="00287581">
        <w:rPr>
          <w:rFonts w:ascii="Segoe UI" w:hAnsi="Segoe UI" w:cs="Segoe UI"/>
          <w:w w:val="105"/>
          <w:sz w:val="18"/>
          <w:szCs w:val="18"/>
        </w:rPr>
        <w:t>them</w:t>
      </w:r>
      <w:r w:rsidRPr="004053D0">
        <w:rPr>
          <w:rFonts w:ascii="Segoe UI" w:hAnsi="Segoe UI" w:cs="Segoe UI"/>
          <w:w w:val="105"/>
          <w:sz w:val="18"/>
          <w:szCs w:val="18"/>
        </w:rPr>
        <w:t xml:space="preserve"> </w:t>
      </w:r>
      <w:r w:rsidRPr="00287581">
        <w:rPr>
          <w:rFonts w:ascii="Segoe UI" w:hAnsi="Segoe UI" w:cs="Segoe UI"/>
          <w:w w:val="105"/>
          <w:sz w:val="18"/>
          <w:szCs w:val="18"/>
        </w:rPr>
        <w:t>insured under adequate insurance policies with insurers of</w:t>
      </w:r>
      <w:r w:rsidRPr="004053D0">
        <w:rPr>
          <w:rFonts w:ascii="Segoe UI" w:hAnsi="Segoe UI" w:cs="Segoe UI"/>
          <w:w w:val="105"/>
          <w:sz w:val="18"/>
          <w:szCs w:val="18"/>
        </w:rPr>
        <w:t xml:space="preserve"> </w:t>
      </w:r>
      <w:r w:rsidRPr="00287581">
        <w:rPr>
          <w:rFonts w:ascii="Segoe UI" w:hAnsi="Segoe UI" w:cs="Segoe UI"/>
          <w:w w:val="105"/>
          <w:sz w:val="18"/>
          <w:szCs w:val="18"/>
        </w:rPr>
        <w:t>good reputation, covering the Purchase Price.</w:t>
      </w:r>
    </w:p>
    <w:p w14:paraId="0BE30AE0" w14:textId="77777777" w:rsidR="00035C01" w:rsidRPr="00287581" w:rsidRDefault="00035C01" w:rsidP="00035C01">
      <w:pPr>
        <w:pStyle w:val="BodyText"/>
        <w:kinsoku w:val="0"/>
        <w:overflowPunct w:val="0"/>
        <w:spacing w:before="4"/>
        <w:ind w:left="0"/>
        <w:jc w:val="left"/>
        <w:rPr>
          <w:rFonts w:ascii="Segoe UI" w:hAnsi="Segoe UI" w:cs="Segoe UI"/>
          <w:sz w:val="18"/>
          <w:szCs w:val="18"/>
        </w:rPr>
      </w:pPr>
    </w:p>
    <w:p w14:paraId="2024DDDD" w14:textId="77777777" w:rsidR="00035C01" w:rsidRPr="004053D0" w:rsidRDefault="00035C01" w:rsidP="004053D0">
      <w:pPr>
        <w:pStyle w:val="ListParagraph"/>
        <w:numPr>
          <w:ilvl w:val="0"/>
          <w:numId w:val="3"/>
        </w:numPr>
        <w:tabs>
          <w:tab w:val="left" w:pos="287"/>
        </w:tabs>
        <w:kinsoku w:val="0"/>
        <w:overflowPunct w:val="0"/>
        <w:ind w:left="0" w:hanging="179"/>
        <w:rPr>
          <w:rFonts w:ascii="Segoe UI" w:hAnsi="Segoe UI" w:cs="Segoe UI"/>
          <w:spacing w:val="-4"/>
          <w:w w:val="105"/>
          <w:sz w:val="18"/>
          <w:szCs w:val="18"/>
        </w:rPr>
      </w:pPr>
      <w:bookmarkStart w:id="7" w:name="_Ref165989889"/>
      <w:r w:rsidRPr="004053D0">
        <w:rPr>
          <w:rFonts w:ascii="Segoe UI" w:hAnsi="Segoe UI" w:cs="Segoe UI"/>
          <w:b/>
          <w:bCs/>
          <w:spacing w:val="-4"/>
          <w:w w:val="105"/>
          <w:sz w:val="18"/>
          <w:szCs w:val="18"/>
        </w:rPr>
        <w:t>INTELLECTUAL PROPERTY AND CONFIDENTIALITY</w:t>
      </w:r>
      <w:bookmarkEnd w:id="7"/>
    </w:p>
    <w:p w14:paraId="41601A63" w14:textId="77777777" w:rsidR="00035C01" w:rsidRPr="00287581" w:rsidRDefault="00035C01" w:rsidP="004053D0">
      <w:pPr>
        <w:pStyle w:val="ListParagraph"/>
        <w:numPr>
          <w:ilvl w:val="1"/>
          <w:numId w:val="3"/>
        </w:numPr>
        <w:tabs>
          <w:tab w:val="left" w:pos="108"/>
          <w:tab w:val="left" w:pos="372"/>
        </w:tabs>
        <w:kinsoku w:val="0"/>
        <w:overflowPunct w:val="0"/>
        <w:spacing w:line="254" w:lineRule="auto"/>
        <w:ind w:left="0" w:firstLine="1"/>
        <w:rPr>
          <w:rFonts w:ascii="Segoe UI" w:hAnsi="Segoe UI" w:cs="Segoe UI"/>
          <w:w w:val="105"/>
          <w:sz w:val="18"/>
          <w:szCs w:val="18"/>
        </w:rPr>
      </w:pPr>
      <w:r w:rsidRPr="00287581">
        <w:rPr>
          <w:rFonts w:ascii="Segoe UI" w:hAnsi="Segoe UI" w:cs="Segoe UI"/>
          <w:w w:val="105"/>
          <w:sz w:val="18"/>
          <w:szCs w:val="18"/>
        </w:rPr>
        <w:t>Supplier shall retain all right,</w:t>
      </w:r>
      <w:r w:rsidRPr="004053D0">
        <w:rPr>
          <w:rFonts w:ascii="Segoe UI" w:hAnsi="Segoe UI" w:cs="Segoe UI"/>
          <w:w w:val="105"/>
          <w:sz w:val="18"/>
          <w:szCs w:val="18"/>
        </w:rPr>
        <w:t xml:space="preserve"> </w:t>
      </w:r>
      <w:r w:rsidRPr="00287581">
        <w:rPr>
          <w:rFonts w:ascii="Segoe UI" w:hAnsi="Segoe UI" w:cs="Segoe UI"/>
          <w:w w:val="105"/>
          <w:sz w:val="18"/>
          <w:szCs w:val="18"/>
        </w:rPr>
        <w:t>title and interest in and to,</w:t>
      </w:r>
      <w:r w:rsidRPr="004053D0">
        <w:rPr>
          <w:rFonts w:ascii="Segoe UI" w:hAnsi="Segoe UI" w:cs="Segoe UI"/>
          <w:w w:val="105"/>
          <w:sz w:val="18"/>
          <w:szCs w:val="18"/>
        </w:rPr>
        <w:t xml:space="preserve"> </w:t>
      </w:r>
      <w:r w:rsidRPr="00287581">
        <w:rPr>
          <w:rFonts w:ascii="Segoe UI" w:hAnsi="Segoe UI" w:cs="Segoe UI"/>
          <w:w w:val="105"/>
          <w:sz w:val="18"/>
          <w:szCs w:val="18"/>
        </w:rPr>
        <w:t>and possession</w:t>
      </w:r>
      <w:r w:rsidRPr="004053D0">
        <w:rPr>
          <w:rFonts w:ascii="Segoe UI" w:hAnsi="Segoe UI" w:cs="Segoe UI"/>
          <w:w w:val="105"/>
          <w:sz w:val="18"/>
          <w:szCs w:val="18"/>
        </w:rPr>
        <w:t xml:space="preserve"> </w:t>
      </w:r>
      <w:r w:rsidRPr="00287581">
        <w:rPr>
          <w:rFonts w:ascii="Segoe UI" w:hAnsi="Segoe UI" w:cs="Segoe UI"/>
          <w:w w:val="105"/>
          <w:sz w:val="18"/>
          <w:szCs w:val="18"/>
        </w:rPr>
        <w:t xml:space="preserve">of, any know-how, technical information, plans, drawings, specifications or documents, ideas, concepts, methods, processes, </w:t>
      </w:r>
      <w:proofErr w:type="gramStart"/>
      <w:r w:rsidRPr="00287581">
        <w:rPr>
          <w:rFonts w:ascii="Segoe UI" w:hAnsi="Segoe UI" w:cs="Segoe UI"/>
          <w:w w:val="105"/>
          <w:sz w:val="18"/>
          <w:szCs w:val="18"/>
        </w:rPr>
        <w:t>techniques</w:t>
      </w:r>
      <w:proofErr w:type="gramEnd"/>
      <w:r w:rsidRPr="00287581">
        <w:rPr>
          <w:rFonts w:ascii="Segoe UI" w:hAnsi="Segoe UI" w:cs="Segoe UI"/>
          <w:w w:val="105"/>
          <w:sz w:val="18"/>
          <w:szCs w:val="18"/>
        </w:rPr>
        <w:t xml:space="preserve"> and inventions developed or created by or on behalf of Supplier, whether before or after this Contract has been entered</w:t>
      </w:r>
      <w:r w:rsidRPr="004053D0">
        <w:rPr>
          <w:rFonts w:ascii="Segoe UI" w:hAnsi="Segoe UI" w:cs="Segoe UI"/>
          <w:w w:val="105"/>
          <w:sz w:val="18"/>
          <w:szCs w:val="18"/>
        </w:rPr>
        <w:t xml:space="preserve"> </w:t>
      </w:r>
      <w:r w:rsidRPr="00287581">
        <w:rPr>
          <w:rFonts w:ascii="Segoe UI" w:hAnsi="Segoe UI" w:cs="Segoe UI"/>
          <w:w w:val="105"/>
          <w:sz w:val="18"/>
          <w:szCs w:val="18"/>
        </w:rPr>
        <w:t>into and supplied by Supplier</w:t>
      </w:r>
      <w:r w:rsidRPr="004053D0">
        <w:rPr>
          <w:rFonts w:ascii="Segoe UI" w:hAnsi="Segoe UI" w:cs="Segoe UI"/>
          <w:w w:val="105"/>
          <w:sz w:val="18"/>
          <w:szCs w:val="18"/>
        </w:rPr>
        <w:t xml:space="preserve"> </w:t>
      </w:r>
      <w:r w:rsidRPr="00287581">
        <w:rPr>
          <w:rFonts w:ascii="Segoe UI" w:hAnsi="Segoe UI" w:cs="Segoe UI"/>
          <w:w w:val="105"/>
          <w:sz w:val="18"/>
          <w:szCs w:val="18"/>
        </w:rPr>
        <w:t>under</w:t>
      </w:r>
      <w:r w:rsidRPr="004053D0">
        <w:rPr>
          <w:rFonts w:ascii="Segoe UI" w:hAnsi="Segoe UI" w:cs="Segoe UI"/>
          <w:w w:val="105"/>
          <w:sz w:val="18"/>
          <w:szCs w:val="18"/>
        </w:rPr>
        <w:t xml:space="preserve"> </w:t>
      </w:r>
      <w:r w:rsidRPr="00287581">
        <w:rPr>
          <w:rFonts w:ascii="Segoe UI" w:hAnsi="Segoe UI" w:cs="Segoe UI"/>
          <w:w w:val="105"/>
          <w:sz w:val="18"/>
          <w:szCs w:val="18"/>
        </w:rPr>
        <w:t>any Contract. All such information shall be kept confidential by Customer and shall not be disclosed to any third party unless, and until the same is, or becomes public knowledge (other than by a breach of confidentiality), nor shall any such information be used by Customer for any purpose, other than for the purpose of using any Goods supplied under the Contract, without Supplier’s prior written consent.</w:t>
      </w:r>
    </w:p>
    <w:p w14:paraId="1EE11D29" w14:textId="77777777" w:rsidR="00035C01" w:rsidRPr="00287581" w:rsidRDefault="00035C01" w:rsidP="004053D0">
      <w:pPr>
        <w:pStyle w:val="ListParagraph"/>
        <w:numPr>
          <w:ilvl w:val="1"/>
          <w:numId w:val="3"/>
        </w:numPr>
        <w:tabs>
          <w:tab w:val="left" w:pos="111"/>
          <w:tab w:val="left" w:pos="396"/>
        </w:tabs>
        <w:kinsoku w:val="0"/>
        <w:overflowPunct w:val="0"/>
        <w:spacing w:line="254" w:lineRule="auto"/>
        <w:ind w:left="0" w:firstLine="1"/>
        <w:rPr>
          <w:rFonts w:ascii="Segoe UI" w:hAnsi="Segoe UI" w:cs="Segoe UI"/>
          <w:w w:val="105"/>
          <w:sz w:val="18"/>
          <w:szCs w:val="18"/>
        </w:rPr>
      </w:pPr>
      <w:r w:rsidRPr="00287581">
        <w:rPr>
          <w:rFonts w:ascii="Segoe UI" w:hAnsi="Segoe UI" w:cs="Segoe UI"/>
          <w:w w:val="105"/>
          <w:sz w:val="18"/>
          <w:szCs w:val="18"/>
        </w:rPr>
        <w:t>Ownership is retained by Supplier of any patent, copyright, trade secret, design right or other intellectual property right in or relating to the Supply and Customer</w:t>
      </w:r>
      <w:r w:rsidRPr="004053D0">
        <w:rPr>
          <w:rFonts w:ascii="Segoe UI" w:hAnsi="Segoe UI" w:cs="Segoe UI"/>
          <w:w w:val="105"/>
          <w:sz w:val="18"/>
          <w:szCs w:val="18"/>
        </w:rPr>
        <w:t xml:space="preserve"> </w:t>
      </w:r>
      <w:r w:rsidRPr="00287581">
        <w:rPr>
          <w:rFonts w:ascii="Segoe UI" w:hAnsi="Segoe UI" w:cs="Segoe UI"/>
          <w:w w:val="105"/>
          <w:sz w:val="18"/>
          <w:szCs w:val="18"/>
        </w:rPr>
        <w:t>shall</w:t>
      </w:r>
      <w:r w:rsidRPr="004053D0">
        <w:rPr>
          <w:rFonts w:ascii="Segoe UI" w:hAnsi="Segoe UI" w:cs="Segoe UI"/>
          <w:w w:val="105"/>
          <w:sz w:val="18"/>
          <w:szCs w:val="18"/>
        </w:rPr>
        <w:t xml:space="preserve"> </w:t>
      </w:r>
      <w:r w:rsidRPr="00287581">
        <w:rPr>
          <w:rFonts w:ascii="Segoe UI" w:hAnsi="Segoe UI" w:cs="Segoe UI"/>
          <w:w w:val="105"/>
          <w:sz w:val="18"/>
          <w:szCs w:val="18"/>
        </w:rPr>
        <w:t>acquire no</w:t>
      </w:r>
      <w:r w:rsidRPr="004053D0">
        <w:rPr>
          <w:rFonts w:ascii="Segoe UI" w:hAnsi="Segoe UI" w:cs="Segoe UI"/>
          <w:w w:val="105"/>
          <w:sz w:val="18"/>
          <w:szCs w:val="18"/>
        </w:rPr>
        <w:t xml:space="preserve"> </w:t>
      </w:r>
      <w:r w:rsidRPr="00287581">
        <w:rPr>
          <w:rFonts w:ascii="Segoe UI" w:hAnsi="Segoe UI" w:cs="Segoe UI"/>
          <w:w w:val="105"/>
          <w:sz w:val="18"/>
          <w:szCs w:val="18"/>
        </w:rPr>
        <w:t>rights</w:t>
      </w:r>
      <w:r w:rsidRPr="004053D0">
        <w:rPr>
          <w:rFonts w:ascii="Segoe UI" w:hAnsi="Segoe UI" w:cs="Segoe UI"/>
          <w:w w:val="105"/>
          <w:sz w:val="18"/>
          <w:szCs w:val="18"/>
        </w:rPr>
        <w:t xml:space="preserve"> </w:t>
      </w:r>
      <w:r w:rsidRPr="00287581">
        <w:rPr>
          <w:rFonts w:ascii="Segoe UI" w:hAnsi="Segoe UI" w:cs="Segoe UI"/>
          <w:w w:val="105"/>
          <w:sz w:val="18"/>
          <w:szCs w:val="18"/>
        </w:rPr>
        <w:t>in or over such intellectual</w:t>
      </w:r>
      <w:r w:rsidRPr="004053D0">
        <w:rPr>
          <w:rFonts w:ascii="Segoe UI" w:hAnsi="Segoe UI" w:cs="Segoe UI"/>
          <w:w w:val="105"/>
          <w:sz w:val="18"/>
          <w:szCs w:val="18"/>
        </w:rPr>
        <w:t xml:space="preserve"> </w:t>
      </w:r>
      <w:r w:rsidRPr="00287581">
        <w:rPr>
          <w:rFonts w:ascii="Segoe UI" w:hAnsi="Segoe UI" w:cs="Segoe UI"/>
          <w:w w:val="105"/>
          <w:sz w:val="18"/>
          <w:szCs w:val="18"/>
        </w:rPr>
        <w:t>property</w:t>
      </w:r>
      <w:r w:rsidRPr="004053D0">
        <w:rPr>
          <w:rFonts w:ascii="Segoe UI" w:hAnsi="Segoe UI" w:cs="Segoe UI"/>
          <w:w w:val="105"/>
          <w:sz w:val="18"/>
          <w:szCs w:val="18"/>
        </w:rPr>
        <w:t xml:space="preserve"> </w:t>
      </w:r>
      <w:r w:rsidRPr="00287581">
        <w:rPr>
          <w:rFonts w:ascii="Segoe UI" w:hAnsi="Segoe UI" w:cs="Segoe UI"/>
          <w:w w:val="105"/>
          <w:sz w:val="18"/>
          <w:szCs w:val="18"/>
        </w:rPr>
        <w:t>rights save</w:t>
      </w:r>
      <w:r w:rsidRPr="004053D0">
        <w:rPr>
          <w:rFonts w:ascii="Segoe UI" w:hAnsi="Segoe UI" w:cs="Segoe UI"/>
          <w:w w:val="105"/>
          <w:sz w:val="18"/>
          <w:szCs w:val="18"/>
        </w:rPr>
        <w:t xml:space="preserve"> </w:t>
      </w:r>
      <w:r w:rsidRPr="00287581">
        <w:rPr>
          <w:rFonts w:ascii="Segoe UI" w:hAnsi="Segoe UI" w:cs="Segoe UI"/>
          <w:w w:val="105"/>
          <w:sz w:val="18"/>
          <w:szCs w:val="18"/>
        </w:rPr>
        <w:t>as</w:t>
      </w:r>
      <w:r w:rsidRPr="004053D0">
        <w:rPr>
          <w:rFonts w:ascii="Segoe UI" w:hAnsi="Segoe UI" w:cs="Segoe UI"/>
          <w:w w:val="105"/>
          <w:sz w:val="18"/>
          <w:szCs w:val="18"/>
        </w:rPr>
        <w:t xml:space="preserve"> </w:t>
      </w:r>
      <w:r w:rsidRPr="00287581">
        <w:rPr>
          <w:rFonts w:ascii="Segoe UI" w:hAnsi="Segoe UI" w:cs="Segoe UI"/>
          <w:w w:val="105"/>
          <w:sz w:val="18"/>
          <w:szCs w:val="18"/>
        </w:rPr>
        <w:t>expressly</w:t>
      </w:r>
      <w:r w:rsidRPr="004053D0">
        <w:rPr>
          <w:rFonts w:ascii="Segoe UI" w:hAnsi="Segoe UI" w:cs="Segoe UI"/>
          <w:w w:val="105"/>
          <w:sz w:val="18"/>
          <w:szCs w:val="18"/>
        </w:rPr>
        <w:t xml:space="preserve"> </w:t>
      </w:r>
      <w:r w:rsidRPr="00287581">
        <w:rPr>
          <w:rFonts w:ascii="Segoe UI" w:hAnsi="Segoe UI" w:cs="Segoe UI"/>
          <w:w w:val="105"/>
          <w:sz w:val="18"/>
          <w:szCs w:val="18"/>
        </w:rPr>
        <w:t>set</w:t>
      </w:r>
      <w:r w:rsidRPr="004053D0">
        <w:rPr>
          <w:rFonts w:ascii="Segoe UI" w:hAnsi="Segoe UI" w:cs="Segoe UI"/>
          <w:w w:val="105"/>
          <w:sz w:val="18"/>
          <w:szCs w:val="18"/>
        </w:rPr>
        <w:t xml:space="preserve"> </w:t>
      </w:r>
      <w:r w:rsidRPr="00287581">
        <w:rPr>
          <w:rFonts w:ascii="Segoe UI" w:hAnsi="Segoe UI" w:cs="Segoe UI"/>
          <w:w w:val="105"/>
          <w:sz w:val="18"/>
          <w:szCs w:val="18"/>
        </w:rPr>
        <w:t>out</w:t>
      </w:r>
      <w:r w:rsidRPr="004053D0">
        <w:rPr>
          <w:rFonts w:ascii="Segoe UI" w:hAnsi="Segoe UI" w:cs="Segoe UI"/>
          <w:w w:val="105"/>
          <w:sz w:val="18"/>
          <w:szCs w:val="18"/>
        </w:rPr>
        <w:t xml:space="preserve"> </w:t>
      </w:r>
      <w:r w:rsidRPr="00287581">
        <w:rPr>
          <w:rFonts w:ascii="Segoe UI" w:hAnsi="Segoe UI" w:cs="Segoe UI"/>
          <w:w w:val="105"/>
          <w:sz w:val="18"/>
          <w:szCs w:val="18"/>
        </w:rPr>
        <w:t>herein</w:t>
      </w:r>
      <w:r w:rsidRPr="004053D0">
        <w:rPr>
          <w:rFonts w:ascii="Segoe UI" w:hAnsi="Segoe UI" w:cs="Segoe UI"/>
          <w:w w:val="105"/>
          <w:sz w:val="18"/>
          <w:szCs w:val="18"/>
        </w:rPr>
        <w:t xml:space="preserve"> </w:t>
      </w:r>
      <w:r w:rsidRPr="00287581">
        <w:rPr>
          <w:rFonts w:ascii="Segoe UI" w:hAnsi="Segoe UI" w:cs="Segoe UI"/>
          <w:w w:val="105"/>
          <w:sz w:val="18"/>
          <w:szCs w:val="18"/>
        </w:rPr>
        <w:t>including,</w:t>
      </w:r>
      <w:r w:rsidRPr="004053D0">
        <w:rPr>
          <w:rFonts w:ascii="Segoe UI" w:hAnsi="Segoe UI" w:cs="Segoe UI"/>
          <w:w w:val="105"/>
          <w:sz w:val="18"/>
          <w:szCs w:val="18"/>
        </w:rPr>
        <w:t xml:space="preserve"> </w:t>
      </w:r>
      <w:r w:rsidRPr="00287581">
        <w:rPr>
          <w:rFonts w:ascii="Segoe UI" w:hAnsi="Segoe UI" w:cs="Segoe UI"/>
          <w:w w:val="105"/>
          <w:sz w:val="18"/>
          <w:szCs w:val="18"/>
        </w:rPr>
        <w:t>but</w:t>
      </w:r>
      <w:r w:rsidRPr="004053D0">
        <w:rPr>
          <w:rFonts w:ascii="Segoe UI" w:hAnsi="Segoe UI" w:cs="Segoe UI"/>
          <w:w w:val="105"/>
          <w:sz w:val="18"/>
          <w:szCs w:val="18"/>
        </w:rPr>
        <w:t xml:space="preserve"> </w:t>
      </w:r>
      <w:r w:rsidRPr="00287581">
        <w:rPr>
          <w:rFonts w:ascii="Segoe UI" w:hAnsi="Segoe UI" w:cs="Segoe UI"/>
          <w:w w:val="105"/>
          <w:sz w:val="18"/>
          <w:szCs w:val="18"/>
        </w:rPr>
        <w:t>not</w:t>
      </w:r>
      <w:r w:rsidRPr="004053D0">
        <w:rPr>
          <w:rFonts w:ascii="Segoe UI" w:hAnsi="Segoe UI" w:cs="Segoe UI"/>
          <w:w w:val="105"/>
          <w:sz w:val="18"/>
          <w:szCs w:val="18"/>
        </w:rPr>
        <w:t xml:space="preserve"> </w:t>
      </w:r>
      <w:r w:rsidRPr="00287581">
        <w:rPr>
          <w:rFonts w:ascii="Segoe UI" w:hAnsi="Segoe UI" w:cs="Segoe UI"/>
          <w:w w:val="105"/>
          <w:sz w:val="18"/>
          <w:szCs w:val="18"/>
        </w:rPr>
        <w:t>limited</w:t>
      </w:r>
      <w:r w:rsidRPr="004053D0">
        <w:rPr>
          <w:rFonts w:ascii="Segoe UI" w:hAnsi="Segoe UI" w:cs="Segoe UI"/>
          <w:w w:val="105"/>
          <w:sz w:val="18"/>
          <w:szCs w:val="18"/>
        </w:rPr>
        <w:t xml:space="preserve"> </w:t>
      </w:r>
      <w:r w:rsidRPr="00287581">
        <w:rPr>
          <w:rFonts w:ascii="Segoe UI" w:hAnsi="Segoe UI" w:cs="Segoe UI"/>
          <w:w w:val="105"/>
          <w:sz w:val="18"/>
          <w:szCs w:val="18"/>
        </w:rPr>
        <w:t>to,</w:t>
      </w:r>
      <w:r w:rsidRPr="004053D0">
        <w:rPr>
          <w:rFonts w:ascii="Segoe UI" w:hAnsi="Segoe UI" w:cs="Segoe UI"/>
          <w:w w:val="105"/>
          <w:sz w:val="18"/>
          <w:szCs w:val="18"/>
        </w:rPr>
        <w:t xml:space="preserve"> </w:t>
      </w:r>
      <w:r w:rsidRPr="00287581">
        <w:rPr>
          <w:rFonts w:ascii="Segoe UI" w:hAnsi="Segoe UI" w:cs="Segoe UI"/>
          <w:w w:val="105"/>
          <w:sz w:val="18"/>
          <w:szCs w:val="18"/>
        </w:rPr>
        <w:t>any</w:t>
      </w:r>
      <w:r w:rsidRPr="004053D0">
        <w:rPr>
          <w:rFonts w:ascii="Segoe UI" w:hAnsi="Segoe UI" w:cs="Segoe UI"/>
          <w:w w:val="105"/>
          <w:sz w:val="18"/>
          <w:szCs w:val="18"/>
        </w:rPr>
        <w:t xml:space="preserve"> </w:t>
      </w:r>
      <w:r w:rsidRPr="00287581">
        <w:rPr>
          <w:rFonts w:ascii="Segoe UI" w:hAnsi="Segoe UI" w:cs="Segoe UI"/>
          <w:w w:val="105"/>
          <w:sz w:val="18"/>
          <w:szCs w:val="18"/>
        </w:rPr>
        <w:t xml:space="preserve">technical information, know-how, </w:t>
      </w:r>
      <w:proofErr w:type="gramStart"/>
      <w:r w:rsidRPr="00287581">
        <w:rPr>
          <w:rFonts w:ascii="Segoe UI" w:hAnsi="Segoe UI" w:cs="Segoe UI"/>
          <w:w w:val="105"/>
          <w:sz w:val="18"/>
          <w:szCs w:val="18"/>
        </w:rPr>
        <w:t>drawings</w:t>
      </w:r>
      <w:proofErr w:type="gramEnd"/>
      <w:r w:rsidRPr="00287581">
        <w:rPr>
          <w:rFonts w:ascii="Segoe UI" w:hAnsi="Segoe UI" w:cs="Segoe UI"/>
          <w:w w:val="105"/>
          <w:sz w:val="18"/>
          <w:szCs w:val="18"/>
        </w:rPr>
        <w:t xml:space="preserve"> and</w:t>
      </w:r>
      <w:r w:rsidRPr="004053D0">
        <w:rPr>
          <w:rFonts w:ascii="Segoe UI" w:hAnsi="Segoe UI" w:cs="Segoe UI"/>
          <w:w w:val="105"/>
          <w:sz w:val="18"/>
          <w:szCs w:val="18"/>
        </w:rPr>
        <w:t xml:space="preserve"> </w:t>
      </w:r>
      <w:r w:rsidRPr="00287581">
        <w:rPr>
          <w:rFonts w:ascii="Segoe UI" w:hAnsi="Segoe UI" w:cs="Segoe UI"/>
          <w:w w:val="105"/>
          <w:sz w:val="18"/>
          <w:szCs w:val="18"/>
        </w:rPr>
        <w:t>specifications supplied by Supplier or relating to the Supply.</w:t>
      </w:r>
    </w:p>
    <w:p w14:paraId="3D287587" w14:textId="77777777" w:rsidR="00035C01" w:rsidRPr="00287581" w:rsidRDefault="00035C01" w:rsidP="004053D0">
      <w:pPr>
        <w:pStyle w:val="ListParagraph"/>
        <w:numPr>
          <w:ilvl w:val="1"/>
          <w:numId w:val="3"/>
        </w:numPr>
        <w:tabs>
          <w:tab w:val="left" w:pos="108"/>
          <w:tab w:val="left" w:pos="385"/>
        </w:tabs>
        <w:kinsoku w:val="0"/>
        <w:overflowPunct w:val="0"/>
        <w:spacing w:line="254" w:lineRule="auto"/>
        <w:ind w:left="0" w:firstLine="1"/>
        <w:rPr>
          <w:rFonts w:ascii="Segoe UI" w:hAnsi="Segoe UI" w:cs="Segoe UI"/>
          <w:w w:val="105"/>
          <w:sz w:val="18"/>
          <w:szCs w:val="18"/>
        </w:rPr>
      </w:pPr>
      <w:r w:rsidRPr="00287581">
        <w:rPr>
          <w:rFonts w:ascii="Segoe UI" w:hAnsi="Segoe UI" w:cs="Segoe UI"/>
          <w:w w:val="105"/>
          <w:sz w:val="18"/>
          <w:szCs w:val="18"/>
        </w:rPr>
        <w:t>Supplier’s trademarks and names and those of its associated companies shall</w:t>
      </w:r>
      <w:r w:rsidRPr="004053D0">
        <w:rPr>
          <w:rFonts w:ascii="Segoe UI" w:hAnsi="Segoe UI" w:cs="Segoe UI"/>
          <w:w w:val="105"/>
          <w:sz w:val="18"/>
          <w:szCs w:val="18"/>
        </w:rPr>
        <w:t xml:space="preserve"> </w:t>
      </w:r>
      <w:r w:rsidRPr="00287581">
        <w:rPr>
          <w:rFonts w:ascii="Segoe UI" w:hAnsi="Segoe UI" w:cs="Segoe UI"/>
          <w:w w:val="105"/>
          <w:sz w:val="18"/>
          <w:szCs w:val="18"/>
        </w:rPr>
        <w:t>not</w:t>
      </w:r>
      <w:r w:rsidRPr="004053D0">
        <w:rPr>
          <w:rFonts w:ascii="Segoe UI" w:hAnsi="Segoe UI" w:cs="Segoe UI"/>
          <w:w w:val="105"/>
          <w:sz w:val="18"/>
          <w:szCs w:val="18"/>
        </w:rPr>
        <w:t xml:space="preserve"> </w:t>
      </w:r>
      <w:r w:rsidRPr="00287581">
        <w:rPr>
          <w:rFonts w:ascii="Segoe UI" w:hAnsi="Segoe UI" w:cs="Segoe UI"/>
          <w:w w:val="105"/>
          <w:sz w:val="18"/>
          <w:szCs w:val="18"/>
        </w:rPr>
        <w:t>be used</w:t>
      </w:r>
      <w:r w:rsidRPr="004053D0">
        <w:rPr>
          <w:rFonts w:ascii="Segoe UI" w:hAnsi="Segoe UI" w:cs="Segoe UI"/>
          <w:w w:val="105"/>
          <w:sz w:val="18"/>
          <w:szCs w:val="18"/>
        </w:rPr>
        <w:t xml:space="preserve"> </w:t>
      </w:r>
      <w:r w:rsidRPr="00287581">
        <w:rPr>
          <w:rFonts w:ascii="Segoe UI" w:hAnsi="Segoe UI" w:cs="Segoe UI"/>
          <w:w w:val="105"/>
          <w:sz w:val="18"/>
          <w:szCs w:val="18"/>
        </w:rPr>
        <w:t>by</w:t>
      </w:r>
      <w:r w:rsidRPr="004053D0">
        <w:rPr>
          <w:rFonts w:ascii="Segoe UI" w:hAnsi="Segoe UI" w:cs="Segoe UI"/>
          <w:w w:val="105"/>
          <w:sz w:val="18"/>
          <w:szCs w:val="18"/>
        </w:rPr>
        <w:t xml:space="preserve"> </w:t>
      </w:r>
      <w:r w:rsidRPr="00287581">
        <w:rPr>
          <w:rFonts w:ascii="Segoe UI" w:hAnsi="Segoe UI" w:cs="Segoe UI"/>
          <w:w w:val="105"/>
          <w:sz w:val="18"/>
          <w:szCs w:val="18"/>
        </w:rPr>
        <w:t>Customer otherwise than as</w:t>
      </w:r>
      <w:r w:rsidRPr="004053D0">
        <w:rPr>
          <w:rFonts w:ascii="Segoe UI" w:hAnsi="Segoe UI" w:cs="Segoe UI"/>
          <w:w w:val="105"/>
          <w:sz w:val="18"/>
          <w:szCs w:val="18"/>
        </w:rPr>
        <w:t xml:space="preserve"> </w:t>
      </w:r>
      <w:r w:rsidRPr="00287581">
        <w:rPr>
          <w:rFonts w:ascii="Segoe UI" w:hAnsi="Segoe UI" w:cs="Segoe UI"/>
          <w:w w:val="105"/>
          <w:sz w:val="18"/>
          <w:szCs w:val="18"/>
        </w:rPr>
        <w:t>applied</w:t>
      </w:r>
      <w:r w:rsidRPr="004053D0">
        <w:rPr>
          <w:rFonts w:ascii="Segoe UI" w:hAnsi="Segoe UI" w:cs="Segoe UI"/>
          <w:w w:val="105"/>
          <w:sz w:val="18"/>
          <w:szCs w:val="18"/>
        </w:rPr>
        <w:t xml:space="preserve"> </w:t>
      </w:r>
      <w:r w:rsidRPr="00287581">
        <w:rPr>
          <w:rFonts w:ascii="Segoe UI" w:hAnsi="Segoe UI" w:cs="Segoe UI"/>
          <w:w w:val="105"/>
          <w:sz w:val="18"/>
          <w:szCs w:val="18"/>
        </w:rPr>
        <w:t>by</w:t>
      </w:r>
      <w:r w:rsidRPr="004053D0">
        <w:rPr>
          <w:rFonts w:ascii="Segoe UI" w:hAnsi="Segoe UI" w:cs="Segoe UI"/>
          <w:w w:val="105"/>
          <w:sz w:val="18"/>
          <w:szCs w:val="18"/>
        </w:rPr>
        <w:t xml:space="preserve"> </w:t>
      </w:r>
      <w:r w:rsidRPr="00287581">
        <w:rPr>
          <w:rFonts w:ascii="Segoe UI" w:hAnsi="Segoe UI" w:cs="Segoe UI"/>
          <w:w w:val="105"/>
          <w:sz w:val="18"/>
          <w:szCs w:val="18"/>
        </w:rPr>
        <w:t xml:space="preserve">Supplier to Goods, </w:t>
      </w:r>
      <w:proofErr w:type="gramStart"/>
      <w:r w:rsidRPr="00287581">
        <w:rPr>
          <w:rFonts w:ascii="Segoe UI" w:hAnsi="Segoe UI" w:cs="Segoe UI"/>
          <w:w w:val="105"/>
          <w:sz w:val="18"/>
          <w:szCs w:val="18"/>
        </w:rPr>
        <w:t>Services</w:t>
      </w:r>
      <w:proofErr w:type="gramEnd"/>
      <w:r w:rsidRPr="00287581">
        <w:rPr>
          <w:rFonts w:ascii="Segoe UI" w:hAnsi="Segoe UI" w:cs="Segoe UI"/>
          <w:w w:val="105"/>
          <w:sz w:val="18"/>
          <w:szCs w:val="18"/>
        </w:rPr>
        <w:t xml:space="preserve"> or associated documentation.</w:t>
      </w:r>
    </w:p>
    <w:p w14:paraId="54318865" w14:textId="77777777" w:rsidR="00035C01" w:rsidRPr="00287581" w:rsidRDefault="00035C01" w:rsidP="00035C01">
      <w:pPr>
        <w:pStyle w:val="BodyText"/>
        <w:kinsoku w:val="0"/>
        <w:overflowPunct w:val="0"/>
        <w:ind w:left="0"/>
        <w:jc w:val="left"/>
        <w:rPr>
          <w:rFonts w:ascii="Segoe UI" w:hAnsi="Segoe UI" w:cs="Segoe UI"/>
          <w:sz w:val="18"/>
          <w:szCs w:val="18"/>
        </w:rPr>
      </w:pPr>
    </w:p>
    <w:p w14:paraId="0B4A680E" w14:textId="77777777" w:rsidR="00035C01" w:rsidRPr="004053D0" w:rsidRDefault="00035C01" w:rsidP="004053D0">
      <w:pPr>
        <w:pStyle w:val="ListParagraph"/>
        <w:numPr>
          <w:ilvl w:val="0"/>
          <w:numId w:val="3"/>
        </w:numPr>
        <w:tabs>
          <w:tab w:val="left" w:pos="287"/>
        </w:tabs>
        <w:kinsoku w:val="0"/>
        <w:overflowPunct w:val="0"/>
        <w:ind w:left="0" w:hanging="179"/>
        <w:rPr>
          <w:rFonts w:ascii="Segoe UI" w:hAnsi="Segoe UI" w:cs="Segoe UI"/>
          <w:spacing w:val="-4"/>
          <w:w w:val="105"/>
          <w:sz w:val="18"/>
          <w:szCs w:val="18"/>
        </w:rPr>
      </w:pPr>
      <w:bookmarkStart w:id="8" w:name="_Ref165921737"/>
      <w:r w:rsidRPr="004053D0">
        <w:rPr>
          <w:rFonts w:ascii="Segoe UI" w:hAnsi="Segoe UI" w:cs="Segoe UI"/>
          <w:b/>
          <w:bCs/>
          <w:spacing w:val="-4"/>
          <w:w w:val="105"/>
          <w:sz w:val="18"/>
          <w:szCs w:val="18"/>
        </w:rPr>
        <w:t>WARRANTY</w:t>
      </w:r>
      <w:bookmarkEnd w:id="8"/>
    </w:p>
    <w:p w14:paraId="7310B0CA" w14:textId="77777777" w:rsidR="0041146E" w:rsidRDefault="00035C01" w:rsidP="007256EA">
      <w:pPr>
        <w:pStyle w:val="ListParagraph"/>
        <w:numPr>
          <w:ilvl w:val="1"/>
          <w:numId w:val="3"/>
        </w:numPr>
        <w:tabs>
          <w:tab w:val="left" w:pos="108"/>
          <w:tab w:val="left" w:pos="372"/>
        </w:tabs>
        <w:kinsoku w:val="0"/>
        <w:overflowPunct w:val="0"/>
        <w:spacing w:line="254" w:lineRule="auto"/>
        <w:ind w:left="0" w:firstLine="1"/>
        <w:rPr>
          <w:rFonts w:ascii="Segoe UI" w:hAnsi="Segoe UI" w:cs="Segoe UI"/>
          <w:w w:val="105"/>
          <w:sz w:val="18"/>
          <w:szCs w:val="18"/>
        </w:rPr>
      </w:pPr>
      <w:bookmarkStart w:id="9" w:name="_Ref165921374"/>
      <w:r w:rsidRPr="00287581">
        <w:rPr>
          <w:rFonts w:ascii="Segoe UI" w:hAnsi="Segoe UI" w:cs="Segoe UI"/>
          <w:w w:val="105"/>
          <w:sz w:val="18"/>
          <w:szCs w:val="18"/>
        </w:rPr>
        <w:t>The current version of the Atlas Copco Standard Warranty:</w:t>
      </w:r>
      <w:bookmarkEnd w:id="9"/>
      <w:r w:rsidRPr="00287581">
        <w:rPr>
          <w:rFonts w:ascii="Segoe UI" w:hAnsi="Segoe UI" w:cs="Segoe UI"/>
          <w:w w:val="105"/>
          <w:sz w:val="18"/>
          <w:szCs w:val="18"/>
        </w:rPr>
        <w:t xml:space="preserve"> </w:t>
      </w:r>
    </w:p>
    <w:p w14:paraId="72EE1741" w14:textId="08C0C34B" w:rsidR="0041146E" w:rsidRDefault="00035C01" w:rsidP="004053D0">
      <w:pPr>
        <w:pStyle w:val="ListParagraph"/>
        <w:numPr>
          <w:ilvl w:val="2"/>
          <w:numId w:val="3"/>
        </w:numPr>
        <w:tabs>
          <w:tab w:val="left" w:pos="108"/>
          <w:tab w:val="left" w:pos="405"/>
        </w:tabs>
        <w:kinsoku w:val="0"/>
        <w:overflowPunct w:val="0"/>
        <w:spacing w:line="254" w:lineRule="auto"/>
        <w:rPr>
          <w:rFonts w:ascii="Segoe UI" w:hAnsi="Segoe UI" w:cs="Segoe UI"/>
          <w:w w:val="105"/>
          <w:sz w:val="18"/>
          <w:szCs w:val="18"/>
        </w:rPr>
      </w:pPr>
      <w:r w:rsidRPr="004053D0">
        <w:rPr>
          <w:rFonts w:ascii="Segoe UI" w:hAnsi="Segoe UI" w:cs="Segoe UI"/>
          <w:w w:val="105"/>
          <w:sz w:val="18"/>
          <w:szCs w:val="18"/>
        </w:rPr>
        <w:t xml:space="preserve">if you are purchasing Goods or Services from the Supplier’s Compressor Technique or Vacuum Divisions can be found here </w:t>
      </w:r>
      <w:r w:rsidRPr="0041146E">
        <w:rPr>
          <w:rStyle w:val="Hyperlink"/>
          <w:rFonts w:ascii="Segoe UI" w:hAnsi="Segoe UI" w:cs="Segoe UI"/>
          <w:sz w:val="18"/>
          <w:szCs w:val="18"/>
        </w:rPr>
        <w:t>&gt;&gt;&gt;</w:t>
      </w:r>
      <w:r w:rsidRPr="004053D0">
        <w:rPr>
          <w:rFonts w:ascii="Segoe UI" w:hAnsi="Segoe UI" w:cs="Segoe UI"/>
          <w:w w:val="105"/>
          <w:sz w:val="18"/>
          <w:szCs w:val="18"/>
        </w:rPr>
        <w:t xml:space="preserve">; </w:t>
      </w:r>
    </w:p>
    <w:p w14:paraId="25743E3C" w14:textId="444F8728" w:rsidR="0041146E" w:rsidRDefault="00035C01" w:rsidP="004053D0">
      <w:pPr>
        <w:pStyle w:val="ListParagraph"/>
        <w:numPr>
          <w:ilvl w:val="2"/>
          <w:numId w:val="3"/>
        </w:numPr>
        <w:tabs>
          <w:tab w:val="left" w:pos="108"/>
          <w:tab w:val="left" w:pos="405"/>
        </w:tabs>
        <w:kinsoku w:val="0"/>
        <w:overflowPunct w:val="0"/>
        <w:spacing w:line="254" w:lineRule="auto"/>
        <w:rPr>
          <w:rFonts w:ascii="Segoe UI" w:hAnsi="Segoe UI" w:cs="Segoe UI"/>
          <w:w w:val="105"/>
          <w:sz w:val="18"/>
          <w:szCs w:val="18"/>
        </w:rPr>
      </w:pPr>
      <w:r w:rsidRPr="004053D0">
        <w:rPr>
          <w:rFonts w:ascii="Segoe UI" w:hAnsi="Segoe UI" w:cs="Segoe UI"/>
          <w:w w:val="105"/>
          <w:sz w:val="18"/>
          <w:szCs w:val="18"/>
        </w:rPr>
        <w:t xml:space="preserve">if you are purchasing Goods or Services from the Supplier’s Power Technique Division can be found here </w:t>
      </w:r>
      <w:r w:rsidRPr="0041146E">
        <w:rPr>
          <w:rStyle w:val="Hyperlink"/>
          <w:rFonts w:ascii="Segoe UI" w:hAnsi="Segoe UI" w:cs="Segoe UI"/>
          <w:sz w:val="18"/>
          <w:szCs w:val="18"/>
        </w:rPr>
        <w:t>&gt;&gt;&gt;</w:t>
      </w:r>
      <w:r w:rsidRPr="004053D0">
        <w:rPr>
          <w:rFonts w:ascii="Segoe UI" w:hAnsi="Segoe UI" w:cs="Segoe UI"/>
          <w:w w:val="105"/>
          <w:sz w:val="18"/>
          <w:szCs w:val="18"/>
        </w:rPr>
        <w:t xml:space="preserve">; </w:t>
      </w:r>
    </w:p>
    <w:p w14:paraId="2098F0B1" w14:textId="548A02E6" w:rsidR="0041146E" w:rsidRDefault="00035C01" w:rsidP="004053D0">
      <w:pPr>
        <w:pStyle w:val="ListParagraph"/>
        <w:numPr>
          <w:ilvl w:val="2"/>
          <w:numId w:val="3"/>
        </w:numPr>
        <w:tabs>
          <w:tab w:val="left" w:pos="108"/>
          <w:tab w:val="left" w:pos="405"/>
        </w:tabs>
        <w:kinsoku w:val="0"/>
        <w:overflowPunct w:val="0"/>
        <w:spacing w:line="254" w:lineRule="auto"/>
        <w:rPr>
          <w:rFonts w:ascii="Segoe UI" w:hAnsi="Segoe UI" w:cs="Segoe UI"/>
          <w:w w:val="105"/>
          <w:sz w:val="18"/>
          <w:szCs w:val="18"/>
        </w:rPr>
      </w:pPr>
      <w:r w:rsidRPr="004053D0">
        <w:rPr>
          <w:rFonts w:ascii="Segoe UI" w:hAnsi="Segoe UI" w:cs="Segoe UI"/>
          <w:w w:val="105"/>
          <w:sz w:val="18"/>
          <w:szCs w:val="18"/>
        </w:rPr>
        <w:t xml:space="preserve">if you are purchasing Goods or Services from the Supplier’s Rentals Division can be found here </w:t>
      </w:r>
      <w:r w:rsidRPr="0041146E">
        <w:rPr>
          <w:rStyle w:val="Hyperlink"/>
          <w:rFonts w:ascii="Segoe UI" w:hAnsi="Segoe UI" w:cs="Segoe UI"/>
          <w:sz w:val="18"/>
          <w:szCs w:val="18"/>
        </w:rPr>
        <w:t>&gt;&gt;&gt;</w:t>
      </w:r>
      <w:r w:rsidRPr="004053D0">
        <w:rPr>
          <w:rFonts w:ascii="Segoe UI" w:hAnsi="Segoe UI" w:cs="Segoe UI"/>
          <w:w w:val="105"/>
          <w:sz w:val="18"/>
          <w:szCs w:val="18"/>
        </w:rPr>
        <w:t xml:space="preserve">; and </w:t>
      </w:r>
    </w:p>
    <w:p w14:paraId="4086A100" w14:textId="306F5F68" w:rsidR="00035C01" w:rsidRPr="004053D0" w:rsidRDefault="00035C01" w:rsidP="004053D0">
      <w:pPr>
        <w:pStyle w:val="ListParagraph"/>
        <w:numPr>
          <w:ilvl w:val="2"/>
          <w:numId w:val="3"/>
        </w:numPr>
        <w:tabs>
          <w:tab w:val="left" w:pos="108"/>
          <w:tab w:val="left" w:pos="405"/>
        </w:tabs>
        <w:kinsoku w:val="0"/>
        <w:overflowPunct w:val="0"/>
        <w:spacing w:line="254" w:lineRule="auto"/>
        <w:rPr>
          <w:rFonts w:ascii="Segoe UI" w:hAnsi="Segoe UI" w:cs="Segoe UI"/>
          <w:w w:val="105"/>
          <w:sz w:val="18"/>
          <w:szCs w:val="18"/>
        </w:rPr>
      </w:pPr>
      <w:r w:rsidRPr="004053D0">
        <w:rPr>
          <w:rFonts w:ascii="Segoe UI" w:hAnsi="Segoe UI" w:cs="Segoe UI"/>
          <w:w w:val="105"/>
          <w:sz w:val="18"/>
          <w:szCs w:val="18"/>
        </w:rPr>
        <w:t xml:space="preserve">if you are purchasing Goods or Services from the Supplier’s Industrial Tools Division can be found here </w:t>
      </w:r>
      <w:r w:rsidRPr="0041146E">
        <w:rPr>
          <w:rStyle w:val="Hyperlink"/>
          <w:rFonts w:ascii="Segoe UI" w:hAnsi="Segoe UI" w:cs="Segoe UI"/>
          <w:sz w:val="18"/>
          <w:szCs w:val="18"/>
        </w:rPr>
        <w:t>&gt;&gt;&gt;</w:t>
      </w:r>
      <w:r w:rsidRPr="004053D0">
        <w:rPr>
          <w:rFonts w:ascii="Segoe UI" w:hAnsi="Segoe UI" w:cs="Segoe UI"/>
          <w:color w:val="2E74B5" w:themeColor="accent5" w:themeShade="BF"/>
          <w:w w:val="105"/>
          <w:sz w:val="18"/>
          <w:szCs w:val="18"/>
        </w:rPr>
        <w:t>.</w:t>
      </w:r>
    </w:p>
    <w:p w14:paraId="07DB5485" w14:textId="779D1367" w:rsidR="00035C01" w:rsidRPr="00287581" w:rsidRDefault="00035C01" w:rsidP="004053D0">
      <w:pPr>
        <w:pStyle w:val="ListParagraph"/>
        <w:numPr>
          <w:ilvl w:val="1"/>
          <w:numId w:val="3"/>
        </w:numPr>
        <w:tabs>
          <w:tab w:val="left" w:pos="108"/>
          <w:tab w:val="left" w:pos="372"/>
        </w:tabs>
        <w:kinsoku w:val="0"/>
        <w:overflowPunct w:val="0"/>
        <w:spacing w:line="254" w:lineRule="auto"/>
        <w:ind w:left="0" w:firstLine="1"/>
        <w:rPr>
          <w:rFonts w:ascii="Segoe UI" w:hAnsi="Segoe UI" w:cs="Segoe UI"/>
          <w:w w:val="105"/>
          <w:sz w:val="18"/>
          <w:szCs w:val="18"/>
        </w:rPr>
      </w:pPr>
      <w:r w:rsidRPr="00287581">
        <w:rPr>
          <w:rFonts w:ascii="Segoe UI" w:hAnsi="Segoe UI" w:cs="Segoe UI"/>
          <w:w w:val="105"/>
          <w:sz w:val="18"/>
          <w:szCs w:val="18"/>
        </w:rPr>
        <w:t xml:space="preserve">The full terms of the relevant Warranty, as referred to in </w:t>
      </w:r>
      <w:r w:rsidR="008D48E2">
        <w:rPr>
          <w:rFonts w:ascii="Segoe UI" w:hAnsi="Segoe UI" w:cs="Segoe UI"/>
          <w:w w:val="105"/>
          <w:sz w:val="18"/>
          <w:szCs w:val="18"/>
        </w:rPr>
        <w:t>condition</w:t>
      </w:r>
      <w:r w:rsidRPr="00287581">
        <w:rPr>
          <w:rFonts w:ascii="Segoe UI" w:hAnsi="Segoe UI" w:cs="Segoe UI"/>
          <w:w w:val="105"/>
          <w:sz w:val="18"/>
          <w:szCs w:val="18"/>
        </w:rPr>
        <w:t xml:space="preserve"> </w:t>
      </w:r>
      <w:r w:rsidR="00D70F86">
        <w:rPr>
          <w:rFonts w:ascii="Segoe UI" w:hAnsi="Segoe UI" w:cs="Segoe UI"/>
          <w:w w:val="105"/>
          <w:sz w:val="18"/>
          <w:szCs w:val="18"/>
        </w:rPr>
        <w:fldChar w:fldCharType="begin"/>
      </w:r>
      <w:r w:rsidR="00D70F86">
        <w:rPr>
          <w:rFonts w:ascii="Segoe UI" w:hAnsi="Segoe UI" w:cs="Segoe UI"/>
          <w:w w:val="105"/>
          <w:sz w:val="18"/>
          <w:szCs w:val="18"/>
        </w:rPr>
        <w:instrText xml:space="preserve"> REF _Ref165921374 \r \h </w:instrText>
      </w:r>
      <w:r w:rsidR="00D70F86">
        <w:rPr>
          <w:rFonts w:ascii="Segoe UI" w:hAnsi="Segoe UI" w:cs="Segoe UI"/>
          <w:w w:val="105"/>
          <w:sz w:val="18"/>
          <w:szCs w:val="18"/>
        </w:rPr>
      </w:r>
      <w:r w:rsidR="00D70F86">
        <w:rPr>
          <w:rFonts w:ascii="Segoe UI" w:hAnsi="Segoe UI" w:cs="Segoe UI"/>
          <w:w w:val="105"/>
          <w:sz w:val="18"/>
          <w:szCs w:val="18"/>
        </w:rPr>
        <w:fldChar w:fldCharType="separate"/>
      </w:r>
      <w:r w:rsidR="00B01841">
        <w:rPr>
          <w:rFonts w:ascii="Segoe UI" w:hAnsi="Segoe UI" w:cs="Segoe UI"/>
          <w:w w:val="105"/>
          <w:sz w:val="18"/>
          <w:szCs w:val="18"/>
        </w:rPr>
        <w:t>8.1</w:t>
      </w:r>
      <w:r w:rsidR="00D70F86">
        <w:rPr>
          <w:rFonts w:ascii="Segoe UI" w:hAnsi="Segoe UI" w:cs="Segoe UI"/>
          <w:w w:val="105"/>
          <w:sz w:val="18"/>
          <w:szCs w:val="18"/>
        </w:rPr>
        <w:fldChar w:fldCharType="end"/>
      </w:r>
      <w:r w:rsidRPr="00287581">
        <w:rPr>
          <w:rFonts w:ascii="Segoe UI" w:hAnsi="Segoe UI" w:cs="Segoe UI"/>
          <w:w w:val="105"/>
          <w:sz w:val="18"/>
          <w:szCs w:val="18"/>
        </w:rPr>
        <w:t xml:space="preserve"> that applies to any Purchase Order to which these Conditions relate to (“the Standard Atlas Copco Warranty”) is incorporated in full into this Contract. If for any reason the Customer is unable to access the digital version of the relevant warranty, a copy can be provided by Supplier on request at the time of submission of a Purchase Order by the Customer.</w:t>
      </w:r>
    </w:p>
    <w:p w14:paraId="61757652" w14:textId="5FFE4589" w:rsidR="00F56DBD" w:rsidRDefault="00035C01" w:rsidP="007256EA">
      <w:pPr>
        <w:pStyle w:val="ListParagraph"/>
        <w:numPr>
          <w:ilvl w:val="1"/>
          <w:numId w:val="3"/>
        </w:numPr>
        <w:tabs>
          <w:tab w:val="left" w:pos="108"/>
          <w:tab w:val="left" w:pos="372"/>
        </w:tabs>
        <w:kinsoku w:val="0"/>
        <w:overflowPunct w:val="0"/>
        <w:spacing w:line="254" w:lineRule="auto"/>
        <w:ind w:left="0" w:firstLine="1"/>
        <w:rPr>
          <w:rFonts w:ascii="Segoe UI" w:hAnsi="Segoe UI" w:cs="Segoe UI"/>
          <w:w w:val="105"/>
          <w:sz w:val="18"/>
          <w:szCs w:val="18"/>
        </w:rPr>
      </w:pPr>
      <w:bookmarkStart w:id="10" w:name="_Ref165921465"/>
      <w:r w:rsidRPr="00287581">
        <w:rPr>
          <w:rFonts w:ascii="Segoe UI" w:hAnsi="Segoe UI" w:cs="Segoe UI"/>
          <w:w w:val="105"/>
          <w:sz w:val="18"/>
          <w:szCs w:val="18"/>
        </w:rPr>
        <w:t xml:space="preserve">Subject to </w:t>
      </w:r>
      <w:r w:rsidR="008D48E2">
        <w:rPr>
          <w:rFonts w:ascii="Segoe UI" w:hAnsi="Segoe UI" w:cs="Segoe UI"/>
          <w:w w:val="105"/>
          <w:sz w:val="18"/>
          <w:szCs w:val="18"/>
        </w:rPr>
        <w:t>condition</w:t>
      </w:r>
      <w:r w:rsidRPr="00287581">
        <w:rPr>
          <w:rFonts w:ascii="Segoe UI" w:hAnsi="Segoe UI" w:cs="Segoe UI"/>
          <w:w w:val="105"/>
          <w:sz w:val="18"/>
          <w:szCs w:val="18"/>
        </w:rPr>
        <w:t xml:space="preserve"> </w:t>
      </w:r>
      <w:r w:rsidR="00D70F86">
        <w:rPr>
          <w:rFonts w:ascii="Segoe UI" w:hAnsi="Segoe UI" w:cs="Segoe UI"/>
          <w:w w:val="105"/>
          <w:sz w:val="18"/>
          <w:szCs w:val="18"/>
        </w:rPr>
        <w:fldChar w:fldCharType="begin"/>
      </w:r>
      <w:r w:rsidR="00D70F86">
        <w:rPr>
          <w:rFonts w:ascii="Segoe UI" w:hAnsi="Segoe UI" w:cs="Segoe UI"/>
          <w:w w:val="105"/>
          <w:sz w:val="18"/>
          <w:szCs w:val="18"/>
        </w:rPr>
        <w:instrText xml:space="preserve"> REF _Ref165921400 \r \h </w:instrText>
      </w:r>
      <w:r w:rsidR="00D70F86">
        <w:rPr>
          <w:rFonts w:ascii="Segoe UI" w:hAnsi="Segoe UI" w:cs="Segoe UI"/>
          <w:w w:val="105"/>
          <w:sz w:val="18"/>
          <w:szCs w:val="18"/>
        </w:rPr>
      </w:r>
      <w:r w:rsidR="00D70F86">
        <w:rPr>
          <w:rFonts w:ascii="Segoe UI" w:hAnsi="Segoe UI" w:cs="Segoe UI"/>
          <w:w w:val="105"/>
          <w:sz w:val="18"/>
          <w:szCs w:val="18"/>
        </w:rPr>
        <w:fldChar w:fldCharType="separate"/>
      </w:r>
      <w:r w:rsidR="00B01841">
        <w:rPr>
          <w:rFonts w:ascii="Segoe UI" w:hAnsi="Segoe UI" w:cs="Segoe UI"/>
          <w:w w:val="105"/>
          <w:sz w:val="18"/>
          <w:szCs w:val="18"/>
        </w:rPr>
        <w:t>8.4</w:t>
      </w:r>
      <w:r w:rsidR="00D70F86">
        <w:rPr>
          <w:rFonts w:ascii="Segoe UI" w:hAnsi="Segoe UI" w:cs="Segoe UI"/>
          <w:w w:val="105"/>
          <w:sz w:val="18"/>
          <w:szCs w:val="18"/>
        </w:rPr>
        <w:fldChar w:fldCharType="end"/>
      </w:r>
      <w:r w:rsidRPr="00287581">
        <w:rPr>
          <w:rFonts w:ascii="Segoe UI" w:hAnsi="Segoe UI" w:cs="Segoe UI"/>
          <w:w w:val="105"/>
          <w:sz w:val="18"/>
          <w:szCs w:val="18"/>
        </w:rPr>
        <w:t>, and to the maximum extent permitted by law, the rights and</w:t>
      </w:r>
      <w:r w:rsidRPr="00287581">
        <w:rPr>
          <w:rFonts w:ascii="Segoe UI" w:hAnsi="Segoe UI" w:cs="Segoe UI"/>
          <w:w w:val="105"/>
          <w:sz w:val="18"/>
          <w:szCs w:val="18"/>
        </w:rPr>
        <w:tab/>
        <w:t>remedies in the Standard Atlas Copco Warranty are the Customer’s sole and exclusive remedies for:</w:t>
      </w:r>
      <w:bookmarkEnd w:id="10"/>
      <w:r w:rsidRPr="00287581">
        <w:rPr>
          <w:rFonts w:ascii="Segoe UI" w:hAnsi="Segoe UI" w:cs="Segoe UI"/>
          <w:w w:val="105"/>
          <w:sz w:val="18"/>
          <w:szCs w:val="18"/>
        </w:rPr>
        <w:t xml:space="preserve"> </w:t>
      </w:r>
    </w:p>
    <w:p w14:paraId="04288218" w14:textId="23E2B881" w:rsidR="00F56DBD" w:rsidRDefault="00035C01" w:rsidP="004053D0">
      <w:pPr>
        <w:pStyle w:val="ListParagraph"/>
        <w:numPr>
          <w:ilvl w:val="2"/>
          <w:numId w:val="3"/>
        </w:numPr>
        <w:tabs>
          <w:tab w:val="left" w:pos="108"/>
          <w:tab w:val="left" w:pos="405"/>
        </w:tabs>
        <w:kinsoku w:val="0"/>
        <w:overflowPunct w:val="0"/>
        <w:spacing w:line="254" w:lineRule="auto"/>
        <w:rPr>
          <w:rFonts w:ascii="Segoe UI" w:hAnsi="Segoe UI" w:cs="Segoe UI"/>
          <w:w w:val="105"/>
          <w:sz w:val="18"/>
          <w:szCs w:val="18"/>
        </w:rPr>
      </w:pPr>
      <w:r w:rsidRPr="00287581">
        <w:rPr>
          <w:rFonts w:ascii="Segoe UI" w:hAnsi="Segoe UI" w:cs="Segoe UI"/>
          <w:w w:val="105"/>
          <w:sz w:val="18"/>
          <w:szCs w:val="18"/>
        </w:rPr>
        <w:t xml:space="preserve">any defect in the Goods or any Services; </w:t>
      </w:r>
    </w:p>
    <w:p w14:paraId="6465ADF9" w14:textId="20369A33" w:rsidR="00F56DBD" w:rsidRDefault="00035C01" w:rsidP="004053D0">
      <w:pPr>
        <w:pStyle w:val="ListParagraph"/>
        <w:numPr>
          <w:ilvl w:val="2"/>
          <w:numId w:val="3"/>
        </w:numPr>
        <w:tabs>
          <w:tab w:val="left" w:pos="108"/>
          <w:tab w:val="left" w:pos="405"/>
        </w:tabs>
        <w:kinsoku w:val="0"/>
        <w:overflowPunct w:val="0"/>
        <w:spacing w:line="254" w:lineRule="auto"/>
        <w:rPr>
          <w:rFonts w:ascii="Segoe UI" w:hAnsi="Segoe UI" w:cs="Segoe UI"/>
          <w:w w:val="105"/>
          <w:sz w:val="18"/>
          <w:szCs w:val="18"/>
        </w:rPr>
      </w:pPr>
      <w:r w:rsidRPr="00287581">
        <w:rPr>
          <w:rFonts w:ascii="Segoe UI" w:hAnsi="Segoe UI" w:cs="Segoe UI"/>
          <w:w w:val="105"/>
          <w:sz w:val="18"/>
          <w:szCs w:val="18"/>
        </w:rPr>
        <w:t xml:space="preserve">any failure to correctly perform any Services; and </w:t>
      </w:r>
    </w:p>
    <w:p w14:paraId="04462BCA" w14:textId="0F21CBF9" w:rsidR="00035C01" w:rsidRPr="00287581" w:rsidRDefault="00035C01" w:rsidP="004053D0">
      <w:pPr>
        <w:pStyle w:val="ListParagraph"/>
        <w:numPr>
          <w:ilvl w:val="2"/>
          <w:numId w:val="3"/>
        </w:numPr>
        <w:tabs>
          <w:tab w:val="left" w:pos="108"/>
          <w:tab w:val="left" w:pos="405"/>
        </w:tabs>
        <w:kinsoku w:val="0"/>
        <w:overflowPunct w:val="0"/>
        <w:spacing w:line="254" w:lineRule="auto"/>
        <w:rPr>
          <w:rFonts w:ascii="Segoe UI" w:hAnsi="Segoe UI" w:cs="Segoe UI"/>
          <w:w w:val="105"/>
          <w:sz w:val="18"/>
          <w:szCs w:val="18"/>
        </w:rPr>
      </w:pPr>
      <w:r w:rsidRPr="00287581">
        <w:rPr>
          <w:rFonts w:ascii="Segoe UI" w:hAnsi="Segoe UI" w:cs="Segoe UI"/>
          <w:w w:val="105"/>
          <w:sz w:val="18"/>
          <w:szCs w:val="18"/>
        </w:rPr>
        <w:t xml:space="preserve">damage of any kind to an Atlas Copco machine (for the avoidance of doubt this includes machines that are </w:t>
      </w:r>
      <w:r w:rsidRPr="00287581">
        <w:rPr>
          <w:rFonts w:ascii="Segoe UI" w:hAnsi="Segoe UI" w:cs="Segoe UI"/>
          <w:w w:val="105"/>
          <w:sz w:val="18"/>
          <w:szCs w:val="18"/>
        </w:rPr>
        <w:lastRenderedPageBreak/>
        <w:t>branded “Atlas Copco”) that is caused by any defect in the Goods or any failure to correctly perform any Services.</w:t>
      </w:r>
    </w:p>
    <w:p w14:paraId="130AA413" w14:textId="7B3F7FA6" w:rsidR="00035C01" w:rsidRPr="004053D0" w:rsidRDefault="00035C01" w:rsidP="004053D0">
      <w:pPr>
        <w:pStyle w:val="ListParagraph"/>
        <w:numPr>
          <w:ilvl w:val="1"/>
          <w:numId w:val="3"/>
        </w:numPr>
        <w:tabs>
          <w:tab w:val="left" w:pos="108"/>
          <w:tab w:val="left" w:pos="372"/>
        </w:tabs>
        <w:kinsoku w:val="0"/>
        <w:overflowPunct w:val="0"/>
        <w:spacing w:line="254" w:lineRule="auto"/>
        <w:ind w:left="0" w:firstLine="1"/>
        <w:rPr>
          <w:rFonts w:ascii="Segoe UI" w:hAnsi="Segoe UI" w:cs="Segoe UI"/>
          <w:w w:val="105"/>
          <w:sz w:val="18"/>
          <w:szCs w:val="18"/>
        </w:rPr>
      </w:pPr>
      <w:bookmarkStart w:id="11" w:name="_Ref165921400"/>
      <w:r w:rsidRPr="004053D0">
        <w:rPr>
          <w:rFonts w:ascii="Segoe UI" w:hAnsi="Segoe UI" w:cs="Segoe UI"/>
          <w:w w:val="105"/>
          <w:sz w:val="18"/>
          <w:szCs w:val="18"/>
        </w:rPr>
        <w:t xml:space="preserve">Nothing in the Standard Atlas Copco Warranty, or in </w:t>
      </w:r>
      <w:r w:rsidR="008D48E2">
        <w:rPr>
          <w:rFonts w:ascii="Segoe UI" w:hAnsi="Segoe UI" w:cs="Segoe UI"/>
          <w:w w:val="105"/>
          <w:sz w:val="18"/>
          <w:szCs w:val="18"/>
        </w:rPr>
        <w:t>condition</w:t>
      </w:r>
      <w:r w:rsidRPr="004053D0">
        <w:rPr>
          <w:rFonts w:ascii="Segoe UI" w:hAnsi="Segoe UI" w:cs="Segoe UI"/>
          <w:w w:val="105"/>
          <w:sz w:val="18"/>
          <w:szCs w:val="18"/>
        </w:rPr>
        <w:t xml:space="preserve"> </w:t>
      </w:r>
      <w:r w:rsidR="00AF4070">
        <w:rPr>
          <w:rFonts w:ascii="Segoe UI" w:hAnsi="Segoe UI" w:cs="Segoe UI"/>
          <w:w w:val="105"/>
          <w:sz w:val="18"/>
          <w:szCs w:val="18"/>
        </w:rPr>
        <w:fldChar w:fldCharType="begin"/>
      </w:r>
      <w:r w:rsidR="00AF4070">
        <w:rPr>
          <w:rFonts w:ascii="Segoe UI" w:hAnsi="Segoe UI" w:cs="Segoe UI"/>
          <w:w w:val="105"/>
          <w:sz w:val="18"/>
          <w:szCs w:val="18"/>
        </w:rPr>
        <w:instrText xml:space="preserve"> REF _Ref165921465 \r \h </w:instrText>
      </w:r>
      <w:r w:rsidR="00AF4070">
        <w:rPr>
          <w:rFonts w:ascii="Segoe UI" w:hAnsi="Segoe UI" w:cs="Segoe UI"/>
          <w:w w:val="105"/>
          <w:sz w:val="18"/>
          <w:szCs w:val="18"/>
        </w:rPr>
      </w:r>
      <w:r w:rsidR="00AF4070">
        <w:rPr>
          <w:rFonts w:ascii="Segoe UI" w:hAnsi="Segoe UI" w:cs="Segoe UI"/>
          <w:w w:val="105"/>
          <w:sz w:val="18"/>
          <w:szCs w:val="18"/>
        </w:rPr>
        <w:fldChar w:fldCharType="separate"/>
      </w:r>
      <w:r w:rsidR="00B01841">
        <w:rPr>
          <w:rFonts w:ascii="Segoe UI" w:hAnsi="Segoe UI" w:cs="Segoe UI"/>
          <w:w w:val="105"/>
          <w:sz w:val="18"/>
          <w:szCs w:val="18"/>
        </w:rPr>
        <w:t>8.3</w:t>
      </w:r>
      <w:r w:rsidR="00AF4070">
        <w:rPr>
          <w:rFonts w:ascii="Segoe UI" w:hAnsi="Segoe UI" w:cs="Segoe UI"/>
          <w:w w:val="105"/>
          <w:sz w:val="18"/>
          <w:szCs w:val="18"/>
        </w:rPr>
        <w:fldChar w:fldCharType="end"/>
      </w:r>
      <w:r w:rsidRPr="004053D0">
        <w:rPr>
          <w:rFonts w:ascii="Segoe UI" w:hAnsi="Segoe UI" w:cs="Segoe UI"/>
          <w:w w:val="105"/>
          <w:sz w:val="18"/>
          <w:szCs w:val="18"/>
        </w:rPr>
        <w:t>, affects any non-excludable statutory rights, or non-excludable statutory remedies, that the Customer may have under State, Territory or Federal legislation.</w:t>
      </w:r>
      <w:bookmarkEnd w:id="11"/>
    </w:p>
    <w:p w14:paraId="1A452F84" w14:textId="77777777" w:rsidR="00035C01" w:rsidRPr="00287581" w:rsidRDefault="00035C01" w:rsidP="00035C01">
      <w:pPr>
        <w:pStyle w:val="BodyText"/>
        <w:kinsoku w:val="0"/>
        <w:overflowPunct w:val="0"/>
        <w:spacing w:before="10"/>
        <w:ind w:left="0"/>
        <w:jc w:val="left"/>
        <w:rPr>
          <w:rFonts w:ascii="Segoe UI" w:hAnsi="Segoe UI" w:cs="Segoe UI"/>
          <w:sz w:val="18"/>
          <w:szCs w:val="18"/>
        </w:rPr>
      </w:pPr>
    </w:p>
    <w:p w14:paraId="6B3CA0C9" w14:textId="77777777" w:rsidR="00035C01" w:rsidRPr="004053D0" w:rsidRDefault="00035C01" w:rsidP="004053D0">
      <w:pPr>
        <w:pStyle w:val="ListParagraph"/>
        <w:numPr>
          <w:ilvl w:val="0"/>
          <w:numId w:val="3"/>
        </w:numPr>
        <w:tabs>
          <w:tab w:val="left" w:pos="287"/>
        </w:tabs>
        <w:kinsoku w:val="0"/>
        <w:overflowPunct w:val="0"/>
        <w:ind w:left="0" w:hanging="179"/>
        <w:rPr>
          <w:rFonts w:ascii="Segoe UI" w:hAnsi="Segoe UI" w:cs="Segoe UI"/>
          <w:spacing w:val="-4"/>
          <w:w w:val="105"/>
          <w:sz w:val="18"/>
          <w:szCs w:val="18"/>
        </w:rPr>
      </w:pPr>
      <w:bookmarkStart w:id="12" w:name="_Ref165989900"/>
      <w:r w:rsidRPr="004053D0">
        <w:rPr>
          <w:rFonts w:ascii="Segoe UI" w:hAnsi="Segoe UI" w:cs="Segoe UI"/>
          <w:b/>
          <w:bCs/>
          <w:spacing w:val="-4"/>
          <w:w w:val="105"/>
          <w:sz w:val="18"/>
          <w:szCs w:val="18"/>
        </w:rPr>
        <w:t>LIABILITY AND INDEMNIFICATION</w:t>
      </w:r>
      <w:bookmarkEnd w:id="12"/>
    </w:p>
    <w:p w14:paraId="1523DDA3" w14:textId="5473474C" w:rsidR="00602021" w:rsidRDefault="00035C01" w:rsidP="005B675C">
      <w:pPr>
        <w:pStyle w:val="ListParagraph"/>
        <w:numPr>
          <w:ilvl w:val="1"/>
          <w:numId w:val="3"/>
        </w:numPr>
        <w:tabs>
          <w:tab w:val="left" w:pos="108"/>
          <w:tab w:val="left" w:pos="394"/>
        </w:tabs>
        <w:kinsoku w:val="0"/>
        <w:overflowPunct w:val="0"/>
        <w:spacing w:line="254" w:lineRule="auto"/>
        <w:ind w:left="0" w:firstLine="1"/>
        <w:rPr>
          <w:rFonts w:ascii="Segoe UI" w:hAnsi="Segoe UI" w:cs="Segoe UI"/>
          <w:w w:val="105"/>
          <w:sz w:val="18"/>
          <w:szCs w:val="18"/>
        </w:rPr>
      </w:pPr>
      <w:r w:rsidRPr="00287581">
        <w:rPr>
          <w:rFonts w:ascii="Segoe UI" w:hAnsi="Segoe UI" w:cs="Segoe UI"/>
          <w:w w:val="105"/>
          <w:sz w:val="18"/>
          <w:szCs w:val="18"/>
        </w:rPr>
        <w:t xml:space="preserve">To the extent permitted by law and subject to Condition </w:t>
      </w:r>
      <w:r w:rsidR="00A70C0F">
        <w:rPr>
          <w:rFonts w:ascii="Segoe UI" w:hAnsi="Segoe UI" w:cs="Segoe UI"/>
          <w:w w:val="105"/>
          <w:sz w:val="18"/>
          <w:szCs w:val="18"/>
        </w:rPr>
        <w:fldChar w:fldCharType="begin"/>
      </w:r>
      <w:r w:rsidR="00A70C0F">
        <w:rPr>
          <w:rFonts w:ascii="Segoe UI" w:hAnsi="Segoe UI" w:cs="Segoe UI"/>
          <w:w w:val="105"/>
          <w:sz w:val="18"/>
          <w:szCs w:val="18"/>
        </w:rPr>
        <w:instrText xml:space="preserve"> REF _Ref165921737 \r \h </w:instrText>
      </w:r>
      <w:r w:rsidR="00A70C0F">
        <w:rPr>
          <w:rFonts w:ascii="Segoe UI" w:hAnsi="Segoe UI" w:cs="Segoe UI"/>
          <w:w w:val="105"/>
          <w:sz w:val="18"/>
          <w:szCs w:val="18"/>
        </w:rPr>
      </w:r>
      <w:r w:rsidR="00A70C0F">
        <w:rPr>
          <w:rFonts w:ascii="Segoe UI" w:hAnsi="Segoe UI" w:cs="Segoe UI"/>
          <w:w w:val="105"/>
          <w:sz w:val="18"/>
          <w:szCs w:val="18"/>
        </w:rPr>
        <w:fldChar w:fldCharType="separate"/>
      </w:r>
      <w:r w:rsidR="00A70C0F">
        <w:rPr>
          <w:rFonts w:ascii="Segoe UI" w:hAnsi="Segoe UI" w:cs="Segoe UI"/>
          <w:w w:val="105"/>
          <w:sz w:val="18"/>
          <w:szCs w:val="18"/>
        </w:rPr>
        <w:t>8</w:t>
      </w:r>
      <w:r w:rsidR="00A70C0F">
        <w:rPr>
          <w:rFonts w:ascii="Segoe UI" w:hAnsi="Segoe UI" w:cs="Segoe UI"/>
          <w:w w:val="105"/>
          <w:sz w:val="18"/>
          <w:szCs w:val="18"/>
        </w:rPr>
        <w:fldChar w:fldCharType="end"/>
      </w:r>
      <w:r w:rsidRPr="00287581">
        <w:rPr>
          <w:rFonts w:ascii="Segoe UI" w:hAnsi="Segoe UI" w:cs="Segoe UI"/>
          <w:w w:val="105"/>
          <w:sz w:val="18"/>
          <w:szCs w:val="18"/>
        </w:rPr>
        <w:t>, the following provisions set out the entire liability of</w:t>
      </w:r>
      <w:r w:rsidRPr="004053D0">
        <w:rPr>
          <w:rFonts w:ascii="Segoe UI" w:hAnsi="Segoe UI" w:cs="Segoe UI"/>
          <w:w w:val="105"/>
          <w:sz w:val="18"/>
          <w:szCs w:val="18"/>
        </w:rPr>
        <w:t xml:space="preserve"> </w:t>
      </w:r>
      <w:r w:rsidRPr="00287581">
        <w:rPr>
          <w:rFonts w:ascii="Segoe UI" w:hAnsi="Segoe UI" w:cs="Segoe UI"/>
          <w:w w:val="105"/>
          <w:sz w:val="18"/>
          <w:szCs w:val="18"/>
        </w:rPr>
        <w:t>Supplier (including any liability for the acts</w:t>
      </w:r>
      <w:r w:rsidRPr="004053D0">
        <w:rPr>
          <w:rFonts w:ascii="Segoe UI" w:hAnsi="Segoe UI" w:cs="Segoe UI"/>
          <w:w w:val="105"/>
          <w:sz w:val="18"/>
          <w:szCs w:val="18"/>
        </w:rPr>
        <w:t xml:space="preserve"> </w:t>
      </w:r>
      <w:r w:rsidRPr="00287581">
        <w:rPr>
          <w:rFonts w:ascii="Segoe UI" w:hAnsi="Segoe UI" w:cs="Segoe UI"/>
          <w:w w:val="105"/>
          <w:sz w:val="18"/>
          <w:szCs w:val="18"/>
        </w:rPr>
        <w:t>or omissions of</w:t>
      </w:r>
      <w:r w:rsidRPr="004053D0">
        <w:rPr>
          <w:rFonts w:ascii="Segoe UI" w:hAnsi="Segoe UI" w:cs="Segoe UI"/>
          <w:w w:val="105"/>
          <w:sz w:val="18"/>
          <w:szCs w:val="18"/>
        </w:rPr>
        <w:t xml:space="preserve"> </w:t>
      </w:r>
      <w:r w:rsidRPr="00287581">
        <w:rPr>
          <w:rFonts w:ascii="Segoe UI" w:hAnsi="Segoe UI" w:cs="Segoe UI"/>
          <w:w w:val="105"/>
          <w:sz w:val="18"/>
          <w:szCs w:val="18"/>
        </w:rPr>
        <w:t>its employees, agents, or</w:t>
      </w:r>
      <w:r w:rsidRPr="004053D0">
        <w:rPr>
          <w:rFonts w:ascii="Segoe UI" w:hAnsi="Segoe UI" w:cs="Segoe UI"/>
          <w:w w:val="105"/>
          <w:sz w:val="18"/>
          <w:szCs w:val="18"/>
        </w:rPr>
        <w:t xml:space="preserve"> </w:t>
      </w:r>
      <w:r w:rsidRPr="00287581">
        <w:rPr>
          <w:rFonts w:ascii="Segoe UI" w:hAnsi="Segoe UI" w:cs="Segoe UI"/>
          <w:w w:val="105"/>
          <w:sz w:val="18"/>
          <w:szCs w:val="18"/>
        </w:rPr>
        <w:t>subcontractors)</w:t>
      </w:r>
      <w:r w:rsidRPr="004053D0">
        <w:rPr>
          <w:rFonts w:ascii="Segoe UI" w:hAnsi="Segoe UI" w:cs="Segoe UI"/>
          <w:w w:val="105"/>
          <w:sz w:val="18"/>
          <w:szCs w:val="18"/>
        </w:rPr>
        <w:t xml:space="preserve"> </w:t>
      </w:r>
      <w:r w:rsidRPr="00287581">
        <w:rPr>
          <w:rFonts w:ascii="Segoe UI" w:hAnsi="Segoe UI" w:cs="Segoe UI"/>
          <w:w w:val="105"/>
          <w:sz w:val="18"/>
          <w:szCs w:val="18"/>
        </w:rPr>
        <w:t>to Customer</w:t>
      </w:r>
      <w:r w:rsidRPr="004053D0">
        <w:rPr>
          <w:rFonts w:ascii="Segoe UI" w:hAnsi="Segoe UI" w:cs="Segoe UI"/>
          <w:w w:val="105"/>
          <w:sz w:val="18"/>
          <w:szCs w:val="18"/>
        </w:rPr>
        <w:t xml:space="preserve"> </w:t>
      </w:r>
      <w:r w:rsidRPr="00287581">
        <w:rPr>
          <w:rFonts w:ascii="Segoe UI" w:hAnsi="Segoe UI" w:cs="Segoe UI"/>
          <w:w w:val="105"/>
          <w:sz w:val="18"/>
          <w:szCs w:val="18"/>
        </w:rPr>
        <w:t xml:space="preserve">in respect of: </w:t>
      </w:r>
    </w:p>
    <w:p w14:paraId="0E7F710E" w14:textId="5786C42B" w:rsidR="00602021" w:rsidRDefault="00035C01" w:rsidP="004053D0">
      <w:pPr>
        <w:pStyle w:val="ListParagraph"/>
        <w:numPr>
          <w:ilvl w:val="2"/>
          <w:numId w:val="3"/>
        </w:numPr>
        <w:tabs>
          <w:tab w:val="left" w:pos="108"/>
          <w:tab w:val="left" w:pos="394"/>
        </w:tabs>
        <w:kinsoku w:val="0"/>
        <w:overflowPunct w:val="0"/>
        <w:spacing w:line="254" w:lineRule="auto"/>
        <w:rPr>
          <w:rFonts w:ascii="Segoe UI" w:hAnsi="Segoe UI" w:cs="Segoe UI"/>
          <w:w w:val="105"/>
          <w:sz w:val="18"/>
          <w:szCs w:val="18"/>
        </w:rPr>
      </w:pPr>
      <w:r w:rsidRPr="00287581">
        <w:rPr>
          <w:rFonts w:ascii="Segoe UI" w:hAnsi="Segoe UI" w:cs="Segoe UI"/>
          <w:w w:val="105"/>
          <w:sz w:val="18"/>
          <w:szCs w:val="18"/>
        </w:rPr>
        <w:t>any breach of</w:t>
      </w:r>
      <w:r w:rsidRPr="004053D0">
        <w:rPr>
          <w:rFonts w:ascii="Segoe UI" w:hAnsi="Segoe UI" w:cs="Segoe UI"/>
          <w:w w:val="105"/>
          <w:sz w:val="18"/>
          <w:szCs w:val="18"/>
        </w:rPr>
        <w:t xml:space="preserve"> </w:t>
      </w:r>
      <w:r w:rsidRPr="00287581">
        <w:rPr>
          <w:rFonts w:ascii="Segoe UI" w:hAnsi="Segoe UI" w:cs="Segoe UI"/>
          <w:w w:val="105"/>
          <w:sz w:val="18"/>
          <w:szCs w:val="18"/>
        </w:rPr>
        <w:t xml:space="preserve">these Conditions and/or the Contract; or </w:t>
      </w:r>
    </w:p>
    <w:p w14:paraId="0FF123F4" w14:textId="7CB52537" w:rsidR="00035C01" w:rsidRPr="00287581" w:rsidRDefault="00035C01" w:rsidP="004053D0">
      <w:pPr>
        <w:pStyle w:val="ListParagraph"/>
        <w:numPr>
          <w:ilvl w:val="2"/>
          <w:numId w:val="3"/>
        </w:numPr>
        <w:tabs>
          <w:tab w:val="left" w:pos="108"/>
          <w:tab w:val="left" w:pos="394"/>
        </w:tabs>
        <w:kinsoku w:val="0"/>
        <w:overflowPunct w:val="0"/>
        <w:spacing w:line="254" w:lineRule="auto"/>
        <w:rPr>
          <w:rFonts w:ascii="Segoe UI" w:hAnsi="Segoe UI" w:cs="Segoe UI"/>
          <w:w w:val="105"/>
          <w:sz w:val="18"/>
          <w:szCs w:val="18"/>
        </w:rPr>
      </w:pPr>
      <w:r w:rsidRPr="00287581">
        <w:rPr>
          <w:rFonts w:ascii="Segoe UI" w:hAnsi="Segoe UI" w:cs="Segoe UI"/>
          <w:w w:val="105"/>
          <w:sz w:val="18"/>
          <w:szCs w:val="18"/>
        </w:rPr>
        <w:t>any representation, statement or tortious act or omission, including negligence, arising under or in connection with these Conditions.</w:t>
      </w:r>
    </w:p>
    <w:p w14:paraId="30FCEE88" w14:textId="77777777" w:rsidR="00035C01" w:rsidRPr="004053D0" w:rsidRDefault="00035C01" w:rsidP="004053D0">
      <w:pPr>
        <w:pStyle w:val="ListParagraph"/>
        <w:numPr>
          <w:ilvl w:val="1"/>
          <w:numId w:val="3"/>
        </w:numPr>
        <w:tabs>
          <w:tab w:val="left" w:pos="108"/>
          <w:tab w:val="left" w:pos="382"/>
        </w:tabs>
        <w:kinsoku w:val="0"/>
        <w:overflowPunct w:val="0"/>
        <w:spacing w:line="254" w:lineRule="auto"/>
        <w:ind w:left="0" w:firstLine="1"/>
        <w:rPr>
          <w:rFonts w:ascii="Segoe UI" w:hAnsi="Segoe UI" w:cs="Segoe UI"/>
          <w:w w:val="105"/>
          <w:sz w:val="18"/>
          <w:szCs w:val="18"/>
        </w:rPr>
      </w:pPr>
      <w:bookmarkStart w:id="13" w:name="_Ref165921682"/>
      <w:r w:rsidRPr="00287581">
        <w:rPr>
          <w:rFonts w:ascii="Segoe UI" w:hAnsi="Segoe UI" w:cs="Segoe UI"/>
          <w:w w:val="105"/>
          <w:sz w:val="18"/>
          <w:szCs w:val="18"/>
        </w:rPr>
        <w:t>Nothing</w:t>
      </w:r>
      <w:r w:rsidRPr="004053D0">
        <w:rPr>
          <w:rFonts w:ascii="Segoe UI" w:hAnsi="Segoe UI" w:cs="Segoe UI"/>
          <w:w w:val="105"/>
          <w:sz w:val="18"/>
          <w:szCs w:val="18"/>
        </w:rPr>
        <w:t xml:space="preserve"> </w:t>
      </w:r>
      <w:r w:rsidRPr="00287581">
        <w:rPr>
          <w:rFonts w:ascii="Segoe UI" w:hAnsi="Segoe UI" w:cs="Segoe UI"/>
          <w:w w:val="105"/>
          <w:sz w:val="18"/>
          <w:szCs w:val="18"/>
        </w:rPr>
        <w:t>in</w:t>
      </w:r>
      <w:r w:rsidRPr="004053D0">
        <w:rPr>
          <w:rFonts w:ascii="Segoe UI" w:hAnsi="Segoe UI" w:cs="Segoe UI"/>
          <w:w w:val="105"/>
          <w:sz w:val="18"/>
          <w:szCs w:val="18"/>
        </w:rPr>
        <w:t xml:space="preserve"> </w:t>
      </w:r>
      <w:r w:rsidRPr="00287581">
        <w:rPr>
          <w:rFonts w:ascii="Segoe UI" w:hAnsi="Segoe UI" w:cs="Segoe UI"/>
          <w:w w:val="105"/>
          <w:sz w:val="18"/>
          <w:szCs w:val="18"/>
        </w:rPr>
        <w:t>these</w:t>
      </w:r>
      <w:r w:rsidRPr="004053D0">
        <w:rPr>
          <w:rFonts w:ascii="Segoe UI" w:hAnsi="Segoe UI" w:cs="Segoe UI"/>
          <w:w w:val="105"/>
          <w:sz w:val="18"/>
          <w:szCs w:val="18"/>
        </w:rPr>
        <w:t xml:space="preserve"> </w:t>
      </w:r>
      <w:r w:rsidRPr="00287581">
        <w:rPr>
          <w:rFonts w:ascii="Segoe UI" w:hAnsi="Segoe UI" w:cs="Segoe UI"/>
          <w:w w:val="105"/>
          <w:sz w:val="18"/>
          <w:szCs w:val="18"/>
        </w:rPr>
        <w:t>Conditions</w:t>
      </w:r>
      <w:r w:rsidRPr="004053D0">
        <w:rPr>
          <w:rFonts w:ascii="Segoe UI" w:hAnsi="Segoe UI" w:cs="Segoe UI"/>
          <w:w w:val="105"/>
          <w:sz w:val="18"/>
          <w:szCs w:val="18"/>
        </w:rPr>
        <w:t xml:space="preserve"> </w:t>
      </w:r>
      <w:r w:rsidRPr="00287581">
        <w:rPr>
          <w:rFonts w:ascii="Segoe UI" w:hAnsi="Segoe UI" w:cs="Segoe UI"/>
          <w:w w:val="105"/>
          <w:sz w:val="18"/>
          <w:szCs w:val="18"/>
        </w:rPr>
        <w:t>excludes</w:t>
      </w:r>
      <w:r w:rsidRPr="004053D0">
        <w:rPr>
          <w:rFonts w:ascii="Segoe UI" w:hAnsi="Segoe UI" w:cs="Segoe UI"/>
          <w:w w:val="105"/>
          <w:sz w:val="18"/>
          <w:szCs w:val="18"/>
        </w:rPr>
        <w:t xml:space="preserve"> </w:t>
      </w:r>
      <w:r w:rsidRPr="00287581">
        <w:rPr>
          <w:rFonts w:ascii="Segoe UI" w:hAnsi="Segoe UI" w:cs="Segoe UI"/>
          <w:w w:val="105"/>
          <w:sz w:val="18"/>
          <w:szCs w:val="18"/>
        </w:rPr>
        <w:t>or</w:t>
      </w:r>
      <w:r w:rsidRPr="004053D0">
        <w:rPr>
          <w:rFonts w:ascii="Segoe UI" w:hAnsi="Segoe UI" w:cs="Segoe UI"/>
          <w:w w:val="105"/>
          <w:sz w:val="18"/>
          <w:szCs w:val="18"/>
        </w:rPr>
        <w:t xml:space="preserve"> </w:t>
      </w:r>
      <w:r w:rsidRPr="00287581">
        <w:rPr>
          <w:rFonts w:ascii="Segoe UI" w:hAnsi="Segoe UI" w:cs="Segoe UI"/>
          <w:w w:val="105"/>
          <w:sz w:val="18"/>
          <w:szCs w:val="18"/>
        </w:rPr>
        <w:t>limits</w:t>
      </w:r>
      <w:r w:rsidRPr="004053D0">
        <w:rPr>
          <w:rFonts w:ascii="Segoe UI" w:hAnsi="Segoe UI" w:cs="Segoe UI"/>
          <w:w w:val="105"/>
          <w:sz w:val="18"/>
          <w:szCs w:val="18"/>
        </w:rPr>
        <w:t xml:space="preserve"> </w:t>
      </w:r>
      <w:r w:rsidRPr="00287581">
        <w:rPr>
          <w:rFonts w:ascii="Segoe UI" w:hAnsi="Segoe UI" w:cs="Segoe UI"/>
          <w:w w:val="105"/>
          <w:sz w:val="18"/>
          <w:szCs w:val="18"/>
        </w:rPr>
        <w:t>the</w:t>
      </w:r>
      <w:r w:rsidRPr="004053D0">
        <w:rPr>
          <w:rFonts w:ascii="Segoe UI" w:hAnsi="Segoe UI" w:cs="Segoe UI"/>
          <w:w w:val="105"/>
          <w:sz w:val="18"/>
          <w:szCs w:val="18"/>
        </w:rPr>
        <w:t xml:space="preserve"> </w:t>
      </w:r>
      <w:r w:rsidRPr="00287581">
        <w:rPr>
          <w:rFonts w:ascii="Segoe UI" w:hAnsi="Segoe UI" w:cs="Segoe UI"/>
          <w:w w:val="105"/>
          <w:sz w:val="18"/>
          <w:szCs w:val="18"/>
        </w:rPr>
        <w:t>liability</w:t>
      </w:r>
      <w:r w:rsidRPr="004053D0">
        <w:rPr>
          <w:rFonts w:ascii="Segoe UI" w:hAnsi="Segoe UI" w:cs="Segoe UI"/>
          <w:w w:val="105"/>
          <w:sz w:val="18"/>
          <w:szCs w:val="18"/>
        </w:rPr>
        <w:t xml:space="preserve"> </w:t>
      </w:r>
      <w:r w:rsidRPr="00287581">
        <w:rPr>
          <w:rFonts w:ascii="Segoe UI" w:hAnsi="Segoe UI" w:cs="Segoe UI"/>
          <w:w w:val="105"/>
          <w:sz w:val="18"/>
          <w:szCs w:val="18"/>
        </w:rPr>
        <w:t>of</w:t>
      </w:r>
      <w:r w:rsidRPr="004053D0">
        <w:rPr>
          <w:rFonts w:ascii="Segoe UI" w:hAnsi="Segoe UI" w:cs="Segoe UI"/>
          <w:w w:val="105"/>
          <w:sz w:val="18"/>
          <w:szCs w:val="18"/>
        </w:rPr>
        <w:t xml:space="preserve"> </w:t>
      </w:r>
      <w:r w:rsidRPr="00287581">
        <w:rPr>
          <w:rFonts w:ascii="Segoe UI" w:hAnsi="Segoe UI" w:cs="Segoe UI"/>
          <w:w w:val="105"/>
          <w:sz w:val="18"/>
          <w:szCs w:val="18"/>
        </w:rPr>
        <w:t>Supplier</w:t>
      </w:r>
      <w:r w:rsidRPr="004053D0">
        <w:rPr>
          <w:rFonts w:ascii="Segoe UI" w:hAnsi="Segoe UI" w:cs="Segoe UI"/>
          <w:w w:val="105"/>
          <w:sz w:val="18"/>
          <w:szCs w:val="18"/>
        </w:rPr>
        <w:t xml:space="preserve"> for:</w:t>
      </w:r>
      <w:bookmarkEnd w:id="13"/>
    </w:p>
    <w:p w14:paraId="7D4162DC" w14:textId="560FE866" w:rsidR="00170E41" w:rsidRPr="004053D0" w:rsidRDefault="00035C01" w:rsidP="004053D0">
      <w:pPr>
        <w:pStyle w:val="ListParagraph"/>
        <w:numPr>
          <w:ilvl w:val="2"/>
          <w:numId w:val="3"/>
        </w:numPr>
        <w:tabs>
          <w:tab w:val="left" w:pos="108"/>
          <w:tab w:val="left" w:pos="394"/>
        </w:tabs>
        <w:kinsoku w:val="0"/>
        <w:overflowPunct w:val="0"/>
        <w:spacing w:line="254" w:lineRule="auto"/>
        <w:rPr>
          <w:rFonts w:ascii="Segoe UI" w:hAnsi="Segoe UI" w:cs="Segoe UI"/>
          <w:w w:val="105"/>
          <w:sz w:val="18"/>
          <w:szCs w:val="18"/>
        </w:rPr>
      </w:pPr>
      <w:r w:rsidRPr="00287581">
        <w:rPr>
          <w:rFonts w:ascii="Segoe UI" w:hAnsi="Segoe UI" w:cs="Segoe UI"/>
          <w:w w:val="105"/>
          <w:sz w:val="18"/>
          <w:szCs w:val="18"/>
        </w:rPr>
        <w:t>death</w:t>
      </w:r>
      <w:r w:rsidRPr="004053D0">
        <w:rPr>
          <w:rFonts w:ascii="Segoe UI" w:hAnsi="Segoe UI" w:cs="Segoe UI"/>
          <w:w w:val="105"/>
          <w:sz w:val="18"/>
          <w:szCs w:val="18"/>
        </w:rPr>
        <w:t xml:space="preserve"> </w:t>
      </w:r>
      <w:r w:rsidRPr="00287581">
        <w:rPr>
          <w:rFonts w:ascii="Segoe UI" w:hAnsi="Segoe UI" w:cs="Segoe UI"/>
          <w:w w:val="105"/>
          <w:sz w:val="18"/>
          <w:szCs w:val="18"/>
        </w:rPr>
        <w:t>or</w:t>
      </w:r>
      <w:r w:rsidRPr="004053D0">
        <w:rPr>
          <w:rFonts w:ascii="Segoe UI" w:hAnsi="Segoe UI" w:cs="Segoe UI"/>
          <w:w w:val="105"/>
          <w:sz w:val="18"/>
          <w:szCs w:val="18"/>
        </w:rPr>
        <w:t xml:space="preserve"> </w:t>
      </w:r>
      <w:r w:rsidRPr="00287581">
        <w:rPr>
          <w:rFonts w:ascii="Segoe UI" w:hAnsi="Segoe UI" w:cs="Segoe UI"/>
          <w:w w:val="105"/>
          <w:sz w:val="18"/>
          <w:szCs w:val="18"/>
        </w:rPr>
        <w:t>personal</w:t>
      </w:r>
      <w:r w:rsidRPr="004053D0">
        <w:rPr>
          <w:rFonts w:ascii="Segoe UI" w:hAnsi="Segoe UI" w:cs="Segoe UI"/>
          <w:w w:val="105"/>
          <w:sz w:val="18"/>
          <w:szCs w:val="18"/>
        </w:rPr>
        <w:t xml:space="preserve"> </w:t>
      </w:r>
      <w:r w:rsidRPr="00287581">
        <w:rPr>
          <w:rFonts w:ascii="Segoe UI" w:hAnsi="Segoe UI" w:cs="Segoe UI"/>
          <w:w w:val="105"/>
          <w:sz w:val="18"/>
          <w:szCs w:val="18"/>
        </w:rPr>
        <w:t>injury</w:t>
      </w:r>
      <w:r w:rsidRPr="004053D0">
        <w:rPr>
          <w:rFonts w:ascii="Segoe UI" w:hAnsi="Segoe UI" w:cs="Segoe UI"/>
          <w:w w:val="105"/>
          <w:sz w:val="18"/>
          <w:szCs w:val="18"/>
        </w:rPr>
        <w:t xml:space="preserve"> </w:t>
      </w:r>
      <w:r w:rsidRPr="00287581">
        <w:rPr>
          <w:rFonts w:ascii="Segoe UI" w:hAnsi="Segoe UI" w:cs="Segoe UI"/>
          <w:w w:val="105"/>
          <w:sz w:val="18"/>
          <w:szCs w:val="18"/>
        </w:rPr>
        <w:t>caused</w:t>
      </w:r>
      <w:r w:rsidRPr="004053D0">
        <w:rPr>
          <w:rFonts w:ascii="Segoe UI" w:hAnsi="Segoe UI" w:cs="Segoe UI"/>
          <w:w w:val="105"/>
          <w:sz w:val="18"/>
          <w:szCs w:val="18"/>
        </w:rPr>
        <w:t xml:space="preserve"> </w:t>
      </w:r>
      <w:r w:rsidRPr="00287581">
        <w:rPr>
          <w:rFonts w:ascii="Segoe UI" w:hAnsi="Segoe UI" w:cs="Segoe UI"/>
          <w:w w:val="105"/>
          <w:sz w:val="18"/>
          <w:szCs w:val="18"/>
        </w:rPr>
        <w:t>by</w:t>
      </w:r>
      <w:r w:rsidRPr="004053D0">
        <w:rPr>
          <w:rFonts w:ascii="Segoe UI" w:hAnsi="Segoe UI" w:cs="Segoe UI"/>
          <w:w w:val="105"/>
          <w:sz w:val="18"/>
          <w:szCs w:val="18"/>
        </w:rPr>
        <w:t xml:space="preserve"> </w:t>
      </w:r>
      <w:r w:rsidRPr="00287581">
        <w:rPr>
          <w:rFonts w:ascii="Segoe UI" w:hAnsi="Segoe UI" w:cs="Segoe UI"/>
          <w:w w:val="105"/>
          <w:sz w:val="18"/>
          <w:szCs w:val="18"/>
        </w:rPr>
        <w:t>Supplier’s</w:t>
      </w:r>
      <w:r w:rsidRPr="004053D0">
        <w:rPr>
          <w:rFonts w:ascii="Segoe UI" w:hAnsi="Segoe UI" w:cs="Segoe UI"/>
          <w:w w:val="105"/>
          <w:sz w:val="18"/>
          <w:szCs w:val="18"/>
        </w:rPr>
        <w:t xml:space="preserve"> </w:t>
      </w:r>
      <w:r w:rsidRPr="00287581">
        <w:rPr>
          <w:rFonts w:ascii="Segoe UI" w:hAnsi="Segoe UI" w:cs="Segoe UI"/>
          <w:w w:val="105"/>
          <w:sz w:val="18"/>
          <w:szCs w:val="18"/>
        </w:rPr>
        <w:t>negligence</w:t>
      </w:r>
      <w:r w:rsidRPr="004053D0">
        <w:rPr>
          <w:rFonts w:ascii="Segoe UI" w:hAnsi="Segoe UI" w:cs="Segoe UI"/>
          <w:w w:val="105"/>
          <w:sz w:val="18"/>
          <w:szCs w:val="18"/>
        </w:rPr>
        <w:t xml:space="preserve"> </w:t>
      </w:r>
      <w:r w:rsidRPr="00287581">
        <w:rPr>
          <w:rFonts w:ascii="Segoe UI" w:hAnsi="Segoe UI" w:cs="Segoe UI"/>
          <w:w w:val="105"/>
          <w:sz w:val="18"/>
          <w:szCs w:val="18"/>
        </w:rPr>
        <w:t>or</w:t>
      </w:r>
      <w:r w:rsidRPr="004053D0">
        <w:rPr>
          <w:rFonts w:ascii="Segoe UI" w:hAnsi="Segoe UI" w:cs="Segoe UI"/>
          <w:w w:val="105"/>
          <w:sz w:val="18"/>
          <w:szCs w:val="18"/>
        </w:rPr>
        <w:t xml:space="preserve"> </w:t>
      </w:r>
    </w:p>
    <w:p w14:paraId="5D8037D6" w14:textId="789D1669" w:rsidR="00170E41" w:rsidRDefault="00035C01" w:rsidP="004053D0">
      <w:pPr>
        <w:pStyle w:val="ListParagraph"/>
        <w:numPr>
          <w:ilvl w:val="2"/>
          <w:numId w:val="3"/>
        </w:numPr>
        <w:tabs>
          <w:tab w:val="left" w:pos="108"/>
          <w:tab w:val="left" w:pos="394"/>
        </w:tabs>
        <w:kinsoku w:val="0"/>
        <w:overflowPunct w:val="0"/>
        <w:spacing w:line="254" w:lineRule="auto"/>
        <w:rPr>
          <w:rFonts w:ascii="Segoe UI" w:hAnsi="Segoe UI" w:cs="Segoe UI"/>
          <w:w w:val="105"/>
          <w:sz w:val="18"/>
          <w:szCs w:val="18"/>
        </w:rPr>
      </w:pPr>
      <w:r w:rsidRPr="00287581">
        <w:rPr>
          <w:rFonts w:ascii="Segoe UI" w:hAnsi="Segoe UI" w:cs="Segoe UI"/>
          <w:w w:val="105"/>
          <w:sz w:val="18"/>
          <w:szCs w:val="18"/>
        </w:rPr>
        <w:t>fraud</w:t>
      </w:r>
      <w:r w:rsidRPr="004053D0">
        <w:rPr>
          <w:rFonts w:ascii="Segoe UI" w:hAnsi="Segoe UI" w:cs="Segoe UI"/>
          <w:w w:val="105"/>
          <w:sz w:val="18"/>
          <w:szCs w:val="18"/>
        </w:rPr>
        <w:t xml:space="preserve"> </w:t>
      </w:r>
      <w:r w:rsidRPr="00287581">
        <w:rPr>
          <w:rFonts w:ascii="Segoe UI" w:hAnsi="Segoe UI" w:cs="Segoe UI"/>
          <w:w w:val="105"/>
          <w:sz w:val="18"/>
          <w:szCs w:val="18"/>
        </w:rPr>
        <w:t>or</w:t>
      </w:r>
      <w:r w:rsidRPr="004053D0">
        <w:rPr>
          <w:rFonts w:ascii="Segoe UI" w:hAnsi="Segoe UI" w:cs="Segoe UI"/>
          <w:w w:val="105"/>
          <w:sz w:val="18"/>
          <w:szCs w:val="18"/>
        </w:rPr>
        <w:t xml:space="preserve"> </w:t>
      </w:r>
      <w:r w:rsidRPr="00287581">
        <w:rPr>
          <w:rFonts w:ascii="Segoe UI" w:hAnsi="Segoe UI" w:cs="Segoe UI"/>
          <w:w w:val="105"/>
          <w:sz w:val="18"/>
          <w:szCs w:val="18"/>
        </w:rPr>
        <w:t>fraudulent</w:t>
      </w:r>
      <w:r w:rsidRPr="004053D0">
        <w:rPr>
          <w:rFonts w:ascii="Segoe UI" w:hAnsi="Segoe UI" w:cs="Segoe UI"/>
          <w:w w:val="105"/>
          <w:sz w:val="18"/>
          <w:szCs w:val="18"/>
        </w:rPr>
        <w:t xml:space="preserve"> </w:t>
      </w:r>
      <w:r w:rsidRPr="00287581">
        <w:rPr>
          <w:rFonts w:ascii="Segoe UI" w:hAnsi="Segoe UI" w:cs="Segoe UI"/>
          <w:w w:val="105"/>
          <w:sz w:val="18"/>
          <w:szCs w:val="18"/>
        </w:rPr>
        <w:t xml:space="preserve">misrepresentation or </w:t>
      </w:r>
    </w:p>
    <w:p w14:paraId="7257954B" w14:textId="49AC8F8E" w:rsidR="00035C01" w:rsidRPr="00287581" w:rsidRDefault="00035C01" w:rsidP="004053D0">
      <w:pPr>
        <w:pStyle w:val="ListParagraph"/>
        <w:numPr>
          <w:ilvl w:val="2"/>
          <w:numId w:val="3"/>
        </w:numPr>
        <w:tabs>
          <w:tab w:val="left" w:pos="108"/>
          <w:tab w:val="left" w:pos="394"/>
        </w:tabs>
        <w:kinsoku w:val="0"/>
        <w:overflowPunct w:val="0"/>
        <w:spacing w:line="254" w:lineRule="auto"/>
        <w:rPr>
          <w:rFonts w:ascii="Segoe UI" w:hAnsi="Segoe UI" w:cs="Segoe UI"/>
          <w:w w:val="105"/>
          <w:sz w:val="18"/>
          <w:szCs w:val="18"/>
        </w:rPr>
      </w:pPr>
      <w:r w:rsidRPr="00287581">
        <w:rPr>
          <w:rFonts w:ascii="Segoe UI" w:hAnsi="Segoe UI" w:cs="Segoe UI"/>
          <w:w w:val="105"/>
          <w:sz w:val="18"/>
          <w:szCs w:val="18"/>
        </w:rPr>
        <w:t>any</w:t>
      </w:r>
      <w:r w:rsidRPr="004053D0">
        <w:rPr>
          <w:rFonts w:ascii="Segoe UI" w:hAnsi="Segoe UI" w:cs="Segoe UI"/>
          <w:w w:val="105"/>
          <w:sz w:val="18"/>
          <w:szCs w:val="18"/>
        </w:rPr>
        <w:t xml:space="preserve"> </w:t>
      </w:r>
      <w:r w:rsidRPr="00287581">
        <w:rPr>
          <w:rFonts w:ascii="Segoe UI" w:hAnsi="Segoe UI" w:cs="Segoe UI"/>
          <w:w w:val="105"/>
          <w:sz w:val="18"/>
          <w:szCs w:val="18"/>
        </w:rPr>
        <w:t>other liability</w:t>
      </w:r>
      <w:r w:rsidRPr="004053D0">
        <w:rPr>
          <w:rFonts w:ascii="Segoe UI" w:hAnsi="Segoe UI" w:cs="Segoe UI"/>
          <w:w w:val="105"/>
          <w:sz w:val="18"/>
          <w:szCs w:val="18"/>
        </w:rPr>
        <w:t xml:space="preserve"> </w:t>
      </w:r>
      <w:r w:rsidRPr="00287581">
        <w:rPr>
          <w:rFonts w:ascii="Segoe UI" w:hAnsi="Segoe UI" w:cs="Segoe UI"/>
          <w:w w:val="105"/>
          <w:sz w:val="18"/>
          <w:szCs w:val="18"/>
        </w:rPr>
        <w:t>that</w:t>
      </w:r>
      <w:r w:rsidRPr="00287581">
        <w:rPr>
          <w:rFonts w:ascii="Segoe UI" w:hAnsi="Segoe UI" w:cs="Segoe UI"/>
          <w:spacing w:val="21"/>
          <w:w w:val="105"/>
          <w:sz w:val="18"/>
          <w:szCs w:val="18"/>
        </w:rPr>
        <w:t xml:space="preserve"> </w:t>
      </w:r>
      <w:r w:rsidRPr="00287581">
        <w:rPr>
          <w:rFonts w:ascii="Segoe UI" w:hAnsi="Segoe UI" w:cs="Segoe UI"/>
          <w:w w:val="105"/>
          <w:sz w:val="18"/>
          <w:szCs w:val="18"/>
        </w:rPr>
        <w:t>cannot</w:t>
      </w:r>
      <w:r w:rsidRPr="00287581">
        <w:rPr>
          <w:rFonts w:ascii="Segoe UI" w:hAnsi="Segoe UI" w:cs="Segoe UI"/>
          <w:spacing w:val="21"/>
          <w:w w:val="105"/>
          <w:sz w:val="18"/>
          <w:szCs w:val="18"/>
        </w:rPr>
        <w:t xml:space="preserve"> </w:t>
      </w:r>
      <w:r w:rsidRPr="00287581">
        <w:rPr>
          <w:rFonts w:ascii="Segoe UI" w:hAnsi="Segoe UI" w:cs="Segoe UI"/>
          <w:w w:val="105"/>
          <w:sz w:val="18"/>
          <w:szCs w:val="18"/>
        </w:rPr>
        <w:t>be excluded or limited</w:t>
      </w:r>
      <w:r w:rsidRPr="00287581">
        <w:rPr>
          <w:rFonts w:ascii="Segoe UI" w:hAnsi="Segoe UI" w:cs="Segoe UI"/>
          <w:spacing w:val="40"/>
          <w:w w:val="105"/>
          <w:sz w:val="18"/>
          <w:szCs w:val="18"/>
        </w:rPr>
        <w:t xml:space="preserve"> </w:t>
      </w:r>
      <w:r w:rsidRPr="00287581">
        <w:rPr>
          <w:rFonts w:ascii="Segoe UI" w:hAnsi="Segoe UI" w:cs="Segoe UI"/>
          <w:w w:val="105"/>
          <w:sz w:val="18"/>
          <w:szCs w:val="18"/>
        </w:rPr>
        <w:t>by</w:t>
      </w:r>
      <w:r w:rsidRPr="00287581">
        <w:rPr>
          <w:rFonts w:ascii="Segoe UI" w:hAnsi="Segoe UI" w:cs="Segoe UI"/>
          <w:spacing w:val="40"/>
          <w:w w:val="105"/>
          <w:sz w:val="18"/>
          <w:szCs w:val="18"/>
        </w:rPr>
        <w:t xml:space="preserve"> </w:t>
      </w:r>
      <w:r w:rsidRPr="00287581">
        <w:rPr>
          <w:rFonts w:ascii="Segoe UI" w:hAnsi="Segoe UI" w:cs="Segoe UI"/>
          <w:w w:val="105"/>
          <w:sz w:val="18"/>
          <w:szCs w:val="18"/>
        </w:rPr>
        <w:t>law and</w:t>
      </w:r>
      <w:r w:rsidRPr="00287581">
        <w:rPr>
          <w:rFonts w:ascii="Segoe UI" w:hAnsi="Segoe UI" w:cs="Segoe UI"/>
          <w:spacing w:val="40"/>
          <w:w w:val="105"/>
          <w:sz w:val="18"/>
          <w:szCs w:val="18"/>
        </w:rPr>
        <w:t xml:space="preserve"> </w:t>
      </w:r>
      <w:r w:rsidRPr="00287581">
        <w:rPr>
          <w:rFonts w:ascii="Segoe UI" w:hAnsi="Segoe UI" w:cs="Segoe UI"/>
          <w:w w:val="105"/>
          <w:sz w:val="18"/>
          <w:szCs w:val="18"/>
        </w:rPr>
        <w:t>the Contract should be read as subject to such restrictions on exclusions and limitations.</w:t>
      </w:r>
    </w:p>
    <w:p w14:paraId="25075FCD" w14:textId="63A444BD" w:rsidR="00035C01" w:rsidRPr="004053D0" w:rsidRDefault="00035C01" w:rsidP="004053D0">
      <w:pPr>
        <w:pStyle w:val="ListParagraph"/>
        <w:numPr>
          <w:ilvl w:val="1"/>
          <w:numId w:val="3"/>
        </w:numPr>
        <w:tabs>
          <w:tab w:val="left" w:pos="108"/>
          <w:tab w:val="left" w:pos="381"/>
        </w:tabs>
        <w:kinsoku w:val="0"/>
        <w:overflowPunct w:val="0"/>
        <w:spacing w:line="254" w:lineRule="auto"/>
        <w:ind w:left="0" w:firstLine="1"/>
        <w:rPr>
          <w:rFonts w:ascii="Segoe UI" w:hAnsi="Segoe UI" w:cs="Segoe UI"/>
          <w:w w:val="105"/>
          <w:sz w:val="18"/>
          <w:szCs w:val="18"/>
        </w:rPr>
      </w:pPr>
      <w:bookmarkStart w:id="14" w:name="_Ref165921715"/>
      <w:r w:rsidRPr="00287581">
        <w:rPr>
          <w:rFonts w:ascii="Segoe UI" w:hAnsi="Segoe UI" w:cs="Segoe UI"/>
          <w:w w:val="105"/>
          <w:sz w:val="18"/>
          <w:szCs w:val="18"/>
        </w:rPr>
        <w:t xml:space="preserve">Subject to Conditions </w:t>
      </w:r>
      <w:r w:rsidR="00B47566">
        <w:rPr>
          <w:rFonts w:ascii="Segoe UI" w:hAnsi="Segoe UI" w:cs="Segoe UI"/>
          <w:w w:val="105"/>
          <w:sz w:val="18"/>
          <w:szCs w:val="18"/>
        </w:rPr>
        <w:fldChar w:fldCharType="begin"/>
      </w:r>
      <w:r w:rsidR="00B47566">
        <w:rPr>
          <w:rFonts w:ascii="Segoe UI" w:hAnsi="Segoe UI" w:cs="Segoe UI"/>
          <w:w w:val="105"/>
          <w:sz w:val="18"/>
          <w:szCs w:val="18"/>
        </w:rPr>
        <w:instrText xml:space="preserve"> REF _Ref165921682 \r \h </w:instrText>
      </w:r>
      <w:r w:rsidR="00B47566">
        <w:rPr>
          <w:rFonts w:ascii="Segoe UI" w:hAnsi="Segoe UI" w:cs="Segoe UI"/>
          <w:w w:val="105"/>
          <w:sz w:val="18"/>
          <w:szCs w:val="18"/>
        </w:rPr>
      </w:r>
      <w:r w:rsidR="00B47566">
        <w:rPr>
          <w:rFonts w:ascii="Segoe UI" w:hAnsi="Segoe UI" w:cs="Segoe UI"/>
          <w:w w:val="105"/>
          <w:sz w:val="18"/>
          <w:szCs w:val="18"/>
        </w:rPr>
        <w:fldChar w:fldCharType="separate"/>
      </w:r>
      <w:r w:rsidR="00B01841">
        <w:rPr>
          <w:rFonts w:ascii="Segoe UI" w:hAnsi="Segoe UI" w:cs="Segoe UI"/>
          <w:w w:val="105"/>
          <w:sz w:val="18"/>
          <w:szCs w:val="18"/>
        </w:rPr>
        <w:t>9.2</w:t>
      </w:r>
      <w:r w:rsidR="00B47566">
        <w:rPr>
          <w:rFonts w:ascii="Segoe UI" w:hAnsi="Segoe UI" w:cs="Segoe UI"/>
          <w:w w:val="105"/>
          <w:sz w:val="18"/>
          <w:szCs w:val="18"/>
        </w:rPr>
        <w:fldChar w:fldCharType="end"/>
      </w:r>
      <w:r w:rsidRPr="00287581">
        <w:rPr>
          <w:rFonts w:ascii="Segoe UI" w:hAnsi="Segoe UI" w:cs="Segoe UI"/>
          <w:w w:val="105"/>
          <w:sz w:val="18"/>
          <w:szCs w:val="18"/>
        </w:rPr>
        <w:t xml:space="preserve"> and </w:t>
      </w:r>
      <w:r w:rsidR="00B47566">
        <w:rPr>
          <w:rFonts w:ascii="Segoe UI" w:hAnsi="Segoe UI" w:cs="Segoe UI"/>
          <w:w w:val="105"/>
          <w:sz w:val="18"/>
          <w:szCs w:val="18"/>
        </w:rPr>
        <w:fldChar w:fldCharType="begin"/>
      </w:r>
      <w:r w:rsidR="00B47566">
        <w:rPr>
          <w:rFonts w:ascii="Segoe UI" w:hAnsi="Segoe UI" w:cs="Segoe UI"/>
          <w:w w:val="105"/>
          <w:sz w:val="18"/>
          <w:szCs w:val="18"/>
        </w:rPr>
        <w:instrText xml:space="preserve"> REF _Ref165921696 \r \h </w:instrText>
      </w:r>
      <w:r w:rsidR="00B47566">
        <w:rPr>
          <w:rFonts w:ascii="Segoe UI" w:hAnsi="Segoe UI" w:cs="Segoe UI"/>
          <w:w w:val="105"/>
          <w:sz w:val="18"/>
          <w:szCs w:val="18"/>
        </w:rPr>
      </w:r>
      <w:r w:rsidR="00B47566">
        <w:rPr>
          <w:rFonts w:ascii="Segoe UI" w:hAnsi="Segoe UI" w:cs="Segoe UI"/>
          <w:w w:val="105"/>
          <w:sz w:val="18"/>
          <w:szCs w:val="18"/>
        </w:rPr>
        <w:fldChar w:fldCharType="separate"/>
      </w:r>
      <w:r w:rsidR="00B01841">
        <w:rPr>
          <w:rFonts w:ascii="Segoe UI" w:hAnsi="Segoe UI" w:cs="Segoe UI"/>
          <w:w w:val="105"/>
          <w:sz w:val="18"/>
          <w:szCs w:val="18"/>
        </w:rPr>
        <w:t>9.4</w:t>
      </w:r>
      <w:r w:rsidR="00B47566">
        <w:rPr>
          <w:rFonts w:ascii="Segoe UI" w:hAnsi="Segoe UI" w:cs="Segoe UI"/>
          <w:w w:val="105"/>
          <w:sz w:val="18"/>
          <w:szCs w:val="18"/>
        </w:rPr>
        <w:fldChar w:fldCharType="end"/>
      </w:r>
      <w:r w:rsidRPr="00287581">
        <w:rPr>
          <w:rFonts w:ascii="Segoe UI" w:hAnsi="Segoe UI" w:cs="Segoe UI"/>
          <w:w w:val="105"/>
          <w:sz w:val="18"/>
          <w:szCs w:val="18"/>
        </w:rPr>
        <w:t>, notwithstanding any other provision in this Contract to the contrary, the Supplier’s total liability under this Contract, however caused, whether in contract, tort (including negligence), under any statute or otherwise, arising from or related in any way to this Contract (including, to avoid doubt, arising from or related in any way to the Goods) is limited</w:t>
      </w:r>
      <w:r w:rsidRPr="004053D0">
        <w:rPr>
          <w:rFonts w:ascii="Segoe UI" w:hAnsi="Segoe UI" w:cs="Segoe UI"/>
          <w:w w:val="105"/>
          <w:sz w:val="18"/>
          <w:szCs w:val="18"/>
        </w:rPr>
        <w:t xml:space="preserve"> </w:t>
      </w:r>
      <w:r w:rsidRPr="00287581">
        <w:rPr>
          <w:rFonts w:ascii="Segoe UI" w:hAnsi="Segoe UI" w:cs="Segoe UI"/>
          <w:w w:val="105"/>
          <w:sz w:val="18"/>
          <w:szCs w:val="18"/>
        </w:rPr>
        <w:t>in</w:t>
      </w:r>
      <w:r w:rsidRPr="004053D0">
        <w:rPr>
          <w:rFonts w:ascii="Segoe UI" w:hAnsi="Segoe UI" w:cs="Segoe UI"/>
          <w:w w:val="105"/>
          <w:sz w:val="18"/>
          <w:szCs w:val="18"/>
        </w:rPr>
        <w:t xml:space="preserve"> </w:t>
      </w:r>
      <w:r w:rsidRPr="00287581">
        <w:rPr>
          <w:rFonts w:ascii="Segoe UI" w:hAnsi="Segoe UI" w:cs="Segoe UI"/>
          <w:w w:val="105"/>
          <w:sz w:val="18"/>
          <w:szCs w:val="18"/>
        </w:rPr>
        <w:t>aggregate</w:t>
      </w:r>
      <w:r w:rsidRPr="004053D0">
        <w:rPr>
          <w:rFonts w:ascii="Segoe UI" w:hAnsi="Segoe UI" w:cs="Segoe UI"/>
          <w:w w:val="105"/>
          <w:sz w:val="18"/>
          <w:szCs w:val="18"/>
        </w:rPr>
        <w:t xml:space="preserve"> </w:t>
      </w:r>
      <w:r w:rsidRPr="00287581">
        <w:rPr>
          <w:rFonts w:ascii="Segoe UI" w:hAnsi="Segoe UI" w:cs="Segoe UI"/>
          <w:w w:val="105"/>
          <w:sz w:val="18"/>
          <w:szCs w:val="18"/>
        </w:rPr>
        <w:t>for</w:t>
      </w:r>
      <w:r w:rsidRPr="004053D0">
        <w:rPr>
          <w:rFonts w:ascii="Segoe UI" w:hAnsi="Segoe UI" w:cs="Segoe UI"/>
          <w:w w:val="105"/>
          <w:sz w:val="18"/>
          <w:szCs w:val="18"/>
        </w:rPr>
        <w:t xml:space="preserve"> </w:t>
      </w:r>
      <w:r w:rsidRPr="00287581">
        <w:rPr>
          <w:rFonts w:ascii="Segoe UI" w:hAnsi="Segoe UI" w:cs="Segoe UI"/>
          <w:w w:val="105"/>
          <w:sz w:val="18"/>
          <w:szCs w:val="18"/>
        </w:rPr>
        <w:t>any</w:t>
      </w:r>
      <w:r w:rsidRPr="004053D0">
        <w:rPr>
          <w:rFonts w:ascii="Segoe UI" w:hAnsi="Segoe UI" w:cs="Segoe UI"/>
          <w:w w:val="105"/>
          <w:sz w:val="18"/>
          <w:szCs w:val="18"/>
        </w:rPr>
        <w:t xml:space="preserve"> </w:t>
      </w:r>
      <w:r w:rsidRPr="00287581">
        <w:rPr>
          <w:rFonts w:ascii="Segoe UI" w:hAnsi="Segoe UI" w:cs="Segoe UI"/>
          <w:w w:val="105"/>
          <w:sz w:val="18"/>
          <w:szCs w:val="18"/>
        </w:rPr>
        <w:t>and</w:t>
      </w:r>
      <w:r w:rsidRPr="004053D0">
        <w:rPr>
          <w:rFonts w:ascii="Segoe UI" w:hAnsi="Segoe UI" w:cs="Segoe UI"/>
          <w:w w:val="105"/>
          <w:sz w:val="18"/>
          <w:szCs w:val="18"/>
        </w:rPr>
        <w:t xml:space="preserve"> </w:t>
      </w:r>
      <w:r w:rsidRPr="00287581">
        <w:rPr>
          <w:rFonts w:ascii="Segoe UI" w:hAnsi="Segoe UI" w:cs="Segoe UI"/>
          <w:w w:val="105"/>
          <w:sz w:val="18"/>
          <w:szCs w:val="18"/>
        </w:rPr>
        <w:t>all claims</w:t>
      </w:r>
      <w:r w:rsidRPr="004053D0">
        <w:rPr>
          <w:rFonts w:ascii="Segoe UI" w:hAnsi="Segoe UI" w:cs="Segoe UI"/>
          <w:w w:val="105"/>
          <w:sz w:val="18"/>
          <w:szCs w:val="18"/>
        </w:rPr>
        <w:t xml:space="preserve"> </w:t>
      </w:r>
      <w:r w:rsidRPr="00287581">
        <w:rPr>
          <w:rFonts w:ascii="Segoe UI" w:hAnsi="Segoe UI" w:cs="Segoe UI"/>
          <w:w w:val="105"/>
          <w:sz w:val="18"/>
          <w:szCs w:val="18"/>
        </w:rPr>
        <w:t>to</w:t>
      </w:r>
      <w:r w:rsidRPr="004053D0">
        <w:rPr>
          <w:rFonts w:ascii="Segoe UI" w:hAnsi="Segoe UI" w:cs="Segoe UI"/>
          <w:w w:val="105"/>
          <w:sz w:val="18"/>
          <w:szCs w:val="18"/>
        </w:rPr>
        <w:t xml:space="preserve"> </w:t>
      </w:r>
      <w:r w:rsidRPr="00287581">
        <w:rPr>
          <w:rFonts w:ascii="Segoe UI" w:hAnsi="Segoe UI" w:cs="Segoe UI"/>
          <w:w w:val="105"/>
          <w:sz w:val="18"/>
          <w:szCs w:val="18"/>
        </w:rPr>
        <w:t>AUD</w:t>
      </w:r>
      <w:r w:rsidRPr="004053D0">
        <w:rPr>
          <w:rFonts w:ascii="Segoe UI" w:hAnsi="Segoe UI" w:cs="Segoe UI"/>
          <w:w w:val="105"/>
          <w:sz w:val="18"/>
          <w:szCs w:val="18"/>
        </w:rPr>
        <w:t xml:space="preserve"> </w:t>
      </w:r>
      <w:r w:rsidRPr="00287581">
        <w:rPr>
          <w:rFonts w:ascii="Segoe UI" w:hAnsi="Segoe UI" w:cs="Segoe UI"/>
          <w:w w:val="105"/>
          <w:sz w:val="18"/>
          <w:szCs w:val="18"/>
        </w:rPr>
        <w:t>100%</w:t>
      </w:r>
      <w:r w:rsidRPr="004053D0">
        <w:rPr>
          <w:rFonts w:ascii="Segoe UI" w:hAnsi="Segoe UI" w:cs="Segoe UI"/>
          <w:w w:val="105"/>
          <w:sz w:val="18"/>
          <w:szCs w:val="18"/>
        </w:rPr>
        <w:t xml:space="preserve"> </w:t>
      </w:r>
      <w:r w:rsidRPr="00287581">
        <w:rPr>
          <w:rFonts w:ascii="Segoe UI" w:hAnsi="Segoe UI" w:cs="Segoe UI"/>
          <w:w w:val="105"/>
          <w:sz w:val="18"/>
          <w:szCs w:val="18"/>
        </w:rPr>
        <w:t>of</w:t>
      </w:r>
      <w:r w:rsidRPr="004053D0">
        <w:rPr>
          <w:rFonts w:ascii="Segoe UI" w:hAnsi="Segoe UI" w:cs="Segoe UI"/>
          <w:w w:val="105"/>
          <w:sz w:val="18"/>
          <w:szCs w:val="18"/>
        </w:rPr>
        <w:t xml:space="preserve"> </w:t>
      </w:r>
      <w:r w:rsidRPr="00287581">
        <w:rPr>
          <w:rFonts w:ascii="Segoe UI" w:hAnsi="Segoe UI" w:cs="Segoe UI"/>
          <w:w w:val="105"/>
          <w:sz w:val="18"/>
          <w:szCs w:val="18"/>
        </w:rPr>
        <w:t>the Purchase Price, or the actual amount received by the Supplier from the Customer in connection with this</w:t>
      </w:r>
      <w:r w:rsidRPr="004053D0">
        <w:rPr>
          <w:rFonts w:ascii="Segoe UI" w:hAnsi="Segoe UI" w:cs="Segoe UI"/>
          <w:w w:val="105"/>
          <w:sz w:val="18"/>
          <w:szCs w:val="18"/>
        </w:rPr>
        <w:t xml:space="preserve"> </w:t>
      </w:r>
      <w:r w:rsidRPr="00287581">
        <w:rPr>
          <w:rFonts w:ascii="Segoe UI" w:hAnsi="Segoe UI" w:cs="Segoe UI"/>
          <w:w w:val="105"/>
          <w:sz w:val="18"/>
          <w:szCs w:val="18"/>
        </w:rPr>
        <w:t>Contract</w:t>
      </w:r>
      <w:r w:rsidRPr="004053D0">
        <w:rPr>
          <w:rFonts w:ascii="Segoe UI" w:hAnsi="Segoe UI" w:cs="Segoe UI"/>
          <w:w w:val="105"/>
          <w:sz w:val="18"/>
          <w:szCs w:val="18"/>
        </w:rPr>
        <w:t xml:space="preserve"> </w:t>
      </w:r>
      <w:r w:rsidRPr="00287581">
        <w:rPr>
          <w:rFonts w:ascii="Segoe UI" w:hAnsi="Segoe UI" w:cs="Segoe UI"/>
          <w:w w:val="105"/>
          <w:sz w:val="18"/>
          <w:szCs w:val="18"/>
        </w:rPr>
        <w:t>at</w:t>
      </w:r>
      <w:r w:rsidRPr="004053D0">
        <w:rPr>
          <w:rFonts w:ascii="Segoe UI" w:hAnsi="Segoe UI" w:cs="Segoe UI"/>
          <w:w w:val="105"/>
          <w:sz w:val="18"/>
          <w:szCs w:val="18"/>
        </w:rPr>
        <w:t xml:space="preserve"> </w:t>
      </w:r>
      <w:r w:rsidRPr="00287581">
        <w:rPr>
          <w:rFonts w:ascii="Segoe UI" w:hAnsi="Segoe UI" w:cs="Segoe UI"/>
          <w:w w:val="105"/>
          <w:sz w:val="18"/>
          <w:szCs w:val="18"/>
        </w:rPr>
        <w:t>the time of</w:t>
      </w:r>
      <w:r w:rsidRPr="004053D0">
        <w:rPr>
          <w:rFonts w:ascii="Segoe UI" w:hAnsi="Segoe UI" w:cs="Segoe UI"/>
          <w:w w:val="105"/>
          <w:sz w:val="18"/>
          <w:szCs w:val="18"/>
        </w:rPr>
        <w:t xml:space="preserve"> </w:t>
      </w:r>
      <w:r w:rsidRPr="00287581">
        <w:rPr>
          <w:rFonts w:ascii="Segoe UI" w:hAnsi="Segoe UI" w:cs="Segoe UI"/>
          <w:w w:val="105"/>
          <w:sz w:val="18"/>
          <w:szCs w:val="18"/>
        </w:rPr>
        <w:t>the claim, whichever is the lesser. To</w:t>
      </w:r>
      <w:r w:rsidRPr="004053D0">
        <w:rPr>
          <w:rFonts w:ascii="Segoe UI" w:hAnsi="Segoe UI" w:cs="Segoe UI"/>
          <w:w w:val="105"/>
          <w:sz w:val="18"/>
          <w:szCs w:val="18"/>
        </w:rPr>
        <w:t xml:space="preserve"> </w:t>
      </w:r>
      <w:r w:rsidRPr="00287581">
        <w:rPr>
          <w:rFonts w:ascii="Segoe UI" w:hAnsi="Segoe UI" w:cs="Segoe UI"/>
          <w:w w:val="105"/>
          <w:sz w:val="18"/>
          <w:szCs w:val="18"/>
        </w:rPr>
        <w:t>avoid</w:t>
      </w:r>
      <w:r w:rsidRPr="004053D0">
        <w:rPr>
          <w:rFonts w:ascii="Segoe UI" w:hAnsi="Segoe UI" w:cs="Segoe UI"/>
          <w:w w:val="105"/>
          <w:sz w:val="18"/>
          <w:szCs w:val="18"/>
        </w:rPr>
        <w:t xml:space="preserve"> </w:t>
      </w:r>
      <w:r w:rsidRPr="00287581">
        <w:rPr>
          <w:rFonts w:ascii="Segoe UI" w:hAnsi="Segoe UI" w:cs="Segoe UI"/>
          <w:w w:val="105"/>
          <w:sz w:val="18"/>
          <w:szCs w:val="18"/>
        </w:rPr>
        <w:t>doubt,</w:t>
      </w:r>
      <w:r w:rsidRPr="004053D0">
        <w:rPr>
          <w:rFonts w:ascii="Segoe UI" w:hAnsi="Segoe UI" w:cs="Segoe UI"/>
          <w:w w:val="105"/>
          <w:sz w:val="18"/>
          <w:szCs w:val="18"/>
        </w:rPr>
        <w:t xml:space="preserve"> </w:t>
      </w:r>
      <w:r w:rsidRPr="00287581">
        <w:rPr>
          <w:rFonts w:ascii="Segoe UI" w:hAnsi="Segoe UI" w:cs="Segoe UI"/>
          <w:w w:val="105"/>
          <w:sz w:val="18"/>
          <w:szCs w:val="18"/>
        </w:rPr>
        <w:t>the</w:t>
      </w:r>
      <w:r w:rsidRPr="004053D0">
        <w:rPr>
          <w:rFonts w:ascii="Segoe UI" w:hAnsi="Segoe UI" w:cs="Segoe UI"/>
          <w:w w:val="105"/>
          <w:sz w:val="18"/>
          <w:szCs w:val="18"/>
        </w:rPr>
        <w:t xml:space="preserve"> </w:t>
      </w:r>
      <w:r w:rsidRPr="00287581">
        <w:rPr>
          <w:rFonts w:ascii="Segoe UI" w:hAnsi="Segoe UI" w:cs="Segoe UI"/>
          <w:w w:val="105"/>
          <w:sz w:val="18"/>
          <w:szCs w:val="18"/>
        </w:rPr>
        <w:t>cap</w:t>
      </w:r>
      <w:r w:rsidRPr="004053D0">
        <w:rPr>
          <w:rFonts w:ascii="Segoe UI" w:hAnsi="Segoe UI" w:cs="Segoe UI"/>
          <w:w w:val="105"/>
          <w:sz w:val="18"/>
          <w:szCs w:val="18"/>
        </w:rPr>
        <w:t xml:space="preserve"> </w:t>
      </w:r>
      <w:r w:rsidRPr="00287581">
        <w:rPr>
          <w:rFonts w:ascii="Segoe UI" w:hAnsi="Segoe UI" w:cs="Segoe UI"/>
          <w:w w:val="105"/>
          <w:sz w:val="18"/>
          <w:szCs w:val="18"/>
        </w:rPr>
        <w:t>in</w:t>
      </w:r>
      <w:r w:rsidRPr="004053D0">
        <w:rPr>
          <w:rFonts w:ascii="Segoe UI" w:hAnsi="Segoe UI" w:cs="Segoe UI"/>
          <w:w w:val="105"/>
          <w:sz w:val="18"/>
          <w:szCs w:val="18"/>
        </w:rPr>
        <w:t xml:space="preserve"> </w:t>
      </w:r>
      <w:r w:rsidRPr="00287581">
        <w:rPr>
          <w:rFonts w:ascii="Segoe UI" w:hAnsi="Segoe UI" w:cs="Segoe UI"/>
          <w:w w:val="105"/>
          <w:sz w:val="18"/>
          <w:szCs w:val="18"/>
        </w:rPr>
        <w:t>this</w:t>
      </w:r>
      <w:r w:rsidRPr="004053D0">
        <w:rPr>
          <w:rFonts w:ascii="Segoe UI" w:hAnsi="Segoe UI" w:cs="Segoe UI"/>
          <w:w w:val="105"/>
          <w:sz w:val="18"/>
          <w:szCs w:val="18"/>
        </w:rPr>
        <w:t xml:space="preserve"> </w:t>
      </w:r>
      <w:r w:rsidRPr="00287581">
        <w:rPr>
          <w:rFonts w:ascii="Segoe UI" w:hAnsi="Segoe UI" w:cs="Segoe UI"/>
          <w:w w:val="105"/>
          <w:sz w:val="18"/>
          <w:szCs w:val="18"/>
        </w:rPr>
        <w:t>Condition</w:t>
      </w:r>
      <w:r w:rsidRPr="004053D0">
        <w:rPr>
          <w:rFonts w:ascii="Segoe UI" w:hAnsi="Segoe UI" w:cs="Segoe UI"/>
          <w:w w:val="105"/>
          <w:sz w:val="18"/>
          <w:szCs w:val="18"/>
        </w:rPr>
        <w:t xml:space="preserve"> </w:t>
      </w:r>
      <w:r w:rsidR="00C71B5A">
        <w:rPr>
          <w:rFonts w:ascii="Segoe UI" w:hAnsi="Segoe UI" w:cs="Segoe UI"/>
          <w:w w:val="105"/>
          <w:sz w:val="18"/>
          <w:szCs w:val="18"/>
        </w:rPr>
        <w:fldChar w:fldCharType="begin"/>
      </w:r>
      <w:r w:rsidR="00C71B5A">
        <w:rPr>
          <w:rFonts w:ascii="Segoe UI" w:hAnsi="Segoe UI" w:cs="Segoe UI"/>
          <w:w w:val="105"/>
          <w:sz w:val="18"/>
          <w:szCs w:val="18"/>
        </w:rPr>
        <w:instrText xml:space="preserve"> REF _Ref165921715 \r \h </w:instrText>
      </w:r>
      <w:r w:rsidR="00C71B5A">
        <w:rPr>
          <w:rFonts w:ascii="Segoe UI" w:hAnsi="Segoe UI" w:cs="Segoe UI"/>
          <w:w w:val="105"/>
          <w:sz w:val="18"/>
          <w:szCs w:val="18"/>
        </w:rPr>
      </w:r>
      <w:r w:rsidR="00C71B5A">
        <w:rPr>
          <w:rFonts w:ascii="Segoe UI" w:hAnsi="Segoe UI" w:cs="Segoe UI"/>
          <w:w w:val="105"/>
          <w:sz w:val="18"/>
          <w:szCs w:val="18"/>
        </w:rPr>
        <w:fldChar w:fldCharType="separate"/>
      </w:r>
      <w:r w:rsidR="00B01841">
        <w:rPr>
          <w:rFonts w:ascii="Segoe UI" w:hAnsi="Segoe UI" w:cs="Segoe UI"/>
          <w:w w:val="105"/>
          <w:sz w:val="18"/>
          <w:szCs w:val="18"/>
        </w:rPr>
        <w:t>9.3</w:t>
      </w:r>
      <w:r w:rsidR="00C71B5A">
        <w:rPr>
          <w:rFonts w:ascii="Segoe UI" w:hAnsi="Segoe UI" w:cs="Segoe UI"/>
          <w:w w:val="105"/>
          <w:sz w:val="18"/>
          <w:szCs w:val="18"/>
        </w:rPr>
        <w:fldChar w:fldCharType="end"/>
      </w:r>
      <w:r w:rsidRPr="00287581">
        <w:rPr>
          <w:rFonts w:ascii="Segoe UI" w:hAnsi="Segoe UI" w:cs="Segoe UI"/>
          <w:w w:val="105"/>
          <w:sz w:val="18"/>
          <w:szCs w:val="18"/>
        </w:rPr>
        <w:t>:</w:t>
      </w:r>
      <w:r w:rsidRPr="004053D0">
        <w:rPr>
          <w:rFonts w:ascii="Segoe UI" w:hAnsi="Segoe UI" w:cs="Segoe UI"/>
          <w:w w:val="105"/>
          <w:sz w:val="18"/>
          <w:szCs w:val="18"/>
        </w:rPr>
        <w:t xml:space="preserve"> </w:t>
      </w:r>
      <w:r w:rsidRPr="00287581">
        <w:rPr>
          <w:rFonts w:ascii="Segoe UI" w:hAnsi="Segoe UI" w:cs="Segoe UI"/>
          <w:w w:val="105"/>
          <w:sz w:val="18"/>
          <w:szCs w:val="18"/>
        </w:rPr>
        <w:t>(</w:t>
      </w:r>
      <w:proofErr w:type="spellStart"/>
      <w:r w:rsidRPr="00287581">
        <w:rPr>
          <w:rFonts w:ascii="Segoe UI" w:hAnsi="Segoe UI" w:cs="Segoe UI"/>
          <w:w w:val="105"/>
          <w:sz w:val="18"/>
          <w:szCs w:val="18"/>
        </w:rPr>
        <w:t>i</w:t>
      </w:r>
      <w:proofErr w:type="spellEnd"/>
      <w:r w:rsidRPr="00287581">
        <w:rPr>
          <w:rFonts w:ascii="Segoe UI" w:hAnsi="Segoe UI" w:cs="Segoe UI"/>
          <w:w w:val="105"/>
          <w:sz w:val="18"/>
          <w:szCs w:val="18"/>
        </w:rPr>
        <w:t>)</w:t>
      </w:r>
      <w:r w:rsidRPr="004053D0">
        <w:rPr>
          <w:rFonts w:ascii="Segoe UI" w:hAnsi="Segoe UI" w:cs="Segoe UI"/>
          <w:w w:val="105"/>
          <w:sz w:val="18"/>
          <w:szCs w:val="18"/>
        </w:rPr>
        <w:t xml:space="preserve"> </w:t>
      </w:r>
      <w:r w:rsidRPr="00287581">
        <w:rPr>
          <w:rFonts w:ascii="Segoe UI" w:hAnsi="Segoe UI" w:cs="Segoe UI"/>
          <w:w w:val="105"/>
          <w:sz w:val="18"/>
          <w:szCs w:val="18"/>
        </w:rPr>
        <w:t>applies</w:t>
      </w:r>
      <w:r w:rsidRPr="004053D0">
        <w:rPr>
          <w:rFonts w:ascii="Segoe UI" w:hAnsi="Segoe UI" w:cs="Segoe UI"/>
          <w:w w:val="105"/>
          <w:sz w:val="18"/>
          <w:szCs w:val="18"/>
        </w:rPr>
        <w:t xml:space="preserve"> </w:t>
      </w:r>
      <w:r w:rsidRPr="00287581">
        <w:rPr>
          <w:rFonts w:ascii="Segoe UI" w:hAnsi="Segoe UI" w:cs="Segoe UI"/>
          <w:w w:val="105"/>
          <w:sz w:val="18"/>
          <w:szCs w:val="18"/>
        </w:rPr>
        <w:t>in</w:t>
      </w:r>
      <w:r w:rsidRPr="004053D0">
        <w:rPr>
          <w:rFonts w:ascii="Segoe UI" w:hAnsi="Segoe UI" w:cs="Segoe UI"/>
          <w:w w:val="105"/>
          <w:sz w:val="18"/>
          <w:szCs w:val="18"/>
        </w:rPr>
        <w:t xml:space="preserve"> </w:t>
      </w:r>
      <w:r w:rsidRPr="00287581">
        <w:rPr>
          <w:rFonts w:ascii="Segoe UI" w:hAnsi="Segoe UI" w:cs="Segoe UI"/>
          <w:w w:val="105"/>
          <w:sz w:val="18"/>
          <w:szCs w:val="18"/>
        </w:rPr>
        <w:t>all cases; (ii) applies</w:t>
      </w:r>
      <w:r w:rsidRPr="004053D0">
        <w:rPr>
          <w:rFonts w:ascii="Segoe UI" w:hAnsi="Segoe UI" w:cs="Segoe UI"/>
          <w:w w:val="105"/>
          <w:sz w:val="18"/>
          <w:szCs w:val="18"/>
        </w:rPr>
        <w:t xml:space="preserve"> </w:t>
      </w:r>
      <w:r w:rsidRPr="00287581">
        <w:rPr>
          <w:rFonts w:ascii="Segoe UI" w:hAnsi="Segoe UI" w:cs="Segoe UI"/>
          <w:w w:val="105"/>
          <w:sz w:val="18"/>
          <w:szCs w:val="18"/>
        </w:rPr>
        <w:t>to loss</w:t>
      </w:r>
      <w:r w:rsidRPr="004053D0">
        <w:rPr>
          <w:rFonts w:ascii="Segoe UI" w:hAnsi="Segoe UI" w:cs="Segoe UI"/>
          <w:w w:val="105"/>
          <w:sz w:val="18"/>
          <w:szCs w:val="18"/>
        </w:rPr>
        <w:t xml:space="preserve"> </w:t>
      </w:r>
      <w:r w:rsidRPr="00287581">
        <w:rPr>
          <w:rFonts w:ascii="Segoe UI" w:hAnsi="Segoe UI" w:cs="Segoe UI"/>
          <w:w w:val="105"/>
          <w:sz w:val="18"/>
          <w:szCs w:val="18"/>
        </w:rPr>
        <w:t>or</w:t>
      </w:r>
      <w:r w:rsidRPr="004053D0">
        <w:rPr>
          <w:rFonts w:ascii="Segoe UI" w:hAnsi="Segoe UI" w:cs="Segoe UI"/>
          <w:w w:val="105"/>
          <w:sz w:val="18"/>
          <w:szCs w:val="18"/>
        </w:rPr>
        <w:t xml:space="preserve"> </w:t>
      </w:r>
      <w:r w:rsidRPr="00287581">
        <w:rPr>
          <w:rFonts w:ascii="Segoe UI" w:hAnsi="Segoe UI" w:cs="Segoe UI"/>
          <w:w w:val="105"/>
          <w:sz w:val="18"/>
          <w:szCs w:val="18"/>
        </w:rPr>
        <w:t>damage of any</w:t>
      </w:r>
      <w:r w:rsidRPr="004053D0">
        <w:rPr>
          <w:rFonts w:ascii="Segoe UI" w:hAnsi="Segoe UI" w:cs="Segoe UI"/>
          <w:w w:val="105"/>
          <w:sz w:val="18"/>
          <w:szCs w:val="18"/>
        </w:rPr>
        <w:t xml:space="preserve"> </w:t>
      </w:r>
      <w:r w:rsidRPr="00287581">
        <w:rPr>
          <w:rFonts w:ascii="Segoe UI" w:hAnsi="Segoe UI" w:cs="Segoe UI"/>
          <w:w w:val="105"/>
          <w:sz w:val="18"/>
          <w:szCs w:val="18"/>
        </w:rPr>
        <w:t>kind;</w:t>
      </w:r>
      <w:r w:rsidRPr="004053D0">
        <w:rPr>
          <w:rFonts w:ascii="Segoe UI" w:hAnsi="Segoe UI" w:cs="Segoe UI"/>
          <w:w w:val="105"/>
          <w:sz w:val="18"/>
          <w:szCs w:val="18"/>
        </w:rPr>
        <w:t xml:space="preserve"> </w:t>
      </w:r>
      <w:r w:rsidRPr="00287581">
        <w:rPr>
          <w:rFonts w:ascii="Segoe UI" w:hAnsi="Segoe UI" w:cs="Segoe UI"/>
          <w:w w:val="105"/>
          <w:sz w:val="18"/>
          <w:szCs w:val="18"/>
        </w:rPr>
        <w:t>and (iii) applies</w:t>
      </w:r>
      <w:r w:rsidRPr="004053D0">
        <w:rPr>
          <w:rFonts w:ascii="Segoe UI" w:hAnsi="Segoe UI" w:cs="Segoe UI"/>
          <w:w w:val="105"/>
          <w:sz w:val="18"/>
          <w:szCs w:val="18"/>
        </w:rPr>
        <w:t xml:space="preserve"> </w:t>
      </w:r>
      <w:r w:rsidRPr="00287581">
        <w:rPr>
          <w:rFonts w:ascii="Segoe UI" w:hAnsi="Segoe UI" w:cs="Segoe UI"/>
          <w:w w:val="105"/>
          <w:sz w:val="18"/>
          <w:szCs w:val="18"/>
        </w:rPr>
        <w:t xml:space="preserve">to any amounts that </w:t>
      </w:r>
      <w:r w:rsidRPr="004053D0">
        <w:rPr>
          <w:rFonts w:ascii="Segoe UI" w:hAnsi="Segoe UI" w:cs="Segoe UI"/>
          <w:w w:val="105"/>
          <w:sz w:val="18"/>
          <w:szCs w:val="18"/>
        </w:rPr>
        <w:t xml:space="preserve">the </w:t>
      </w:r>
      <w:r w:rsidRPr="00287581">
        <w:rPr>
          <w:rFonts w:ascii="Segoe UI" w:hAnsi="Segoe UI" w:cs="Segoe UI"/>
          <w:w w:val="105"/>
          <w:sz w:val="18"/>
          <w:szCs w:val="18"/>
        </w:rPr>
        <w:t>Supplier</w:t>
      </w:r>
      <w:r w:rsidRPr="004053D0">
        <w:rPr>
          <w:rFonts w:ascii="Segoe UI" w:hAnsi="Segoe UI" w:cs="Segoe UI"/>
          <w:w w:val="105"/>
          <w:sz w:val="18"/>
          <w:szCs w:val="18"/>
        </w:rPr>
        <w:t xml:space="preserve"> </w:t>
      </w:r>
      <w:r w:rsidRPr="00287581">
        <w:rPr>
          <w:rFonts w:ascii="Segoe UI" w:hAnsi="Segoe UI" w:cs="Segoe UI"/>
          <w:w w:val="105"/>
          <w:sz w:val="18"/>
          <w:szCs w:val="18"/>
        </w:rPr>
        <w:t>is</w:t>
      </w:r>
      <w:r w:rsidRPr="004053D0">
        <w:rPr>
          <w:rFonts w:ascii="Segoe UI" w:hAnsi="Segoe UI" w:cs="Segoe UI"/>
          <w:w w:val="105"/>
          <w:sz w:val="18"/>
          <w:szCs w:val="18"/>
        </w:rPr>
        <w:t xml:space="preserve"> </w:t>
      </w:r>
      <w:r w:rsidRPr="00287581">
        <w:rPr>
          <w:rFonts w:ascii="Segoe UI" w:hAnsi="Segoe UI" w:cs="Segoe UI"/>
          <w:w w:val="105"/>
          <w:sz w:val="18"/>
          <w:szCs w:val="18"/>
        </w:rPr>
        <w:t>required</w:t>
      </w:r>
      <w:r w:rsidRPr="004053D0">
        <w:rPr>
          <w:rFonts w:ascii="Segoe UI" w:hAnsi="Segoe UI" w:cs="Segoe UI"/>
          <w:w w:val="105"/>
          <w:sz w:val="18"/>
          <w:szCs w:val="18"/>
        </w:rPr>
        <w:t xml:space="preserve"> </w:t>
      </w:r>
      <w:r w:rsidRPr="00287581">
        <w:rPr>
          <w:rFonts w:ascii="Segoe UI" w:hAnsi="Segoe UI" w:cs="Segoe UI"/>
          <w:w w:val="105"/>
          <w:sz w:val="18"/>
          <w:szCs w:val="18"/>
        </w:rPr>
        <w:t>to</w:t>
      </w:r>
      <w:r w:rsidRPr="004053D0">
        <w:rPr>
          <w:rFonts w:ascii="Segoe UI" w:hAnsi="Segoe UI" w:cs="Segoe UI"/>
          <w:w w:val="105"/>
          <w:sz w:val="18"/>
          <w:szCs w:val="18"/>
        </w:rPr>
        <w:t xml:space="preserve"> </w:t>
      </w:r>
      <w:r w:rsidRPr="00287581">
        <w:rPr>
          <w:rFonts w:ascii="Segoe UI" w:hAnsi="Segoe UI" w:cs="Segoe UI"/>
          <w:w w:val="105"/>
          <w:sz w:val="18"/>
          <w:szCs w:val="18"/>
        </w:rPr>
        <w:t>pay</w:t>
      </w:r>
      <w:r w:rsidRPr="004053D0">
        <w:rPr>
          <w:rFonts w:ascii="Segoe UI" w:hAnsi="Segoe UI" w:cs="Segoe UI"/>
          <w:w w:val="105"/>
          <w:sz w:val="18"/>
          <w:szCs w:val="18"/>
        </w:rPr>
        <w:t xml:space="preserve"> </w:t>
      </w:r>
      <w:r w:rsidRPr="00287581">
        <w:rPr>
          <w:rFonts w:ascii="Segoe UI" w:hAnsi="Segoe UI" w:cs="Segoe UI"/>
          <w:w w:val="105"/>
          <w:sz w:val="18"/>
          <w:szCs w:val="18"/>
        </w:rPr>
        <w:t>to</w:t>
      </w:r>
      <w:r w:rsidRPr="004053D0">
        <w:rPr>
          <w:rFonts w:ascii="Segoe UI" w:hAnsi="Segoe UI" w:cs="Segoe UI"/>
          <w:w w:val="105"/>
          <w:sz w:val="18"/>
          <w:szCs w:val="18"/>
        </w:rPr>
        <w:t xml:space="preserve"> </w:t>
      </w:r>
      <w:r w:rsidRPr="00287581">
        <w:rPr>
          <w:rFonts w:ascii="Segoe UI" w:hAnsi="Segoe UI" w:cs="Segoe UI"/>
          <w:w w:val="105"/>
          <w:sz w:val="18"/>
          <w:szCs w:val="18"/>
        </w:rPr>
        <w:t>the</w:t>
      </w:r>
      <w:r w:rsidRPr="004053D0">
        <w:rPr>
          <w:rFonts w:ascii="Segoe UI" w:hAnsi="Segoe UI" w:cs="Segoe UI"/>
          <w:w w:val="105"/>
          <w:sz w:val="18"/>
          <w:szCs w:val="18"/>
        </w:rPr>
        <w:t xml:space="preserve"> </w:t>
      </w:r>
      <w:r w:rsidRPr="00287581">
        <w:rPr>
          <w:rFonts w:ascii="Segoe UI" w:hAnsi="Segoe UI" w:cs="Segoe UI"/>
          <w:w w:val="105"/>
          <w:sz w:val="18"/>
          <w:szCs w:val="18"/>
        </w:rPr>
        <w:t>Customer</w:t>
      </w:r>
      <w:r w:rsidRPr="004053D0">
        <w:rPr>
          <w:rFonts w:ascii="Segoe UI" w:hAnsi="Segoe UI" w:cs="Segoe UI"/>
          <w:w w:val="105"/>
          <w:sz w:val="18"/>
          <w:szCs w:val="18"/>
        </w:rPr>
        <w:t xml:space="preserve"> </w:t>
      </w:r>
      <w:r w:rsidRPr="00287581">
        <w:rPr>
          <w:rFonts w:ascii="Segoe UI" w:hAnsi="Segoe UI" w:cs="Segoe UI"/>
          <w:w w:val="105"/>
          <w:sz w:val="18"/>
          <w:szCs w:val="18"/>
        </w:rPr>
        <w:t>(or</w:t>
      </w:r>
      <w:r w:rsidRPr="004053D0">
        <w:rPr>
          <w:rFonts w:ascii="Segoe UI" w:hAnsi="Segoe UI" w:cs="Segoe UI"/>
          <w:w w:val="105"/>
          <w:sz w:val="18"/>
          <w:szCs w:val="18"/>
        </w:rPr>
        <w:t xml:space="preserve"> </w:t>
      </w:r>
      <w:r w:rsidRPr="00287581">
        <w:rPr>
          <w:rFonts w:ascii="Segoe UI" w:hAnsi="Segoe UI" w:cs="Segoe UI"/>
          <w:w w:val="105"/>
          <w:sz w:val="18"/>
          <w:szCs w:val="18"/>
        </w:rPr>
        <w:t>to</w:t>
      </w:r>
      <w:r w:rsidRPr="004053D0">
        <w:rPr>
          <w:rFonts w:ascii="Segoe UI" w:hAnsi="Segoe UI" w:cs="Segoe UI"/>
          <w:w w:val="105"/>
          <w:sz w:val="18"/>
          <w:szCs w:val="18"/>
        </w:rPr>
        <w:t xml:space="preserve"> </w:t>
      </w:r>
      <w:r w:rsidRPr="00287581">
        <w:rPr>
          <w:rFonts w:ascii="Segoe UI" w:hAnsi="Segoe UI" w:cs="Segoe UI"/>
          <w:w w:val="105"/>
          <w:sz w:val="18"/>
          <w:szCs w:val="18"/>
        </w:rPr>
        <w:t>reimburse</w:t>
      </w:r>
      <w:r w:rsidRPr="004053D0">
        <w:rPr>
          <w:rFonts w:ascii="Segoe UI" w:hAnsi="Segoe UI" w:cs="Segoe UI"/>
          <w:w w:val="105"/>
          <w:sz w:val="18"/>
          <w:szCs w:val="18"/>
        </w:rPr>
        <w:t xml:space="preserve"> </w:t>
      </w:r>
      <w:r w:rsidRPr="00287581">
        <w:rPr>
          <w:rFonts w:ascii="Segoe UI" w:hAnsi="Segoe UI" w:cs="Segoe UI"/>
          <w:w w:val="105"/>
          <w:sz w:val="18"/>
          <w:szCs w:val="18"/>
        </w:rPr>
        <w:t>the</w:t>
      </w:r>
      <w:r w:rsidRPr="004053D0">
        <w:rPr>
          <w:rFonts w:ascii="Segoe UI" w:hAnsi="Segoe UI" w:cs="Segoe UI"/>
          <w:w w:val="105"/>
          <w:sz w:val="18"/>
          <w:szCs w:val="18"/>
        </w:rPr>
        <w:t xml:space="preserve"> </w:t>
      </w:r>
      <w:r w:rsidRPr="00287581">
        <w:rPr>
          <w:rFonts w:ascii="Segoe UI" w:hAnsi="Segoe UI" w:cs="Segoe UI"/>
          <w:w w:val="105"/>
          <w:sz w:val="18"/>
          <w:szCs w:val="18"/>
        </w:rPr>
        <w:t>Customer</w:t>
      </w:r>
      <w:r w:rsidRPr="004053D0">
        <w:rPr>
          <w:rFonts w:ascii="Segoe UI" w:hAnsi="Segoe UI" w:cs="Segoe UI"/>
          <w:w w:val="105"/>
          <w:sz w:val="18"/>
          <w:szCs w:val="18"/>
        </w:rPr>
        <w:t xml:space="preserve"> for).</w:t>
      </w:r>
      <w:bookmarkEnd w:id="14"/>
    </w:p>
    <w:p w14:paraId="26F2F133" w14:textId="6F3C249A" w:rsidR="00035C01" w:rsidRPr="00287581" w:rsidRDefault="00781E6B" w:rsidP="004053D0">
      <w:pPr>
        <w:pStyle w:val="ListParagraph"/>
        <w:numPr>
          <w:ilvl w:val="1"/>
          <w:numId w:val="3"/>
        </w:numPr>
        <w:tabs>
          <w:tab w:val="left" w:pos="108"/>
          <w:tab w:val="left" w:pos="394"/>
        </w:tabs>
        <w:kinsoku w:val="0"/>
        <w:overflowPunct w:val="0"/>
        <w:spacing w:line="254" w:lineRule="auto"/>
        <w:ind w:left="0" w:firstLine="1"/>
        <w:rPr>
          <w:rFonts w:ascii="Segoe UI" w:hAnsi="Segoe UI" w:cs="Segoe UI"/>
          <w:w w:val="105"/>
          <w:sz w:val="18"/>
          <w:szCs w:val="18"/>
        </w:rPr>
      </w:pPr>
      <w:bookmarkStart w:id="15" w:name="_Ref165921696"/>
      <w:r>
        <w:rPr>
          <w:rFonts w:ascii="Segoe UI" w:hAnsi="Segoe UI" w:cs="Segoe UI"/>
          <w:w w:val="105"/>
          <w:sz w:val="18"/>
          <w:szCs w:val="18"/>
        </w:rPr>
        <w:t>Neither party</w:t>
      </w:r>
      <w:r w:rsidRPr="00287581">
        <w:rPr>
          <w:rFonts w:ascii="Segoe UI" w:hAnsi="Segoe UI" w:cs="Segoe UI"/>
          <w:w w:val="105"/>
          <w:sz w:val="18"/>
          <w:szCs w:val="18"/>
        </w:rPr>
        <w:t xml:space="preserve"> </w:t>
      </w:r>
      <w:r w:rsidR="00035C01" w:rsidRPr="00287581">
        <w:rPr>
          <w:rFonts w:ascii="Segoe UI" w:hAnsi="Segoe UI" w:cs="Segoe UI"/>
          <w:w w:val="105"/>
          <w:sz w:val="18"/>
          <w:szCs w:val="18"/>
        </w:rPr>
        <w:t xml:space="preserve">shall be liable to </w:t>
      </w:r>
      <w:r>
        <w:rPr>
          <w:rFonts w:ascii="Segoe UI" w:hAnsi="Segoe UI" w:cs="Segoe UI"/>
          <w:w w:val="105"/>
          <w:sz w:val="18"/>
          <w:szCs w:val="18"/>
        </w:rPr>
        <w:t xml:space="preserve"> the other Party</w:t>
      </w:r>
      <w:r w:rsidR="00035C01" w:rsidRPr="00287581">
        <w:rPr>
          <w:rFonts w:ascii="Segoe UI" w:hAnsi="Segoe UI" w:cs="Segoe UI"/>
          <w:w w:val="105"/>
          <w:sz w:val="18"/>
          <w:szCs w:val="18"/>
        </w:rPr>
        <w:t xml:space="preserve"> for pure economic loss, loss of profit, loss of business, depletion</w:t>
      </w:r>
      <w:r w:rsidR="00035C01" w:rsidRPr="004053D0">
        <w:rPr>
          <w:rFonts w:ascii="Segoe UI" w:hAnsi="Segoe UI" w:cs="Segoe UI"/>
          <w:w w:val="105"/>
          <w:sz w:val="18"/>
          <w:szCs w:val="18"/>
        </w:rPr>
        <w:t xml:space="preserve"> </w:t>
      </w:r>
      <w:r w:rsidR="00035C01" w:rsidRPr="00287581">
        <w:rPr>
          <w:rFonts w:ascii="Segoe UI" w:hAnsi="Segoe UI" w:cs="Segoe UI"/>
          <w:w w:val="105"/>
          <w:sz w:val="18"/>
          <w:szCs w:val="18"/>
        </w:rPr>
        <w:t xml:space="preserve">of goodwill, loss of anticipated savings, injury to reputation, loss of revenue, interruption of production, loss of production costs, additional or wasted costs, any damages claimed from </w:t>
      </w:r>
      <w:r w:rsidR="00AE24C3">
        <w:rPr>
          <w:rFonts w:ascii="Segoe UI" w:hAnsi="Segoe UI" w:cs="Segoe UI"/>
          <w:w w:val="105"/>
          <w:sz w:val="18"/>
          <w:szCs w:val="18"/>
        </w:rPr>
        <w:t xml:space="preserve">the </w:t>
      </w:r>
      <w:r w:rsidR="00035C01" w:rsidRPr="00287581">
        <w:rPr>
          <w:rFonts w:ascii="Segoe UI" w:hAnsi="Segoe UI" w:cs="Segoe UI"/>
          <w:w w:val="105"/>
          <w:sz w:val="18"/>
          <w:szCs w:val="18"/>
        </w:rPr>
        <w:t>Customer by third parties,</w:t>
      </w:r>
      <w:r w:rsidR="00035C01" w:rsidRPr="004053D0">
        <w:rPr>
          <w:rFonts w:ascii="Segoe UI" w:hAnsi="Segoe UI" w:cs="Segoe UI"/>
          <w:w w:val="105"/>
          <w:sz w:val="18"/>
          <w:szCs w:val="18"/>
        </w:rPr>
        <w:t xml:space="preserve"> </w:t>
      </w:r>
      <w:r w:rsidR="00035C01" w:rsidRPr="00287581">
        <w:rPr>
          <w:rFonts w:ascii="Segoe UI" w:hAnsi="Segoe UI" w:cs="Segoe UI"/>
          <w:w w:val="105"/>
          <w:sz w:val="18"/>
          <w:szCs w:val="18"/>
        </w:rPr>
        <w:t>or</w:t>
      </w:r>
      <w:r w:rsidR="00035C01" w:rsidRPr="004053D0">
        <w:rPr>
          <w:rFonts w:ascii="Segoe UI" w:hAnsi="Segoe UI" w:cs="Segoe UI"/>
          <w:w w:val="105"/>
          <w:sz w:val="18"/>
          <w:szCs w:val="18"/>
        </w:rPr>
        <w:t xml:space="preserve"> </w:t>
      </w:r>
      <w:r w:rsidR="00035C01" w:rsidRPr="00287581">
        <w:rPr>
          <w:rFonts w:ascii="Segoe UI" w:hAnsi="Segoe UI" w:cs="Segoe UI"/>
          <w:w w:val="105"/>
          <w:sz w:val="18"/>
          <w:szCs w:val="18"/>
        </w:rPr>
        <w:t>like</w:t>
      </w:r>
      <w:r w:rsidR="00035C01" w:rsidRPr="004053D0">
        <w:rPr>
          <w:rFonts w:ascii="Segoe UI" w:hAnsi="Segoe UI" w:cs="Segoe UI"/>
          <w:w w:val="105"/>
          <w:sz w:val="18"/>
          <w:szCs w:val="18"/>
        </w:rPr>
        <w:t xml:space="preserve"> </w:t>
      </w:r>
      <w:r w:rsidR="00035C01" w:rsidRPr="00287581">
        <w:rPr>
          <w:rFonts w:ascii="Segoe UI" w:hAnsi="Segoe UI" w:cs="Segoe UI"/>
          <w:w w:val="105"/>
          <w:sz w:val="18"/>
          <w:szCs w:val="18"/>
        </w:rPr>
        <w:t>risks,</w:t>
      </w:r>
      <w:r w:rsidR="00035C01" w:rsidRPr="004053D0">
        <w:rPr>
          <w:rFonts w:ascii="Segoe UI" w:hAnsi="Segoe UI" w:cs="Segoe UI"/>
          <w:w w:val="105"/>
          <w:sz w:val="18"/>
          <w:szCs w:val="18"/>
        </w:rPr>
        <w:t xml:space="preserve"> </w:t>
      </w:r>
      <w:r w:rsidR="00035C01" w:rsidRPr="00287581">
        <w:rPr>
          <w:rFonts w:ascii="Segoe UI" w:hAnsi="Segoe UI" w:cs="Segoe UI"/>
          <w:w w:val="105"/>
          <w:sz w:val="18"/>
          <w:szCs w:val="18"/>
        </w:rPr>
        <w:t>in</w:t>
      </w:r>
      <w:r w:rsidR="00035C01" w:rsidRPr="004053D0">
        <w:rPr>
          <w:rFonts w:ascii="Segoe UI" w:hAnsi="Segoe UI" w:cs="Segoe UI"/>
          <w:w w:val="105"/>
          <w:sz w:val="18"/>
          <w:szCs w:val="18"/>
        </w:rPr>
        <w:t xml:space="preserve"> </w:t>
      </w:r>
      <w:r w:rsidR="00035C01" w:rsidRPr="00287581">
        <w:rPr>
          <w:rFonts w:ascii="Segoe UI" w:hAnsi="Segoe UI" w:cs="Segoe UI"/>
          <w:w w:val="105"/>
          <w:sz w:val="18"/>
          <w:szCs w:val="18"/>
        </w:rPr>
        <w:t>each</w:t>
      </w:r>
      <w:r w:rsidR="00035C01" w:rsidRPr="004053D0">
        <w:rPr>
          <w:rFonts w:ascii="Segoe UI" w:hAnsi="Segoe UI" w:cs="Segoe UI"/>
          <w:w w:val="105"/>
          <w:sz w:val="18"/>
          <w:szCs w:val="18"/>
        </w:rPr>
        <w:t xml:space="preserve"> </w:t>
      </w:r>
      <w:r w:rsidR="00035C01" w:rsidRPr="00287581">
        <w:rPr>
          <w:rFonts w:ascii="Segoe UI" w:hAnsi="Segoe UI" w:cs="Segoe UI"/>
          <w:w w:val="105"/>
          <w:sz w:val="18"/>
          <w:szCs w:val="18"/>
        </w:rPr>
        <w:t>case</w:t>
      </w:r>
      <w:r w:rsidR="00035C01" w:rsidRPr="004053D0">
        <w:rPr>
          <w:rFonts w:ascii="Segoe UI" w:hAnsi="Segoe UI" w:cs="Segoe UI"/>
          <w:w w:val="105"/>
          <w:sz w:val="18"/>
          <w:szCs w:val="18"/>
        </w:rPr>
        <w:t xml:space="preserve"> </w:t>
      </w:r>
      <w:r w:rsidR="00035C01" w:rsidRPr="00287581">
        <w:rPr>
          <w:rFonts w:ascii="Segoe UI" w:hAnsi="Segoe UI" w:cs="Segoe UI"/>
          <w:w w:val="105"/>
          <w:sz w:val="18"/>
          <w:szCs w:val="18"/>
        </w:rPr>
        <w:t>whether</w:t>
      </w:r>
      <w:r w:rsidR="00035C01" w:rsidRPr="004053D0">
        <w:rPr>
          <w:rFonts w:ascii="Segoe UI" w:hAnsi="Segoe UI" w:cs="Segoe UI"/>
          <w:w w:val="105"/>
          <w:sz w:val="18"/>
          <w:szCs w:val="18"/>
        </w:rPr>
        <w:t xml:space="preserve"> </w:t>
      </w:r>
      <w:r w:rsidR="00035C01" w:rsidRPr="00287581">
        <w:rPr>
          <w:rFonts w:ascii="Segoe UI" w:hAnsi="Segoe UI" w:cs="Segoe UI"/>
          <w:w w:val="105"/>
          <w:sz w:val="18"/>
          <w:szCs w:val="18"/>
        </w:rPr>
        <w:t>direct,</w:t>
      </w:r>
      <w:r w:rsidR="00035C01" w:rsidRPr="004053D0">
        <w:rPr>
          <w:rFonts w:ascii="Segoe UI" w:hAnsi="Segoe UI" w:cs="Segoe UI"/>
          <w:w w:val="105"/>
          <w:sz w:val="18"/>
          <w:szCs w:val="18"/>
        </w:rPr>
        <w:t xml:space="preserve"> </w:t>
      </w:r>
      <w:r w:rsidR="00035C01" w:rsidRPr="00287581">
        <w:rPr>
          <w:rFonts w:ascii="Segoe UI" w:hAnsi="Segoe UI" w:cs="Segoe UI"/>
          <w:w w:val="105"/>
          <w:sz w:val="18"/>
          <w:szCs w:val="18"/>
        </w:rPr>
        <w:t>indirect</w:t>
      </w:r>
      <w:r w:rsidR="00035C01" w:rsidRPr="004053D0">
        <w:rPr>
          <w:rFonts w:ascii="Segoe UI" w:hAnsi="Segoe UI" w:cs="Segoe UI"/>
          <w:w w:val="105"/>
          <w:sz w:val="18"/>
          <w:szCs w:val="18"/>
        </w:rPr>
        <w:t xml:space="preserve"> </w:t>
      </w:r>
      <w:r w:rsidR="00035C01" w:rsidRPr="00287581">
        <w:rPr>
          <w:rFonts w:ascii="Segoe UI" w:hAnsi="Segoe UI" w:cs="Segoe UI"/>
          <w:w w:val="105"/>
          <w:sz w:val="18"/>
          <w:szCs w:val="18"/>
        </w:rPr>
        <w:t>or</w:t>
      </w:r>
      <w:r w:rsidR="00035C01" w:rsidRPr="004053D0">
        <w:rPr>
          <w:rFonts w:ascii="Segoe UI" w:hAnsi="Segoe UI" w:cs="Segoe UI"/>
          <w:w w:val="105"/>
          <w:sz w:val="18"/>
          <w:szCs w:val="18"/>
        </w:rPr>
        <w:t xml:space="preserve"> </w:t>
      </w:r>
      <w:r w:rsidR="00035C01" w:rsidRPr="00287581">
        <w:rPr>
          <w:rFonts w:ascii="Segoe UI" w:hAnsi="Segoe UI" w:cs="Segoe UI"/>
          <w:w w:val="105"/>
          <w:sz w:val="18"/>
          <w:szCs w:val="18"/>
        </w:rPr>
        <w:t>consequential, and whether or not foreseeable at the date of the Contract or otherwise any claims for any indirect or consequential loss or compensation whatsoever which arises out of, or in connection with the Supplier’s failure to comply with the Contract.</w:t>
      </w:r>
      <w:bookmarkEnd w:id="15"/>
    </w:p>
    <w:p w14:paraId="511BEE12" w14:textId="77777777" w:rsidR="00035C01" w:rsidRPr="00287581" w:rsidRDefault="00035C01" w:rsidP="004053D0">
      <w:pPr>
        <w:pStyle w:val="ListParagraph"/>
        <w:numPr>
          <w:ilvl w:val="1"/>
          <w:numId w:val="3"/>
        </w:numPr>
        <w:tabs>
          <w:tab w:val="left" w:pos="108"/>
          <w:tab w:val="left" w:pos="418"/>
        </w:tabs>
        <w:kinsoku w:val="0"/>
        <w:overflowPunct w:val="0"/>
        <w:spacing w:line="254" w:lineRule="auto"/>
        <w:ind w:left="0" w:firstLine="1"/>
        <w:rPr>
          <w:rFonts w:ascii="Segoe UI" w:hAnsi="Segoe UI" w:cs="Segoe UI"/>
          <w:w w:val="105"/>
          <w:sz w:val="18"/>
          <w:szCs w:val="18"/>
        </w:rPr>
      </w:pPr>
      <w:r w:rsidRPr="00287581">
        <w:rPr>
          <w:rFonts w:ascii="Segoe UI" w:hAnsi="Segoe UI" w:cs="Segoe UI"/>
          <w:w w:val="105"/>
          <w:sz w:val="18"/>
          <w:szCs w:val="18"/>
        </w:rPr>
        <w:t>If Customer fails to perform any of its obligations pursuant to these Conditions, Customer shall pay Supplier all reasonable costs and expenses incurred by Supplier,</w:t>
      </w:r>
      <w:r w:rsidRPr="004053D0">
        <w:rPr>
          <w:rFonts w:ascii="Segoe UI" w:hAnsi="Segoe UI" w:cs="Segoe UI"/>
          <w:w w:val="105"/>
          <w:sz w:val="18"/>
          <w:szCs w:val="18"/>
        </w:rPr>
        <w:t xml:space="preserve"> </w:t>
      </w:r>
      <w:r w:rsidRPr="00287581">
        <w:rPr>
          <w:rFonts w:ascii="Segoe UI" w:hAnsi="Segoe UI" w:cs="Segoe UI"/>
          <w:w w:val="105"/>
          <w:sz w:val="18"/>
          <w:szCs w:val="18"/>
        </w:rPr>
        <w:t>including</w:t>
      </w:r>
      <w:r w:rsidRPr="004053D0">
        <w:rPr>
          <w:rFonts w:ascii="Segoe UI" w:hAnsi="Segoe UI" w:cs="Segoe UI"/>
          <w:w w:val="105"/>
          <w:sz w:val="18"/>
          <w:szCs w:val="18"/>
        </w:rPr>
        <w:t xml:space="preserve"> </w:t>
      </w:r>
      <w:r w:rsidRPr="00287581">
        <w:rPr>
          <w:rFonts w:ascii="Segoe UI" w:hAnsi="Segoe UI" w:cs="Segoe UI"/>
          <w:w w:val="105"/>
          <w:sz w:val="18"/>
          <w:szCs w:val="18"/>
        </w:rPr>
        <w:t>all attorney’s fees, in enforcing Supplier’s rights relating to such</w:t>
      </w:r>
      <w:r w:rsidRPr="004053D0">
        <w:rPr>
          <w:rFonts w:ascii="Segoe UI" w:hAnsi="Segoe UI" w:cs="Segoe UI"/>
          <w:w w:val="105"/>
          <w:sz w:val="18"/>
          <w:szCs w:val="18"/>
        </w:rPr>
        <w:t xml:space="preserve"> </w:t>
      </w:r>
      <w:r w:rsidRPr="00287581">
        <w:rPr>
          <w:rFonts w:ascii="Segoe UI" w:hAnsi="Segoe UI" w:cs="Segoe UI"/>
          <w:w w:val="105"/>
          <w:sz w:val="18"/>
          <w:szCs w:val="18"/>
        </w:rPr>
        <w:t>obligation,</w:t>
      </w:r>
      <w:r w:rsidRPr="004053D0">
        <w:rPr>
          <w:rFonts w:ascii="Segoe UI" w:hAnsi="Segoe UI" w:cs="Segoe UI"/>
          <w:w w:val="105"/>
          <w:sz w:val="18"/>
          <w:szCs w:val="18"/>
        </w:rPr>
        <w:t xml:space="preserve"> </w:t>
      </w:r>
      <w:r w:rsidRPr="00287581">
        <w:rPr>
          <w:rFonts w:ascii="Segoe UI" w:hAnsi="Segoe UI" w:cs="Segoe UI"/>
          <w:w w:val="105"/>
          <w:sz w:val="18"/>
          <w:szCs w:val="18"/>
        </w:rPr>
        <w:t>whether</w:t>
      </w:r>
      <w:r w:rsidRPr="004053D0">
        <w:rPr>
          <w:rFonts w:ascii="Segoe UI" w:hAnsi="Segoe UI" w:cs="Segoe UI"/>
          <w:w w:val="105"/>
          <w:sz w:val="18"/>
          <w:szCs w:val="18"/>
        </w:rPr>
        <w:t xml:space="preserve"> </w:t>
      </w:r>
      <w:r w:rsidRPr="00287581">
        <w:rPr>
          <w:rFonts w:ascii="Segoe UI" w:hAnsi="Segoe UI" w:cs="Segoe UI"/>
          <w:w w:val="105"/>
          <w:sz w:val="18"/>
          <w:szCs w:val="18"/>
        </w:rPr>
        <w:t>by</w:t>
      </w:r>
      <w:r w:rsidRPr="004053D0">
        <w:rPr>
          <w:rFonts w:ascii="Segoe UI" w:hAnsi="Segoe UI" w:cs="Segoe UI"/>
          <w:w w:val="105"/>
          <w:sz w:val="18"/>
          <w:szCs w:val="18"/>
        </w:rPr>
        <w:t xml:space="preserve"> </w:t>
      </w:r>
      <w:r w:rsidRPr="00287581">
        <w:rPr>
          <w:rFonts w:ascii="Segoe UI" w:hAnsi="Segoe UI" w:cs="Segoe UI"/>
          <w:w w:val="105"/>
          <w:sz w:val="18"/>
          <w:szCs w:val="18"/>
        </w:rPr>
        <w:t>formal</w:t>
      </w:r>
      <w:r w:rsidRPr="004053D0">
        <w:rPr>
          <w:rFonts w:ascii="Segoe UI" w:hAnsi="Segoe UI" w:cs="Segoe UI"/>
          <w:w w:val="105"/>
          <w:sz w:val="18"/>
          <w:szCs w:val="18"/>
        </w:rPr>
        <w:t xml:space="preserve"> </w:t>
      </w:r>
      <w:r w:rsidRPr="00287581">
        <w:rPr>
          <w:rFonts w:ascii="Segoe UI" w:hAnsi="Segoe UI" w:cs="Segoe UI"/>
          <w:w w:val="105"/>
          <w:sz w:val="18"/>
          <w:szCs w:val="18"/>
        </w:rPr>
        <w:t>proceedings</w:t>
      </w:r>
      <w:r w:rsidRPr="004053D0">
        <w:rPr>
          <w:rFonts w:ascii="Segoe UI" w:hAnsi="Segoe UI" w:cs="Segoe UI"/>
          <w:w w:val="105"/>
          <w:sz w:val="18"/>
          <w:szCs w:val="18"/>
        </w:rPr>
        <w:t xml:space="preserve"> </w:t>
      </w:r>
      <w:r w:rsidRPr="00287581">
        <w:rPr>
          <w:rFonts w:ascii="Segoe UI" w:hAnsi="Segoe UI" w:cs="Segoe UI"/>
          <w:w w:val="105"/>
          <w:sz w:val="18"/>
          <w:szCs w:val="18"/>
        </w:rPr>
        <w:t>or</w:t>
      </w:r>
      <w:r w:rsidRPr="004053D0">
        <w:rPr>
          <w:rFonts w:ascii="Segoe UI" w:hAnsi="Segoe UI" w:cs="Segoe UI"/>
          <w:w w:val="105"/>
          <w:sz w:val="18"/>
          <w:szCs w:val="18"/>
        </w:rPr>
        <w:t xml:space="preserve"> </w:t>
      </w:r>
      <w:r w:rsidRPr="00287581">
        <w:rPr>
          <w:rFonts w:ascii="Segoe UI" w:hAnsi="Segoe UI" w:cs="Segoe UI"/>
          <w:w w:val="105"/>
          <w:sz w:val="18"/>
          <w:szCs w:val="18"/>
        </w:rPr>
        <w:t>otherwise,</w:t>
      </w:r>
      <w:r w:rsidRPr="004053D0">
        <w:rPr>
          <w:rFonts w:ascii="Segoe UI" w:hAnsi="Segoe UI" w:cs="Segoe UI"/>
          <w:w w:val="105"/>
          <w:sz w:val="18"/>
          <w:szCs w:val="18"/>
        </w:rPr>
        <w:t xml:space="preserve"> </w:t>
      </w:r>
      <w:r w:rsidRPr="00287581">
        <w:rPr>
          <w:rFonts w:ascii="Segoe UI" w:hAnsi="Segoe UI" w:cs="Segoe UI"/>
          <w:w w:val="105"/>
          <w:sz w:val="18"/>
          <w:szCs w:val="18"/>
        </w:rPr>
        <w:t>in addition to any other remedy available to Supplier.</w:t>
      </w:r>
    </w:p>
    <w:p w14:paraId="3788F963" w14:textId="77777777" w:rsidR="00035C01" w:rsidRPr="00287581" w:rsidRDefault="00035C01" w:rsidP="004053D0">
      <w:pPr>
        <w:pStyle w:val="ListParagraph"/>
        <w:numPr>
          <w:ilvl w:val="1"/>
          <w:numId w:val="3"/>
        </w:numPr>
        <w:tabs>
          <w:tab w:val="left" w:pos="108"/>
          <w:tab w:val="left" w:pos="418"/>
        </w:tabs>
        <w:kinsoku w:val="0"/>
        <w:overflowPunct w:val="0"/>
        <w:spacing w:line="254" w:lineRule="auto"/>
        <w:ind w:left="0" w:firstLine="1"/>
        <w:rPr>
          <w:rFonts w:ascii="Segoe UI" w:hAnsi="Segoe UI" w:cs="Segoe UI"/>
          <w:w w:val="105"/>
          <w:sz w:val="18"/>
          <w:szCs w:val="18"/>
        </w:rPr>
      </w:pPr>
      <w:r w:rsidRPr="00287581">
        <w:rPr>
          <w:rFonts w:ascii="Segoe UI" w:hAnsi="Segoe UI" w:cs="Segoe UI"/>
          <w:w w:val="105"/>
          <w:sz w:val="18"/>
          <w:szCs w:val="18"/>
        </w:rPr>
        <w:t>Save as provided in this Condition or arising at law, Supplier shall have no liability in contract,</w:t>
      </w:r>
      <w:r w:rsidRPr="004053D0">
        <w:rPr>
          <w:rFonts w:ascii="Segoe UI" w:hAnsi="Segoe UI" w:cs="Segoe UI"/>
          <w:w w:val="105"/>
          <w:sz w:val="18"/>
          <w:szCs w:val="18"/>
        </w:rPr>
        <w:t xml:space="preserve"> </w:t>
      </w:r>
      <w:r w:rsidRPr="00287581">
        <w:rPr>
          <w:rFonts w:ascii="Segoe UI" w:hAnsi="Segoe UI" w:cs="Segoe UI"/>
          <w:w w:val="105"/>
          <w:sz w:val="18"/>
          <w:szCs w:val="18"/>
        </w:rPr>
        <w:t>tort</w:t>
      </w:r>
      <w:r w:rsidRPr="004053D0">
        <w:rPr>
          <w:rFonts w:ascii="Segoe UI" w:hAnsi="Segoe UI" w:cs="Segoe UI"/>
          <w:w w:val="105"/>
          <w:sz w:val="18"/>
          <w:szCs w:val="18"/>
        </w:rPr>
        <w:t xml:space="preserve"> </w:t>
      </w:r>
      <w:r w:rsidRPr="00287581">
        <w:rPr>
          <w:rFonts w:ascii="Segoe UI" w:hAnsi="Segoe UI" w:cs="Segoe UI"/>
          <w:w w:val="105"/>
          <w:sz w:val="18"/>
          <w:szCs w:val="18"/>
        </w:rPr>
        <w:t>(including</w:t>
      </w:r>
      <w:r w:rsidRPr="004053D0">
        <w:rPr>
          <w:rFonts w:ascii="Segoe UI" w:hAnsi="Segoe UI" w:cs="Segoe UI"/>
          <w:w w:val="105"/>
          <w:sz w:val="18"/>
          <w:szCs w:val="18"/>
        </w:rPr>
        <w:t xml:space="preserve"> </w:t>
      </w:r>
      <w:r w:rsidRPr="00287581">
        <w:rPr>
          <w:rFonts w:ascii="Segoe UI" w:hAnsi="Segoe UI" w:cs="Segoe UI"/>
          <w:w w:val="105"/>
          <w:sz w:val="18"/>
          <w:szCs w:val="18"/>
        </w:rPr>
        <w:t>negligence),</w:t>
      </w:r>
      <w:r w:rsidRPr="004053D0">
        <w:rPr>
          <w:rFonts w:ascii="Segoe UI" w:hAnsi="Segoe UI" w:cs="Segoe UI"/>
          <w:w w:val="105"/>
          <w:sz w:val="18"/>
          <w:szCs w:val="18"/>
        </w:rPr>
        <w:t xml:space="preserve"> </w:t>
      </w:r>
      <w:r w:rsidRPr="00287581">
        <w:rPr>
          <w:rFonts w:ascii="Segoe UI" w:hAnsi="Segoe UI" w:cs="Segoe UI"/>
          <w:w w:val="105"/>
          <w:sz w:val="18"/>
          <w:szCs w:val="18"/>
        </w:rPr>
        <w:t>misrepresentation,</w:t>
      </w:r>
      <w:r w:rsidRPr="004053D0">
        <w:rPr>
          <w:rFonts w:ascii="Segoe UI" w:hAnsi="Segoe UI" w:cs="Segoe UI"/>
          <w:w w:val="105"/>
          <w:sz w:val="18"/>
          <w:szCs w:val="18"/>
        </w:rPr>
        <w:t xml:space="preserve"> </w:t>
      </w:r>
      <w:r w:rsidRPr="00287581">
        <w:rPr>
          <w:rFonts w:ascii="Segoe UI" w:hAnsi="Segoe UI" w:cs="Segoe UI"/>
          <w:w w:val="105"/>
          <w:sz w:val="18"/>
          <w:szCs w:val="18"/>
        </w:rPr>
        <w:t>restitution,</w:t>
      </w:r>
      <w:r w:rsidRPr="004053D0">
        <w:rPr>
          <w:rFonts w:ascii="Segoe UI" w:hAnsi="Segoe UI" w:cs="Segoe UI"/>
          <w:w w:val="105"/>
          <w:sz w:val="18"/>
          <w:szCs w:val="18"/>
        </w:rPr>
        <w:t xml:space="preserve"> </w:t>
      </w:r>
      <w:r w:rsidRPr="00287581">
        <w:rPr>
          <w:rFonts w:ascii="Segoe UI" w:hAnsi="Segoe UI" w:cs="Segoe UI"/>
          <w:w w:val="105"/>
          <w:sz w:val="18"/>
          <w:szCs w:val="18"/>
        </w:rPr>
        <w:t>or otherwise</w:t>
      </w:r>
      <w:r w:rsidRPr="004053D0">
        <w:rPr>
          <w:rFonts w:ascii="Segoe UI" w:hAnsi="Segoe UI" w:cs="Segoe UI"/>
          <w:w w:val="105"/>
          <w:sz w:val="18"/>
          <w:szCs w:val="18"/>
        </w:rPr>
        <w:t xml:space="preserve"> </w:t>
      </w:r>
      <w:r w:rsidRPr="00287581">
        <w:rPr>
          <w:rFonts w:ascii="Segoe UI" w:hAnsi="Segoe UI" w:cs="Segoe UI"/>
          <w:w w:val="105"/>
          <w:sz w:val="18"/>
          <w:szCs w:val="18"/>
        </w:rPr>
        <w:t xml:space="preserve">arising </w:t>
      </w:r>
      <w:proofErr w:type="gramStart"/>
      <w:r w:rsidRPr="00287581">
        <w:rPr>
          <w:rFonts w:ascii="Segoe UI" w:hAnsi="Segoe UI" w:cs="Segoe UI"/>
          <w:w w:val="105"/>
          <w:sz w:val="18"/>
          <w:szCs w:val="18"/>
        </w:rPr>
        <w:t>as a result of</w:t>
      </w:r>
      <w:proofErr w:type="gramEnd"/>
      <w:r w:rsidRPr="004053D0">
        <w:rPr>
          <w:rFonts w:ascii="Segoe UI" w:hAnsi="Segoe UI" w:cs="Segoe UI"/>
          <w:w w:val="105"/>
          <w:sz w:val="18"/>
          <w:szCs w:val="18"/>
        </w:rPr>
        <w:t xml:space="preserve"> </w:t>
      </w:r>
      <w:r w:rsidRPr="00287581">
        <w:rPr>
          <w:rFonts w:ascii="Segoe UI" w:hAnsi="Segoe UI" w:cs="Segoe UI"/>
          <w:w w:val="105"/>
          <w:sz w:val="18"/>
          <w:szCs w:val="18"/>
        </w:rPr>
        <w:t>the performance or</w:t>
      </w:r>
      <w:r w:rsidRPr="004053D0">
        <w:rPr>
          <w:rFonts w:ascii="Segoe UI" w:hAnsi="Segoe UI" w:cs="Segoe UI"/>
          <w:w w:val="105"/>
          <w:sz w:val="18"/>
          <w:szCs w:val="18"/>
        </w:rPr>
        <w:t xml:space="preserve"> </w:t>
      </w:r>
      <w:r w:rsidRPr="00287581">
        <w:rPr>
          <w:rFonts w:ascii="Segoe UI" w:hAnsi="Segoe UI" w:cs="Segoe UI"/>
          <w:w w:val="105"/>
          <w:sz w:val="18"/>
          <w:szCs w:val="18"/>
        </w:rPr>
        <w:t>contemplated performance of the Contract.</w:t>
      </w:r>
    </w:p>
    <w:p w14:paraId="1CD4246F" w14:textId="4B0CC882" w:rsidR="00035C01" w:rsidRPr="00287581" w:rsidRDefault="00035C01" w:rsidP="004053D0">
      <w:pPr>
        <w:pStyle w:val="ListParagraph"/>
        <w:numPr>
          <w:ilvl w:val="1"/>
          <w:numId w:val="3"/>
        </w:numPr>
        <w:tabs>
          <w:tab w:val="left" w:pos="108"/>
          <w:tab w:val="left" w:pos="382"/>
        </w:tabs>
        <w:kinsoku w:val="0"/>
        <w:overflowPunct w:val="0"/>
        <w:spacing w:line="254" w:lineRule="auto"/>
        <w:ind w:left="0" w:firstLine="1"/>
        <w:rPr>
          <w:rFonts w:ascii="Segoe UI" w:hAnsi="Segoe UI" w:cs="Segoe UI"/>
          <w:w w:val="105"/>
          <w:sz w:val="18"/>
          <w:szCs w:val="18"/>
        </w:rPr>
      </w:pPr>
      <w:r w:rsidRPr="00287581">
        <w:rPr>
          <w:rFonts w:ascii="Segoe UI" w:hAnsi="Segoe UI" w:cs="Segoe UI"/>
          <w:w w:val="105"/>
          <w:sz w:val="18"/>
          <w:szCs w:val="18"/>
        </w:rPr>
        <w:t>Customer</w:t>
      </w:r>
      <w:r w:rsidRPr="004053D0">
        <w:rPr>
          <w:rFonts w:ascii="Segoe UI" w:hAnsi="Segoe UI" w:cs="Segoe UI"/>
          <w:w w:val="105"/>
          <w:sz w:val="18"/>
          <w:szCs w:val="18"/>
        </w:rPr>
        <w:t xml:space="preserve"> </w:t>
      </w:r>
      <w:r w:rsidRPr="00287581">
        <w:rPr>
          <w:rFonts w:ascii="Segoe UI" w:hAnsi="Segoe UI" w:cs="Segoe UI"/>
          <w:w w:val="105"/>
          <w:sz w:val="18"/>
          <w:szCs w:val="18"/>
        </w:rPr>
        <w:t>will</w:t>
      </w:r>
      <w:r w:rsidRPr="004053D0">
        <w:rPr>
          <w:rFonts w:ascii="Segoe UI" w:hAnsi="Segoe UI" w:cs="Segoe UI"/>
          <w:w w:val="105"/>
          <w:sz w:val="18"/>
          <w:szCs w:val="18"/>
        </w:rPr>
        <w:t xml:space="preserve"> </w:t>
      </w:r>
      <w:r w:rsidRPr="00287581">
        <w:rPr>
          <w:rFonts w:ascii="Segoe UI" w:hAnsi="Segoe UI" w:cs="Segoe UI"/>
          <w:w w:val="105"/>
          <w:sz w:val="18"/>
          <w:szCs w:val="18"/>
        </w:rPr>
        <w:t>indemnify and keep indemnified Supplier f</w:t>
      </w:r>
      <w:r w:rsidRPr="004053D0">
        <w:rPr>
          <w:rFonts w:ascii="Segoe UI" w:hAnsi="Segoe UI" w:cs="Segoe UI"/>
          <w:w w:val="105"/>
          <w:sz w:val="18"/>
          <w:szCs w:val="18"/>
        </w:rPr>
        <w:t>ro</w:t>
      </w:r>
      <w:r w:rsidRPr="00287581">
        <w:rPr>
          <w:rFonts w:ascii="Segoe UI" w:hAnsi="Segoe UI" w:cs="Segoe UI"/>
          <w:w w:val="105"/>
          <w:sz w:val="18"/>
          <w:szCs w:val="18"/>
        </w:rPr>
        <w:t>m and against any costs, claims, demands, liabilities, damages or losses and all interest, penalties</w:t>
      </w:r>
      <w:r w:rsidRPr="004053D0">
        <w:rPr>
          <w:rFonts w:ascii="Segoe UI" w:hAnsi="Segoe UI" w:cs="Segoe UI"/>
          <w:w w:val="105"/>
          <w:sz w:val="18"/>
          <w:szCs w:val="18"/>
        </w:rPr>
        <w:t xml:space="preserve"> </w:t>
      </w:r>
      <w:r w:rsidRPr="00287581">
        <w:rPr>
          <w:rFonts w:ascii="Segoe UI" w:hAnsi="Segoe UI" w:cs="Segoe UI"/>
          <w:w w:val="105"/>
          <w:sz w:val="18"/>
          <w:szCs w:val="18"/>
        </w:rPr>
        <w:t>and</w:t>
      </w:r>
      <w:r w:rsidRPr="004053D0">
        <w:rPr>
          <w:rFonts w:ascii="Segoe UI" w:hAnsi="Segoe UI" w:cs="Segoe UI"/>
          <w:w w:val="105"/>
          <w:sz w:val="18"/>
          <w:szCs w:val="18"/>
        </w:rPr>
        <w:t xml:space="preserve"> </w:t>
      </w:r>
      <w:r w:rsidRPr="00287581">
        <w:rPr>
          <w:rFonts w:ascii="Segoe UI" w:hAnsi="Segoe UI" w:cs="Segoe UI"/>
          <w:w w:val="105"/>
          <w:sz w:val="18"/>
          <w:szCs w:val="18"/>
        </w:rPr>
        <w:t>legal</w:t>
      </w:r>
      <w:r w:rsidRPr="004053D0">
        <w:rPr>
          <w:rFonts w:ascii="Segoe UI" w:hAnsi="Segoe UI" w:cs="Segoe UI"/>
          <w:w w:val="105"/>
          <w:sz w:val="18"/>
          <w:szCs w:val="18"/>
        </w:rPr>
        <w:t xml:space="preserve"> </w:t>
      </w:r>
      <w:r w:rsidRPr="00287581">
        <w:rPr>
          <w:rFonts w:ascii="Segoe UI" w:hAnsi="Segoe UI" w:cs="Segoe UI"/>
          <w:w w:val="105"/>
          <w:sz w:val="18"/>
          <w:szCs w:val="18"/>
        </w:rPr>
        <w:t>and</w:t>
      </w:r>
      <w:r w:rsidRPr="004053D0">
        <w:rPr>
          <w:rFonts w:ascii="Segoe UI" w:hAnsi="Segoe UI" w:cs="Segoe UI"/>
          <w:w w:val="105"/>
          <w:sz w:val="18"/>
          <w:szCs w:val="18"/>
        </w:rPr>
        <w:t xml:space="preserve"> </w:t>
      </w:r>
      <w:r w:rsidRPr="00287581">
        <w:rPr>
          <w:rFonts w:ascii="Segoe UI" w:hAnsi="Segoe UI" w:cs="Segoe UI"/>
          <w:w w:val="105"/>
          <w:sz w:val="18"/>
          <w:szCs w:val="18"/>
        </w:rPr>
        <w:t>other professional</w:t>
      </w:r>
      <w:r w:rsidRPr="004053D0">
        <w:rPr>
          <w:rFonts w:ascii="Segoe UI" w:hAnsi="Segoe UI" w:cs="Segoe UI"/>
          <w:w w:val="105"/>
          <w:sz w:val="18"/>
          <w:szCs w:val="18"/>
        </w:rPr>
        <w:t xml:space="preserve"> </w:t>
      </w:r>
      <w:r w:rsidRPr="00287581">
        <w:rPr>
          <w:rFonts w:ascii="Segoe UI" w:hAnsi="Segoe UI" w:cs="Segoe UI"/>
          <w:w w:val="105"/>
          <w:sz w:val="18"/>
          <w:szCs w:val="18"/>
        </w:rPr>
        <w:t>costs and expenses (including legal</w:t>
      </w:r>
      <w:r w:rsidRPr="004053D0">
        <w:rPr>
          <w:rFonts w:ascii="Segoe UI" w:hAnsi="Segoe UI" w:cs="Segoe UI"/>
          <w:w w:val="105"/>
          <w:sz w:val="18"/>
          <w:szCs w:val="18"/>
        </w:rPr>
        <w:t xml:space="preserve"> </w:t>
      </w:r>
      <w:r w:rsidRPr="00287581">
        <w:rPr>
          <w:rFonts w:ascii="Segoe UI" w:hAnsi="Segoe UI" w:cs="Segoe UI"/>
          <w:w w:val="105"/>
          <w:sz w:val="18"/>
          <w:szCs w:val="18"/>
        </w:rPr>
        <w:t xml:space="preserve">fees and disbursements on a full indemnity basis to the extent that the Customer has caused such costs) arising out of or in connection with </w:t>
      </w:r>
      <w:r w:rsidR="001624C6">
        <w:rPr>
          <w:rFonts w:ascii="Segoe UI" w:hAnsi="Segoe UI" w:cs="Segoe UI"/>
          <w:w w:val="105"/>
          <w:sz w:val="18"/>
          <w:szCs w:val="18"/>
        </w:rPr>
        <w:t>the</w:t>
      </w:r>
      <w:r w:rsidRPr="004053D0">
        <w:rPr>
          <w:rFonts w:ascii="Segoe UI" w:hAnsi="Segoe UI" w:cs="Segoe UI"/>
          <w:w w:val="105"/>
          <w:sz w:val="18"/>
          <w:szCs w:val="18"/>
        </w:rPr>
        <w:t xml:space="preserve"> negligent or incorrect </w:t>
      </w:r>
      <w:r w:rsidRPr="00287581">
        <w:rPr>
          <w:rFonts w:ascii="Segoe UI" w:hAnsi="Segoe UI" w:cs="Segoe UI"/>
          <w:w w:val="105"/>
          <w:sz w:val="18"/>
          <w:szCs w:val="18"/>
        </w:rPr>
        <w:t>use of</w:t>
      </w:r>
      <w:r w:rsidRPr="004053D0">
        <w:rPr>
          <w:rFonts w:ascii="Segoe UI" w:hAnsi="Segoe UI" w:cs="Segoe UI"/>
          <w:w w:val="105"/>
          <w:sz w:val="18"/>
          <w:szCs w:val="18"/>
        </w:rPr>
        <w:t xml:space="preserve"> </w:t>
      </w:r>
      <w:r w:rsidRPr="00287581">
        <w:rPr>
          <w:rFonts w:ascii="Segoe UI" w:hAnsi="Segoe UI" w:cs="Segoe UI"/>
          <w:w w:val="105"/>
          <w:sz w:val="18"/>
          <w:szCs w:val="18"/>
        </w:rPr>
        <w:t>Goods. This indemnity shall cover (but is not limited to) Supplier’s liability to third parties arising out of the use or sale of the Goods, except to the extent caused by Supplier’s negligence or falling within liability expressly assumed by Supplier under these Conditions.</w:t>
      </w:r>
    </w:p>
    <w:p w14:paraId="11866528" w14:textId="55E0F38B" w:rsidR="00035C01" w:rsidRPr="00287581" w:rsidRDefault="00035C01" w:rsidP="004053D0">
      <w:pPr>
        <w:pStyle w:val="ListParagraph"/>
        <w:numPr>
          <w:ilvl w:val="1"/>
          <w:numId w:val="3"/>
        </w:numPr>
        <w:tabs>
          <w:tab w:val="left" w:pos="108"/>
          <w:tab w:val="left" w:pos="407"/>
        </w:tabs>
        <w:kinsoku w:val="0"/>
        <w:overflowPunct w:val="0"/>
        <w:spacing w:line="254" w:lineRule="auto"/>
        <w:ind w:left="0" w:firstLine="1"/>
        <w:rPr>
          <w:rFonts w:ascii="Segoe UI" w:hAnsi="Segoe UI" w:cs="Segoe UI"/>
          <w:w w:val="105"/>
          <w:sz w:val="18"/>
          <w:szCs w:val="18"/>
        </w:rPr>
      </w:pPr>
      <w:r w:rsidRPr="00287581">
        <w:rPr>
          <w:rFonts w:ascii="Segoe UI" w:hAnsi="Segoe UI" w:cs="Segoe UI"/>
          <w:w w:val="105"/>
          <w:sz w:val="18"/>
          <w:szCs w:val="18"/>
        </w:rPr>
        <w:t xml:space="preserve">Despite Condition </w:t>
      </w:r>
      <w:r w:rsidR="00C71B5A">
        <w:rPr>
          <w:rFonts w:ascii="Segoe UI" w:hAnsi="Segoe UI" w:cs="Segoe UI"/>
          <w:w w:val="105"/>
          <w:sz w:val="18"/>
          <w:szCs w:val="18"/>
        </w:rPr>
        <w:fldChar w:fldCharType="begin"/>
      </w:r>
      <w:r w:rsidR="00C71B5A">
        <w:rPr>
          <w:rFonts w:ascii="Segoe UI" w:hAnsi="Segoe UI" w:cs="Segoe UI"/>
          <w:w w:val="105"/>
          <w:sz w:val="18"/>
          <w:szCs w:val="18"/>
        </w:rPr>
        <w:instrText xml:space="preserve"> REF _Ref165921737 \r \h </w:instrText>
      </w:r>
      <w:r w:rsidR="00C71B5A">
        <w:rPr>
          <w:rFonts w:ascii="Segoe UI" w:hAnsi="Segoe UI" w:cs="Segoe UI"/>
          <w:w w:val="105"/>
          <w:sz w:val="18"/>
          <w:szCs w:val="18"/>
        </w:rPr>
      </w:r>
      <w:r w:rsidR="00C71B5A">
        <w:rPr>
          <w:rFonts w:ascii="Segoe UI" w:hAnsi="Segoe UI" w:cs="Segoe UI"/>
          <w:w w:val="105"/>
          <w:sz w:val="18"/>
          <w:szCs w:val="18"/>
        </w:rPr>
        <w:fldChar w:fldCharType="separate"/>
      </w:r>
      <w:r w:rsidR="00B01841">
        <w:rPr>
          <w:rFonts w:ascii="Segoe UI" w:hAnsi="Segoe UI" w:cs="Segoe UI"/>
          <w:w w:val="105"/>
          <w:sz w:val="18"/>
          <w:szCs w:val="18"/>
        </w:rPr>
        <w:t>8</w:t>
      </w:r>
      <w:r w:rsidR="00C71B5A">
        <w:rPr>
          <w:rFonts w:ascii="Segoe UI" w:hAnsi="Segoe UI" w:cs="Segoe UI"/>
          <w:w w:val="105"/>
          <w:sz w:val="18"/>
          <w:szCs w:val="18"/>
        </w:rPr>
        <w:fldChar w:fldCharType="end"/>
      </w:r>
      <w:r w:rsidRPr="00287581">
        <w:rPr>
          <w:rFonts w:ascii="Segoe UI" w:hAnsi="Segoe UI" w:cs="Segoe UI"/>
          <w:w w:val="105"/>
          <w:sz w:val="18"/>
          <w:szCs w:val="18"/>
        </w:rPr>
        <w:t>, if Supplier fails to comply with a non-excludable guarantee under the Australian Consumer Law, to the</w:t>
      </w:r>
      <w:r w:rsidRPr="004053D0">
        <w:rPr>
          <w:rFonts w:ascii="Segoe UI" w:hAnsi="Segoe UI" w:cs="Segoe UI"/>
          <w:w w:val="105"/>
          <w:sz w:val="18"/>
          <w:szCs w:val="18"/>
        </w:rPr>
        <w:t xml:space="preserve"> </w:t>
      </w:r>
      <w:r w:rsidRPr="00287581">
        <w:rPr>
          <w:rFonts w:ascii="Segoe UI" w:hAnsi="Segoe UI" w:cs="Segoe UI"/>
          <w:w w:val="105"/>
          <w:sz w:val="18"/>
          <w:szCs w:val="18"/>
        </w:rPr>
        <w:t>extent permitted by law, Supplier limits its liability for that failure:</w:t>
      </w:r>
    </w:p>
    <w:p w14:paraId="6BE37729" w14:textId="1B9603A0" w:rsidR="00035C01" w:rsidRPr="00287581" w:rsidRDefault="00035C01" w:rsidP="004053D0">
      <w:pPr>
        <w:pStyle w:val="ListParagraph"/>
        <w:numPr>
          <w:ilvl w:val="0"/>
          <w:numId w:val="2"/>
        </w:numPr>
        <w:tabs>
          <w:tab w:val="left" w:pos="300"/>
        </w:tabs>
        <w:kinsoku w:val="0"/>
        <w:overflowPunct w:val="0"/>
        <w:spacing w:line="266" w:lineRule="auto"/>
        <w:ind w:left="0" w:firstLine="0"/>
        <w:rPr>
          <w:rFonts w:ascii="Segoe UI" w:hAnsi="Segoe UI" w:cs="Segoe UI"/>
          <w:spacing w:val="-5"/>
          <w:w w:val="105"/>
          <w:sz w:val="18"/>
          <w:szCs w:val="18"/>
        </w:rPr>
      </w:pPr>
      <w:r w:rsidRPr="00287581">
        <w:rPr>
          <w:rFonts w:ascii="Segoe UI" w:hAnsi="Segoe UI" w:cs="Segoe UI"/>
          <w:w w:val="105"/>
          <w:sz w:val="18"/>
          <w:szCs w:val="18"/>
        </w:rPr>
        <w:t>in</w:t>
      </w:r>
      <w:r w:rsidRPr="00287581">
        <w:rPr>
          <w:rFonts w:ascii="Segoe UI" w:hAnsi="Segoe UI" w:cs="Segoe UI"/>
          <w:spacing w:val="9"/>
          <w:w w:val="105"/>
          <w:sz w:val="18"/>
          <w:szCs w:val="18"/>
        </w:rPr>
        <w:t xml:space="preserve"> </w:t>
      </w:r>
      <w:r w:rsidRPr="00287581">
        <w:rPr>
          <w:rFonts w:ascii="Segoe UI" w:hAnsi="Segoe UI" w:cs="Segoe UI"/>
          <w:w w:val="105"/>
          <w:sz w:val="18"/>
          <w:szCs w:val="18"/>
        </w:rPr>
        <w:t>the</w:t>
      </w:r>
      <w:r w:rsidRPr="00287581">
        <w:rPr>
          <w:rFonts w:ascii="Segoe UI" w:hAnsi="Segoe UI" w:cs="Segoe UI"/>
          <w:spacing w:val="23"/>
          <w:w w:val="105"/>
          <w:sz w:val="18"/>
          <w:szCs w:val="18"/>
        </w:rPr>
        <w:t xml:space="preserve"> </w:t>
      </w:r>
      <w:r w:rsidRPr="00287581">
        <w:rPr>
          <w:rFonts w:ascii="Segoe UI" w:hAnsi="Segoe UI" w:cs="Segoe UI"/>
          <w:w w:val="105"/>
          <w:sz w:val="18"/>
          <w:szCs w:val="18"/>
        </w:rPr>
        <w:t>case</w:t>
      </w:r>
      <w:r w:rsidRPr="00287581">
        <w:rPr>
          <w:rFonts w:ascii="Segoe UI" w:hAnsi="Segoe UI" w:cs="Segoe UI"/>
          <w:spacing w:val="-5"/>
          <w:w w:val="105"/>
          <w:sz w:val="18"/>
          <w:szCs w:val="18"/>
        </w:rPr>
        <w:t xml:space="preserve"> </w:t>
      </w:r>
      <w:r w:rsidRPr="00287581">
        <w:rPr>
          <w:rFonts w:ascii="Segoe UI" w:hAnsi="Segoe UI" w:cs="Segoe UI"/>
          <w:w w:val="105"/>
          <w:sz w:val="18"/>
          <w:szCs w:val="18"/>
        </w:rPr>
        <w:t>of</w:t>
      </w:r>
      <w:r w:rsidRPr="00287581">
        <w:rPr>
          <w:rFonts w:ascii="Segoe UI" w:hAnsi="Segoe UI" w:cs="Segoe UI"/>
          <w:spacing w:val="18"/>
          <w:w w:val="105"/>
          <w:sz w:val="18"/>
          <w:szCs w:val="18"/>
        </w:rPr>
        <w:t xml:space="preserve"> </w:t>
      </w:r>
      <w:r w:rsidRPr="00287581">
        <w:rPr>
          <w:rFonts w:ascii="Segoe UI" w:hAnsi="Segoe UI" w:cs="Segoe UI"/>
          <w:w w:val="105"/>
          <w:sz w:val="18"/>
          <w:szCs w:val="18"/>
        </w:rPr>
        <w:t>Goods,</w:t>
      </w:r>
      <w:r w:rsidRPr="00287581">
        <w:rPr>
          <w:rFonts w:ascii="Segoe UI" w:hAnsi="Segoe UI" w:cs="Segoe UI"/>
          <w:spacing w:val="5"/>
          <w:w w:val="105"/>
          <w:sz w:val="18"/>
          <w:szCs w:val="18"/>
        </w:rPr>
        <w:t xml:space="preserve"> </w:t>
      </w:r>
      <w:r w:rsidRPr="00287581">
        <w:rPr>
          <w:rFonts w:ascii="Segoe UI" w:hAnsi="Segoe UI" w:cs="Segoe UI"/>
          <w:w w:val="105"/>
          <w:sz w:val="18"/>
          <w:szCs w:val="18"/>
        </w:rPr>
        <w:t>at</w:t>
      </w:r>
      <w:r w:rsidRPr="00287581">
        <w:rPr>
          <w:rFonts w:ascii="Segoe UI" w:hAnsi="Segoe UI" w:cs="Segoe UI"/>
          <w:spacing w:val="4"/>
          <w:w w:val="105"/>
          <w:sz w:val="18"/>
          <w:szCs w:val="18"/>
        </w:rPr>
        <w:t xml:space="preserve"> </w:t>
      </w:r>
      <w:r w:rsidRPr="00287581">
        <w:rPr>
          <w:rFonts w:ascii="Segoe UI" w:hAnsi="Segoe UI" w:cs="Segoe UI"/>
          <w:w w:val="105"/>
          <w:sz w:val="18"/>
          <w:szCs w:val="18"/>
        </w:rPr>
        <w:t>Supplier</w:t>
      </w:r>
      <w:r w:rsidR="0031189E">
        <w:rPr>
          <w:rFonts w:ascii="Segoe UI" w:hAnsi="Segoe UI" w:cs="Segoe UI"/>
          <w:w w:val="105"/>
          <w:sz w:val="18"/>
          <w:szCs w:val="18"/>
        </w:rPr>
        <w:t>’</w:t>
      </w:r>
      <w:r w:rsidRPr="00287581">
        <w:rPr>
          <w:rFonts w:ascii="Segoe UI" w:hAnsi="Segoe UI" w:cs="Segoe UI"/>
          <w:w w:val="105"/>
          <w:sz w:val="18"/>
          <w:szCs w:val="18"/>
        </w:rPr>
        <w:t>s</w:t>
      </w:r>
      <w:r w:rsidRPr="00287581">
        <w:rPr>
          <w:rFonts w:ascii="Segoe UI" w:hAnsi="Segoe UI" w:cs="Segoe UI"/>
          <w:spacing w:val="6"/>
          <w:w w:val="105"/>
          <w:sz w:val="18"/>
          <w:szCs w:val="18"/>
        </w:rPr>
        <w:t xml:space="preserve"> </w:t>
      </w:r>
      <w:r w:rsidRPr="00287581">
        <w:rPr>
          <w:rFonts w:ascii="Segoe UI" w:hAnsi="Segoe UI" w:cs="Segoe UI"/>
          <w:w w:val="105"/>
          <w:sz w:val="18"/>
          <w:szCs w:val="18"/>
        </w:rPr>
        <w:t>option</w:t>
      </w:r>
      <w:r w:rsidRPr="00287581">
        <w:rPr>
          <w:rFonts w:ascii="Segoe UI" w:hAnsi="Segoe UI" w:cs="Segoe UI"/>
          <w:spacing w:val="-6"/>
          <w:w w:val="105"/>
          <w:sz w:val="18"/>
          <w:szCs w:val="18"/>
        </w:rPr>
        <w:t xml:space="preserve"> </w:t>
      </w:r>
      <w:r w:rsidRPr="00287581">
        <w:rPr>
          <w:rFonts w:ascii="Segoe UI" w:hAnsi="Segoe UI" w:cs="Segoe UI"/>
          <w:spacing w:val="-5"/>
          <w:w w:val="105"/>
          <w:sz w:val="18"/>
          <w:szCs w:val="18"/>
        </w:rPr>
        <w:t>to:</w:t>
      </w:r>
    </w:p>
    <w:p w14:paraId="105F529D" w14:textId="6515CB44" w:rsidR="00035C01" w:rsidRPr="00287581" w:rsidRDefault="00035C01" w:rsidP="0031189E">
      <w:pPr>
        <w:pStyle w:val="BodyText"/>
        <w:numPr>
          <w:ilvl w:val="0"/>
          <w:numId w:val="7"/>
        </w:numPr>
        <w:kinsoku w:val="0"/>
        <w:overflowPunct w:val="0"/>
        <w:spacing w:line="256" w:lineRule="auto"/>
        <w:rPr>
          <w:rFonts w:ascii="Segoe UI" w:hAnsi="Segoe UI" w:cs="Segoe UI"/>
          <w:w w:val="105"/>
          <w:sz w:val="18"/>
          <w:szCs w:val="18"/>
        </w:rPr>
      </w:pPr>
      <w:r w:rsidRPr="00287581">
        <w:rPr>
          <w:rFonts w:ascii="Segoe UI" w:hAnsi="Segoe UI" w:cs="Segoe UI"/>
          <w:w w:val="105"/>
          <w:sz w:val="18"/>
          <w:szCs w:val="18"/>
        </w:rPr>
        <w:t>the replacement of the Goods or the supply of equivalent goods; (b) the repair of</w:t>
      </w:r>
      <w:r w:rsidRPr="00287581">
        <w:rPr>
          <w:rFonts w:ascii="Segoe UI" w:hAnsi="Segoe UI" w:cs="Segoe UI"/>
          <w:spacing w:val="40"/>
          <w:w w:val="105"/>
          <w:sz w:val="18"/>
          <w:szCs w:val="18"/>
        </w:rPr>
        <w:t xml:space="preserve"> </w:t>
      </w:r>
      <w:r w:rsidRPr="00287581">
        <w:rPr>
          <w:rFonts w:ascii="Segoe UI" w:hAnsi="Segoe UI" w:cs="Segoe UI"/>
          <w:w w:val="105"/>
          <w:sz w:val="18"/>
          <w:szCs w:val="18"/>
        </w:rPr>
        <w:t>the Goods; (c) the payment of the cost of replacing the goods or of acquiring</w:t>
      </w:r>
      <w:r w:rsidRPr="00287581">
        <w:rPr>
          <w:rFonts w:ascii="Segoe UI" w:hAnsi="Segoe UI" w:cs="Segoe UI"/>
          <w:spacing w:val="40"/>
          <w:w w:val="105"/>
          <w:sz w:val="18"/>
          <w:szCs w:val="18"/>
        </w:rPr>
        <w:t xml:space="preserve"> </w:t>
      </w:r>
      <w:r w:rsidRPr="00287581">
        <w:rPr>
          <w:rFonts w:ascii="Segoe UI" w:hAnsi="Segoe UI" w:cs="Segoe UI"/>
          <w:w w:val="105"/>
          <w:sz w:val="18"/>
          <w:szCs w:val="18"/>
        </w:rPr>
        <w:t>equivalent</w:t>
      </w:r>
      <w:r w:rsidRPr="00287581">
        <w:rPr>
          <w:rFonts w:ascii="Segoe UI" w:hAnsi="Segoe UI" w:cs="Segoe UI"/>
          <w:spacing w:val="40"/>
          <w:w w:val="105"/>
          <w:sz w:val="18"/>
          <w:szCs w:val="18"/>
        </w:rPr>
        <w:t xml:space="preserve"> </w:t>
      </w:r>
      <w:r w:rsidRPr="00287581">
        <w:rPr>
          <w:rFonts w:ascii="Segoe UI" w:hAnsi="Segoe UI" w:cs="Segoe UI"/>
          <w:w w:val="105"/>
          <w:sz w:val="18"/>
          <w:szCs w:val="18"/>
        </w:rPr>
        <w:t>goods;</w:t>
      </w:r>
      <w:r w:rsidRPr="00287581">
        <w:rPr>
          <w:rFonts w:ascii="Segoe UI" w:hAnsi="Segoe UI" w:cs="Segoe UI"/>
          <w:spacing w:val="40"/>
          <w:w w:val="105"/>
          <w:sz w:val="18"/>
          <w:szCs w:val="18"/>
        </w:rPr>
        <w:t xml:space="preserve"> </w:t>
      </w:r>
      <w:r w:rsidRPr="00287581">
        <w:rPr>
          <w:rFonts w:ascii="Segoe UI" w:hAnsi="Segoe UI" w:cs="Segoe UI"/>
          <w:w w:val="105"/>
          <w:sz w:val="18"/>
          <w:szCs w:val="18"/>
        </w:rPr>
        <w:t>or</w:t>
      </w:r>
      <w:r w:rsidRPr="00287581">
        <w:rPr>
          <w:rFonts w:ascii="Segoe UI" w:hAnsi="Segoe UI" w:cs="Segoe UI"/>
          <w:spacing w:val="39"/>
          <w:w w:val="105"/>
          <w:sz w:val="18"/>
          <w:szCs w:val="18"/>
        </w:rPr>
        <w:t xml:space="preserve"> </w:t>
      </w:r>
      <w:r w:rsidRPr="00287581">
        <w:rPr>
          <w:rFonts w:ascii="Segoe UI" w:hAnsi="Segoe UI" w:cs="Segoe UI"/>
          <w:w w:val="105"/>
          <w:sz w:val="18"/>
          <w:szCs w:val="18"/>
        </w:rPr>
        <w:t>(d)</w:t>
      </w:r>
      <w:r w:rsidRPr="00287581">
        <w:rPr>
          <w:rFonts w:ascii="Segoe UI" w:hAnsi="Segoe UI" w:cs="Segoe UI"/>
          <w:spacing w:val="39"/>
          <w:w w:val="105"/>
          <w:sz w:val="18"/>
          <w:szCs w:val="18"/>
        </w:rPr>
        <w:t xml:space="preserve"> </w:t>
      </w:r>
      <w:r w:rsidRPr="00287581">
        <w:rPr>
          <w:rFonts w:ascii="Segoe UI" w:hAnsi="Segoe UI" w:cs="Segoe UI"/>
          <w:w w:val="105"/>
          <w:sz w:val="18"/>
          <w:szCs w:val="18"/>
        </w:rPr>
        <w:t>the</w:t>
      </w:r>
      <w:r w:rsidRPr="00287581">
        <w:rPr>
          <w:rFonts w:ascii="Segoe UI" w:hAnsi="Segoe UI" w:cs="Segoe UI"/>
          <w:spacing w:val="40"/>
          <w:w w:val="105"/>
          <w:sz w:val="18"/>
          <w:szCs w:val="18"/>
        </w:rPr>
        <w:t xml:space="preserve"> </w:t>
      </w:r>
      <w:r w:rsidRPr="00287581">
        <w:rPr>
          <w:rFonts w:ascii="Segoe UI" w:hAnsi="Segoe UI" w:cs="Segoe UI"/>
          <w:w w:val="105"/>
          <w:sz w:val="18"/>
          <w:szCs w:val="18"/>
        </w:rPr>
        <w:t>payment</w:t>
      </w:r>
      <w:r w:rsidRPr="00287581">
        <w:rPr>
          <w:rFonts w:ascii="Segoe UI" w:hAnsi="Segoe UI" w:cs="Segoe UI"/>
          <w:spacing w:val="40"/>
          <w:w w:val="105"/>
          <w:sz w:val="18"/>
          <w:szCs w:val="18"/>
        </w:rPr>
        <w:t xml:space="preserve"> </w:t>
      </w:r>
      <w:r w:rsidRPr="00287581">
        <w:rPr>
          <w:rFonts w:ascii="Segoe UI" w:hAnsi="Segoe UI" w:cs="Segoe UI"/>
          <w:w w:val="105"/>
          <w:sz w:val="18"/>
          <w:szCs w:val="18"/>
        </w:rPr>
        <w:t>of</w:t>
      </w:r>
      <w:r w:rsidRPr="00287581">
        <w:rPr>
          <w:rFonts w:ascii="Segoe UI" w:hAnsi="Segoe UI" w:cs="Segoe UI"/>
          <w:spacing w:val="40"/>
          <w:w w:val="105"/>
          <w:sz w:val="18"/>
          <w:szCs w:val="18"/>
        </w:rPr>
        <w:t xml:space="preserve"> </w:t>
      </w:r>
      <w:r w:rsidRPr="00287581">
        <w:rPr>
          <w:rFonts w:ascii="Segoe UI" w:hAnsi="Segoe UI" w:cs="Segoe UI"/>
          <w:w w:val="105"/>
          <w:sz w:val="18"/>
          <w:szCs w:val="18"/>
        </w:rPr>
        <w:t>the</w:t>
      </w:r>
      <w:r w:rsidRPr="00287581">
        <w:rPr>
          <w:rFonts w:ascii="Segoe UI" w:hAnsi="Segoe UI" w:cs="Segoe UI"/>
          <w:spacing w:val="40"/>
          <w:w w:val="105"/>
          <w:sz w:val="18"/>
          <w:szCs w:val="18"/>
        </w:rPr>
        <w:t xml:space="preserve"> </w:t>
      </w:r>
      <w:r w:rsidRPr="00287581">
        <w:rPr>
          <w:rFonts w:ascii="Segoe UI" w:hAnsi="Segoe UI" w:cs="Segoe UI"/>
          <w:w w:val="105"/>
          <w:sz w:val="18"/>
          <w:szCs w:val="18"/>
        </w:rPr>
        <w:t>cost</w:t>
      </w:r>
      <w:r w:rsidRPr="00287581">
        <w:rPr>
          <w:rFonts w:ascii="Segoe UI" w:hAnsi="Segoe UI" w:cs="Segoe UI"/>
          <w:spacing w:val="40"/>
          <w:w w:val="105"/>
          <w:sz w:val="18"/>
          <w:szCs w:val="18"/>
        </w:rPr>
        <w:t xml:space="preserve"> </w:t>
      </w:r>
      <w:r w:rsidRPr="00287581">
        <w:rPr>
          <w:rFonts w:ascii="Segoe UI" w:hAnsi="Segoe UI" w:cs="Segoe UI"/>
          <w:w w:val="105"/>
          <w:sz w:val="18"/>
          <w:szCs w:val="18"/>
        </w:rPr>
        <w:t>of</w:t>
      </w:r>
      <w:r w:rsidRPr="00287581">
        <w:rPr>
          <w:rFonts w:ascii="Segoe UI" w:hAnsi="Segoe UI" w:cs="Segoe UI"/>
          <w:spacing w:val="40"/>
          <w:w w:val="105"/>
          <w:sz w:val="18"/>
          <w:szCs w:val="18"/>
        </w:rPr>
        <w:t xml:space="preserve"> </w:t>
      </w:r>
      <w:r w:rsidRPr="00287581">
        <w:rPr>
          <w:rFonts w:ascii="Segoe UI" w:hAnsi="Segoe UI" w:cs="Segoe UI"/>
          <w:w w:val="105"/>
          <w:sz w:val="18"/>
          <w:szCs w:val="18"/>
        </w:rPr>
        <w:t>having</w:t>
      </w:r>
      <w:r w:rsidRPr="00287581">
        <w:rPr>
          <w:rFonts w:ascii="Segoe UI" w:hAnsi="Segoe UI" w:cs="Segoe UI"/>
          <w:spacing w:val="40"/>
          <w:w w:val="105"/>
          <w:sz w:val="18"/>
          <w:szCs w:val="18"/>
        </w:rPr>
        <w:t xml:space="preserve"> </w:t>
      </w:r>
      <w:r w:rsidRPr="00287581">
        <w:rPr>
          <w:rFonts w:ascii="Segoe UI" w:hAnsi="Segoe UI" w:cs="Segoe UI"/>
          <w:w w:val="105"/>
          <w:sz w:val="18"/>
          <w:szCs w:val="18"/>
        </w:rPr>
        <w:t>the Goods repaired; and</w:t>
      </w:r>
    </w:p>
    <w:p w14:paraId="33F1081C" w14:textId="10330C47" w:rsidR="00035C01" w:rsidRPr="00287581" w:rsidRDefault="00035C01" w:rsidP="00035C01">
      <w:pPr>
        <w:pStyle w:val="ListParagraph"/>
        <w:numPr>
          <w:ilvl w:val="0"/>
          <w:numId w:val="2"/>
        </w:numPr>
        <w:tabs>
          <w:tab w:val="left" w:pos="323"/>
        </w:tabs>
        <w:kinsoku w:val="0"/>
        <w:overflowPunct w:val="0"/>
        <w:spacing w:line="266" w:lineRule="auto"/>
        <w:ind w:left="0" w:firstLine="0"/>
        <w:rPr>
          <w:rFonts w:ascii="Segoe UI" w:hAnsi="Segoe UI" w:cs="Segoe UI"/>
          <w:w w:val="105"/>
          <w:sz w:val="18"/>
          <w:szCs w:val="18"/>
        </w:rPr>
      </w:pPr>
      <w:r w:rsidRPr="00287581">
        <w:rPr>
          <w:rFonts w:ascii="Segoe UI" w:hAnsi="Segoe UI" w:cs="Segoe UI"/>
          <w:w w:val="105"/>
          <w:sz w:val="18"/>
          <w:szCs w:val="18"/>
        </w:rPr>
        <w:t>in the case of</w:t>
      </w:r>
      <w:r w:rsidRPr="00287581">
        <w:rPr>
          <w:rFonts w:ascii="Segoe UI" w:hAnsi="Segoe UI" w:cs="Segoe UI"/>
          <w:spacing w:val="38"/>
          <w:w w:val="105"/>
          <w:sz w:val="18"/>
          <w:szCs w:val="18"/>
        </w:rPr>
        <w:t xml:space="preserve"> </w:t>
      </w:r>
      <w:r w:rsidRPr="00287581">
        <w:rPr>
          <w:rFonts w:ascii="Segoe UI" w:hAnsi="Segoe UI" w:cs="Segoe UI"/>
          <w:w w:val="105"/>
          <w:sz w:val="18"/>
          <w:szCs w:val="18"/>
        </w:rPr>
        <w:t>Services, at Supplier</w:t>
      </w:r>
      <w:r w:rsidR="0031189E">
        <w:rPr>
          <w:rFonts w:ascii="Segoe UI" w:hAnsi="Segoe UI" w:cs="Segoe UI"/>
          <w:w w:val="105"/>
          <w:sz w:val="18"/>
          <w:szCs w:val="18"/>
        </w:rPr>
        <w:t>’</w:t>
      </w:r>
      <w:r w:rsidRPr="00287581">
        <w:rPr>
          <w:rFonts w:ascii="Segoe UI" w:hAnsi="Segoe UI" w:cs="Segoe UI"/>
          <w:w w:val="105"/>
          <w:sz w:val="18"/>
          <w:szCs w:val="18"/>
        </w:rPr>
        <w:t>s option to: (a) supplying the Services again; or (b) payment of the</w:t>
      </w:r>
      <w:r w:rsidRPr="00287581">
        <w:rPr>
          <w:rFonts w:ascii="Segoe UI" w:hAnsi="Segoe UI" w:cs="Segoe UI"/>
          <w:spacing w:val="-1"/>
          <w:w w:val="105"/>
          <w:sz w:val="18"/>
          <w:szCs w:val="18"/>
        </w:rPr>
        <w:t xml:space="preserve"> </w:t>
      </w:r>
      <w:r w:rsidRPr="00287581">
        <w:rPr>
          <w:rFonts w:ascii="Segoe UI" w:hAnsi="Segoe UI" w:cs="Segoe UI"/>
          <w:w w:val="105"/>
          <w:sz w:val="18"/>
          <w:szCs w:val="18"/>
        </w:rPr>
        <w:t>cost of having the Services supplied again.</w:t>
      </w:r>
    </w:p>
    <w:p w14:paraId="40D0E10E" w14:textId="77777777" w:rsidR="00035C01" w:rsidRPr="00287581" w:rsidRDefault="00035C01" w:rsidP="00035C01">
      <w:pPr>
        <w:pStyle w:val="BodyText"/>
        <w:kinsoku w:val="0"/>
        <w:overflowPunct w:val="0"/>
        <w:spacing w:before="4"/>
        <w:ind w:left="0"/>
        <w:jc w:val="left"/>
        <w:rPr>
          <w:rFonts w:ascii="Segoe UI" w:hAnsi="Segoe UI" w:cs="Segoe UI"/>
          <w:sz w:val="18"/>
          <w:szCs w:val="18"/>
        </w:rPr>
      </w:pPr>
    </w:p>
    <w:p w14:paraId="2856A97C" w14:textId="77777777" w:rsidR="00035C01" w:rsidRPr="004053D0" w:rsidRDefault="00035C01" w:rsidP="004053D0">
      <w:pPr>
        <w:pStyle w:val="ListParagraph"/>
        <w:numPr>
          <w:ilvl w:val="0"/>
          <w:numId w:val="3"/>
        </w:numPr>
        <w:tabs>
          <w:tab w:val="left" w:pos="287"/>
        </w:tabs>
        <w:kinsoku w:val="0"/>
        <w:overflowPunct w:val="0"/>
        <w:ind w:left="0" w:hanging="179"/>
        <w:rPr>
          <w:rFonts w:ascii="Segoe UI" w:hAnsi="Segoe UI" w:cs="Segoe UI"/>
          <w:spacing w:val="-4"/>
          <w:w w:val="105"/>
          <w:sz w:val="18"/>
          <w:szCs w:val="18"/>
        </w:rPr>
      </w:pPr>
      <w:bookmarkStart w:id="16" w:name="_Ref165921121"/>
      <w:r w:rsidRPr="004053D0">
        <w:rPr>
          <w:rFonts w:ascii="Segoe UI" w:hAnsi="Segoe UI" w:cs="Segoe UI"/>
          <w:b/>
          <w:bCs/>
          <w:spacing w:val="-4"/>
          <w:w w:val="105"/>
          <w:sz w:val="18"/>
          <w:szCs w:val="18"/>
        </w:rPr>
        <w:t>FORCE MAJEURE</w:t>
      </w:r>
      <w:bookmarkEnd w:id="16"/>
    </w:p>
    <w:p w14:paraId="1FB0B3E5" w14:textId="7F085899" w:rsidR="00035C01" w:rsidRPr="00287581" w:rsidRDefault="00035C01" w:rsidP="004053D0">
      <w:pPr>
        <w:pStyle w:val="ListParagraph"/>
        <w:numPr>
          <w:ilvl w:val="1"/>
          <w:numId w:val="3"/>
        </w:numPr>
        <w:tabs>
          <w:tab w:val="left" w:pos="108"/>
          <w:tab w:val="left" w:pos="382"/>
        </w:tabs>
        <w:kinsoku w:val="0"/>
        <w:overflowPunct w:val="0"/>
        <w:spacing w:line="254" w:lineRule="auto"/>
        <w:ind w:left="0" w:firstLine="1"/>
        <w:rPr>
          <w:rFonts w:ascii="Segoe UI" w:hAnsi="Segoe UI" w:cs="Segoe UI"/>
          <w:w w:val="105"/>
          <w:sz w:val="18"/>
          <w:szCs w:val="18"/>
        </w:rPr>
      </w:pPr>
      <w:r w:rsidRPr="00287581">
        <w:rPr>
          <w:rFonts w:ascii="Segoe UI" w:hAnsi="Segoe UI" w:cs="Segoe UI"/>
          <w:w w:val="105"/>
          <w:sz w:val="18"/>
          <w:szCs w:val="18"/>
        </w:rPr>
        <w:t>Neither</w:t>
      </w:r>
      <w:r w:rsidRPr="004053D0">
        <w:rPr>
          <w:rFonts w:ascii="Segoe UI" w:hAnsi="Segoe UI" w:cs="Segoe UI"/>
          <w:w w:val="105"/>
          <w:sz w:val="18"/>
          <w:szCs w:val="18"/>
        </w:rPr>
        <w:t xml:space="preserve"> </w:t>
      </w:r>
      <w:r w:rsidRPr="00287581">
        <w:rPr>
          <w:rFonts w:ascii="Segoe UI" w:hAnsi="Segoe UI" w:cs="Segoe UI"/>
          <w:w w:val="105"/>
          <w:sz w:val="18"/>
          <w:szCs w:val="18"/>
        </w:rPr>
        <w:t>Customer nor Supplier shall be liable for failures in performance, including</w:t>
      </w:r>
      <w:r w:rsidRPr="004053D0">
        <w:rPr>
          <w:rFonts w:ascii="Segoe UI" w:hAnsi="Segoe UI" w:cs="Segoe UI"/>
          <w:w w:val="105"/>
          <w:sz w:val="18"/>
          <w:szCs w:val="18"/>
        </w:rPr>
        <w:t xml:space="preserve"> </w:t>
      </w:r>
      <w:r w:rsidRPr="00287581">
        <w:rPr>
          <w:rFonts w:ascii="Segoe UI" w:hAnsi="Segoe UI" w:cs="Segoe UI"/>
          <w:w w:val="105"/>
          <w:sz w:val="18"/>
          <w:szCs w:val="18"/>
        </w:rPr>
        <w:t>delay</w:t>
      </w:r>
      <w:r w:rsidRPr="004053D0">
        <w:rPr>
          <w:rFonts w:ascii="Segoe UI" w:hAnsi="Segoe UI" w:cs="Segoe UI"/>
          <w:w w:val="105"/>
          <w:sz w:val="18"/>
          <w:szCs w:val="18"/>
        </w:rPr>
        <w:t xml:space="preserve"> </w:t>
      </w:r>
      <w:r w:rsidRPr="00287581">
        <w:rPr>
          <w:rFonts w:ascii="Segoe UI" w:hAnsi="Segoe UI" w:cs="Segoe UI"/>
          <w:w w:val="105"/>
          <w:sz w:val="18"/>
          <w:szCs w:val="18"/>
        </w:rPr>
        <w:t>or</w:t>
      </w:r>
      <w:r w:rsidRPr="004053D0">
        <w:rPr>
          <w:rFonts w:ascii="Segoe UI" w:hAnsi="Segoe UI" w:cs="Segoe UI"/>
          <w:w w:val="105"/>
          <w:sz w:val="18"/>
          <w:szCs w:val="18"/>
        </w:rPr>
        <w:t xml:space="preserve"> </w:t>
      </w:r>
      <w:r w:rsidRPr="00287581">
        <w:rPr>
          <w:rFonts w:ascii="Segoe UI" w:hAnsi="Segoe UI" w:cs="Segoe UI"/>
          <w:w w:val="105"/>
          <w:sz w:val="18"/>
          <w:szCs w:val="18"/>
        </w:rPr>
        <w:t>non-shipment,</w:t>
      </w:r>
      <w:r w:rsidRPr="004053D0">
        <w:rPr>
          <w:rFonts w:ascii="Segoe UI" w:hAnsi="Segoe UI" w:cs="Segoe UI"/>
          <w:w w:val="105"/>
          <w:sz w:val="18"/>
          <w:szCs w:val="18"/>
        </w:rPr>
        <w:t xml:space="preserve"> </w:t>
      </w:r>
      <w:r w:rsidRPr="00287581">
        <w:rPr>
          <w:rFonts w:ascii="Segoe UI" w:hAnsi="Segoe UI" w:cs="Segoe UI"/>
          <w:w w:val="105"/>
          <w:sz w:val="18"/>
          <w:szCs w:val="18"/>
        </w:rPr>
        <w:t>resulting</w:t>
      </w:r>
      <w:r w:rsidRPr="004053D0">
        <w:rPr>
          <w:rFonts w:ascii="Segoe UI" w:hAnsi="Segoe UI" w:cs="Segoe UI"/>
          <w:w w:val="105"/>
          <w:sz w:val="18"/>
          <w:szCs w:val="18"/>
        </w:rPr>
        <w:t xml:space="preserve"> </w:t>
      </w:r>
      <w:r w:rsidRPr="00287581">
        <w:rPr>
          <w:rFonts w:ascii="Segoe UI" w:hAnsi="Segoe UI" w:cs="Segoe UI"/>
          <w:w w:val="105"/>
          <w:sz w:val="18"/>
          <w:szCs w:val="18"/>
        </w:rPr>
        <w:t>from</w:t>
      </w:r>
      <w:r w:rsidRPr="004053D0">
        <w:rPr>
          <w:rFonts w:ascii="Segoe UI" w:hAnsi="Segoe UI" w:cs="Segoe UI"/>
          <w:w w:val="105"/>
          <w:sz w:val="18"/>
          <w:szCs w:val="18"/>
        </w:rPr>
        <w:t xml:space="preserve"> </w:t>
      </w:r>
      <w:r w:rsidRPr="00287581">
        <w:rPr>
          <w:rFonts w:ascii="Segoe UI" w:hAnsi="Segoe UI" w:cs="Segoe UI"/>
          <w:w w:val="105"/>
          <w:sz w:val="18"/>
          <w:szCs w:val="18"/>
        </w:rPr>
        <w:t>any</w:t>
      </w:r>
      <w:r w:rsidRPr="004053D0">
        <w:rPr>
          <w:rFonts w:ascii="Segoe UI" w:hAnsi="Segoe UI" w:cs="Segoe UI"/>
          <w:w w:val="105"/>
          <w:sz w:val="18"/>
          <w:szCs w:val="18"/>
        </w:rPr>
        <w:t xml:space="preserve"> </w:t>
      </w:r>
      <w:r w:rsidRPr="00287581">
        <w:rPr>
          <w:rFonts w:ascii="Segoe UI" w:hAnsi="Segoe UI" w:cs="Segoe UI"/>
          <w:w w:val="105"/>
          <w:sz w:val="18"/>
          <w:szCs w:val="18"/>
        </w:rPr>
        <w:t>acts,</w:t>
      </w:r>
      <w:r w:rsidRPr="004053D0">
        <w:rPr>
          <w:rFonts w:ascii="Segoe UI" w:hAnsi="Segoe UI" w:cs="Segoe UI"/>
          <w:w w:val="105"/>
          <w:sz w:val="18"/>
          <w:szCs w:val="18"/>
        </w:rPr>
        <w:t xml:space="preserve"> </w:t>
      </w:r>
      <w:proofErr w:type="gramStart"/>
      <w:r w:rsidRPr="00287581">
        <w:rPr>
          <w:rFonts w:ascii="Segoe UI" w:hAnsi="Segoe UI" w:cs="Segoe UI"/>
          <w:w w:val="105"/>
          <w:sz w:val="18"/>
          <w:szCs w:val="18"/>
        </w:rPr>
        <w:t>omissions</w:t>
      </w:r>
      <w:proofErr w:type="gramEnd"/>
      <w:r w:rsidRPr="004053D0">
        <w:rPr>
          <w:rFonts w:ascii="Segoe UI" w:hAnsi="Segoe UI" w:cs="Segoe UI"/>
          <w:w w:val="105"/>
          <w:sz w:val="18"/>
          <w:szCs w:val="18"/>
        </w:rPr>
        <w:t xml:space="preserve"> </w:t>
      </w:r>
      <w:r w:rsidRPr="00287581">
        <w:rPr>
          <w:rFonts w:ascii="Segoe UI" w:hAnsi="Segoe UI" w:cs="Segoe UI"/>
          <w:w w:val="105"/>
          <w:sz w:val="18"/>
          <w:szCs w:val="18"/>
        </w:rPr>
        <w:t>or</w:t>
      </w:r>
      <w:r w:rsidRPr="004053D0">
        <w:rPr>
          <w:rFonts w:ascii="Segoe UI" w:hAnsi="Segoe UI" w:cs="Segoe UI"/>
          <w:w w:val="105"/>
          <w:sz w:val="18"/>
          <w:szCs w:val="18"/>
        </w:rPr>
        <w:t xml:space="preserve"> </w:t>
      </w:r>
      <w:r w:rsidRPr="00287581">
        <w:rPr>
          <w:rFonts w:ascii="Segoe UI" w:hAnsi="Segoe UI" w:cs="Segoe UI"/>
          <w:w w:val="105"/>
          <w:sz w:val="18"/>
          <w:szCs w:val="18"/>
        </w:rPr>
        <w:t>failures, if</w:t>
      </w:r>
      <w:r w:rsidRPr="004053D0">
        <w:rPr>
          <w:rFonts w:ascii="Segoe UI" w:hAnsi="Segoe UI" w:cs="Segoe UI"/>
          <w:w w:val="105"/>
          <w:sz w:val="18"/>
          <w:szCs w:val="18"/>
        </w:rPr>
        <w:t xml:space="preserve"> </w:t>
      </w:r>
      <w:r w:rsidRPr="00287581">
        <w:rPr>
          <w:rFonts w:ascii="Segoe UI" w:hAnsi="Segoe UI" w:cs="Segoe UI"/>
          <w:w w:val="105"/>
          <w:sz w:val="18"/>
          <w:szCs w:val="18"/>
        </w:rPr>
        <w:t>that act, omission or failure results directly from an event or circum</w:t>
      </w:r>
      <w:r w:rsidRPr="005F33C8">
        <w:rPr>
          <w:rFonts w:ascii="Segoe UI" w:hAnsi="Segoe UI" w:cs="Segoe UI"/>
          <w:w w:val="105"/>
          <w:sz w:val="18"/>
          <w:szCs w:val="18"/>
        </w:rPr>
        <w:t xml:space="preserve">stance beyond its reasonable control. For the avoidance of doubt failure by Customer to comply with </w:t>
      </w:r>
      <w:r w:rsidR="008D48E2" w:rsidRPr="005F33C8">
        <w:rPr>
          <w:rFonts w:ascii="Segoe UI" w:hAnsi="Segoe UI" w:cs="Segoe UI"/>
          <w:w w:val="105"/>
          <w:sz w:val="18"/>
          <w:szCs w:val="18"/>
        </w:rPr>
        <w:t>condition</w:t>
      </w:r>
      <w:r w:rsidRPr="005F33C8">
        <w:rPr>
          <w:rFonts w:ascii="Segoe UI" w:hAnsi="Segoe UI" w:cs="Segoe UI"/>
          <w:w w:val="105"/>
          <w:sz w:val="18"/>
          <w:szCs w:val="18"/>
        </w:rPr>
        <w:t xml:space="preserve"> </w:t>
      </w:r>
      <w:r w:rsidR="00D666F9">
        <w:rPr>
          <w:rFonts w:ascii="Segoe UI" w:hAnsi="Segoe UI" w:cs="Segoe UI"/>
          <w:w w:val="105"/>
          <w:sz w:val="18"/>
          <w:szCs w:val="18"/>
        </w:rPr>
        <w:lastRenderedPageBreak/>
        <w:fldChar w:fldCharType="begin"/>
      </w:r>
      <w:r w:rsidR="00D666F9">
        <w:rPr>
          <w:rFonts w:ascii="Segoe UI" w:hAnsi="Segoe UI" w:cs="Segoe UI"/>
          <w:w w:val="105"/>
          <w:sz w:val="18"/>
          <w:szCs w:val="18"/>
        </w:rPr>
        <w:instrText xml:space="preserve"> REF _Ref165921796 \r \h </w:instrText>
      </w:r>
      <w:r w:rsidR="00D666F9">
        <w:rPr>
          <w:rFonts w:ascii="Segoe UI" w:hAnsi="Segoe UI" w:cs="Segoe UI"/>
          <w:w w:val="105"/>
          <w:sz w:val="18"/>
          <w:szCs w:val="18"/>
        </w:rPr>
      </w:r>
      <w:r w:rsidR="00D666F9">
        <w:rPr>
          <w:rFonts w:ascii="Segoe UI" w:hAnsi="Segoe UI" w:cs="Segoe UI"/>
          <w:w w:val="105"/>
          <w:sz w:val="18"/>
          <w:szCs w:val="18"/>
        </w:rPr>
        <w:fldChar w:fldCharType="separate"/>
      </w:r>
      <w:r w:rsidR="00D666F9">
        <w:rPr>
          <w:rFonts w:ascii="Segoe UI" w:hAnsi="Segoe UI" w:cs="Segoe UI"/>
          <w:w w:val="105"/>
          <w:sz w:val="18"/>
          <w:szCs w:val="18"/>
        </w:rPr>
        <w:t>4.12</w:t>
      </w:r>
      <w:r w:rsidR="00D666F9">
        <w:rPr>
          <w:rFonts w:ascii="Segoe UI" w:hAnsi="Segoe UI" w:cs="Segoe UI"/>
          <w:w w:val="105"/>
          <w:sz w:val="18"/>
          <w:szCs w:val="18"/>
        </w:rPr>
        <w:fldChar w:fldCharType="end"/>
      </w:r>
      <w:r w:rsidRPr="005F33C8">
        <w:rPr>
          <w:rFonts w:ascii="Segoe UI" w:hAnsi="Segoe UI" w:cs="Segoe UI"/>
          <w:w w:val="105"/>
          <w:sz w:val="18"/>
          <w:szCs w:val="18"/>
        </w:rPr>
        <w:t xml:space="preserve"> is</w:t>
      </w:r>
      <w:r w:rsidRPr="00287581">
        <w:rPr>
          <w:rFonts w:ascii="Segoe UI" w:hAnsi="Segoe UI" w:cs="Segoe UI"/>
          <w:w w:val="105"/>
          <w:sz w:val="18"/>
          <w:szCs w:val="18"/>
        </w:rPr>
        <w:t xml:space="preserve"> not a Force Majeure event.</w:t>
      </w:r>
    </w:p>
    <w:p w14:paraId="58F2145C" w14:textId="77777777" w:rsidR="00035C01" w:rsidRDefault="00035C01" w:rsidP="00343902">
      <w:pPr>
        <w:pStyle w:val="ListParagraph"/>
        <w:numPr>
          <w:ilvl w:val="1"/>
          <w:numId w:val="3"/>
        </w:numPr>
        <w:tabs>
          <w:tab w:val="left" w:pos="108"/>
          <w:tab w:val="left" w:pos="382"/>
        </w:tabs>
        <w:kinsoku w:val="0"/>
        <w:overflowPunct w:val="0"/>
        <w:spacing w:line="254" w:lineRule="auto"/>
        <w:ind w:left="0" w:firstLine="1"/>
        <w:rPr>
          <w:rFonts w:ascii="Segoe UI" w:hAnsi="Segoe UI" w:cs="Segoe UI"/>
          <w:w w:val="105"/>
          <w:sz w:val="18"/>
          <w:szCs w:val="18"/>
        </w:rPr>
      </w:pPr>
      <w:r w:rsidRPr="00287581">
        <w:rPr>
          <w:rFonts w:ascii="Segoe UI" w:hAnsi="Segoe UI" w:cs="Segoe UI"/>
          <w:w w:val="105"/>
          <w:sz w:val="18"/>
          <w:szCs w:val="18"/>
        </w:rPr>
        <w:t>In the event of such delay, the date of shipment or performance shall, at the request of the non-performing party, be deferred for a period equal to the time lost by reason of the delay and otherwise for a reasonable time.</w:t>
      </w:r>
    </w:p>
    <w:p w14:paraId="51B57849" w14:textId="77777777" w:rsidR="0014457D" w:rsidRPr="00287581" w:rsidRDefault="0014457D" w:rsidP="004053D0">
      <w:pPr>
        <w:pStyle w:val="ListParagraph"/>
        <w:tabs>
          <w:tab w:val="left" w:pos="108"/>
          <w:tab w:val="left" w:pos="382"/>
        </w:tabs>
        <w:kinsoku w:val="0"/>
        <w:overflowPunct w:val="0"/>
        <w:spacing w:line="254" w:lineRule="auto"/>
        <w:ind w:left="1"/>
        <w:rPr>
          <w:rFonts w:ascii="Segoe UI" w:hAnsi="Segoe UI" w:cs="Segoe UI"/>
          <w:w w:val="105"/>
          <w:sz w:val="18"/>
          <w:szCs w:val="18"/>
        </w:rPr>
      </w:pPr>
    </w:p>
    <w:p w14:paraId="5A03E1CA" w14:textId="77777777" w:rsidR="00035C01" w:rsidRPr="00287581" w:rsidRDefault="00035C01" w:rsidP="004053D0">
      <w:pPr>
        <w:pStyle w:val="ListParagraph"/>
        <w:numPr>
          <w:ilvl w:val="0"/>
          <w:numId w:val="3"/>
        </w:numPr>
        <w:tabs>
          <w:tab w:val="left" w:pos="287"/>
        </w:tabs>
        <w:kinsoku w:val="0"/>
        <w:overflowPunct w:val="0"/>
        <w:ind w:left="0" w:hanging="179"/>
        <w:rPr>
          <w:rFonts w:ascii="Segoe UI" w:hAnsi="Segoe UI" w:cs="Segoe UI"/>
          <w:spacing w:val="-2"/>
          <w:w w:val="105"/>
          <w:sz w:val="18"/>
          <w:szCs w:val="18"/>
        </w:rPr>
      </w:pPr>
      <w:bookmarkStart w:id="17" w:name="_Ref166255571"/>
      <w:r w:rsidRPr="004053D0">
        <w:rPr>
          <w:rFonts w:ascii="Segoe UI" w:hAnsi="Segoe UI" w:cs="Segoe UI"/>
          <w:b/>
          <w:bCs/>
          <w:spacing w:val="-4"/>
          <w:w w:val="105"/>
          <w:sz w:val="18"/>
          <w:szCs w:val="18"/>
        </w:rPr>
        <w:t>CANCELLATION</w:t>
      </w:r>
      <w:bookmarkEnd w:id="17"/>
    </w:p>
    <w:p w14:paraId="61F9F073" w14:textId="0367FE3F" w:rsidR="00035C01" w:rsidRPr="00287581" w:rsidRDefault="00035C01" w:rsidP="004053D0">
      <w:pPr>
        <w:pStyle w:val="ListParagraph"/>
        <w:numPr>
          <w:ilvl w:val="1"/>
          <w:numId w:val="3"/>
        </w:numPr>
        <w:tabs>
          <w:tab w:val="left" w:pos="108"/>
          <w:tab w:val="left" w:pos="382"/>
        </w:tabs>
        <w:kinsoku w:val="0"/>
        <w:overflowPunct w:val="0"/>
        <w:spacing w:line="254" w:lineRule="auto"/>
        <w:ind w:left="0" w:firstLine="1"/>
        <w:rPr>
          <w:rFonts w:ascii="Segoe UI" w:hAnsi="Segoe UI" w:cs="Segoe UI"/>
          <w:w w:val="105"/>
          <w:sz w:val="18"/>
          <w:szCs w:val="18"/>
        </w:rPr>
      </w:pPr>
      <w:r w:rsidRPr="00287581">
        <w:rPr>
          <w:rFonts w:ascii="Segoe UI" w:hAnsi="Segoe UI" w:cs="Segoe UI"/>
          <w:w w:val="105"/>
          <w:sz w:val="18"/>
          <w:szCs w:val="18"/>
        </w:rPr>
        <w:t>Customer may request a cancellation of</w:t>
      </w:r>
      <w:r w:rsidRPr="004053D0">
        <w:rPr>
          <w:rFonts w:ascii="Segoe UI" w:hAnsi="Segoe UI" w:cs="Segoe UI"/>
          <w:w w:val="105"/>
          <w:sz w:val="18"/>
          <w:szCs w:val="18"/>
        </w:rPr>
        <w:t xml:space="preserve"> </w:t>
      </w:r>
      <w:r w:rsidRPr="00287581">
        <w:rPr>
          <w:rFonts w:ascii="Segoe UI" w:hAnsi="Segoe UI" w:cs="Segoe UI"/>
          <w:w w:val="105"/>
          <w:sz w:val="18"/>
          <w:szCs w:val="18"/>
        </w:rPr>
        <w:t>the Contract to the extent it relates</w:t>
      </w:r>
      <w:r w:rsidRPr="004053D0">
        <w:rPr>
          <w:rFonts w:ascii="Segoe UI" w:hAnsi="Segoe UI" w:cs="Segoe UI"/>
          <w:w w:val="105"/>
          <w:sz w:val="18"/>
          <w:szCs w:val="18"/>
        </w:rPr>
        <w:t xml:space="preserve"> </w:t>
      </w:r>
      <w:r w:rsidRPr="00287581">
        <w:rPr>
          <w:rFonts w:ascii="Segoe UI" w:hAnsi="Segoe UI" w:cs="Segoe UI"/>
          <w:w w:val="105"/>
          <w:sz w:val="18"/>
          <w:szCs w:val="18"/>
        </w:rPr>
        <w:t>to</w:t>
      </w:r>
      <w:r w:rsidRPr="004053D0">
        <w:rPr>
          <w:rFonts w:ascii="Segoe UI" w:hAnsi="Segoe UI" w:cs="Segoe UI"/>
          <w:w w:val="105"/>
          <w:sz w:val="18"/>
          <w:szCs w:val="18"/>
        </w:rPr>
        <w:t xml:space="preserve"> </w:t>
      </w:r>
      <w:r w:rsidRPr="00287581">
        <w:rPr>
          <w:rFonts w:ascii="Segoe UI" w:hAnsi="Segoe UI" w:cs="Segoe UI"/>
          <w:w w:val="105"/>
          <w:sz w:val="18"/>
          <w:szCs w:val="18"/>
        </w:rPr>
        <w:t>the sale of</w:t>
      </w:r>
      <w:r w:rsidRPr="004053D0">
        <w:rPr>
          <w:rFonts w:ascii="Segoe UI" w:hAnsi="Segoe UI" w:cs="Segoe UI"/>
          <w:w w:val="105"/>
          <w:sz w:val="18"/>
          <w:szCs w:val="18"/>
        </w:rPr>
        <w:t xml:space="preserve"> </w:t>
      </w:r>
      <w:r w:rsidRPr="00287581">
        <w:rPr>
          <w:rFonts w:ascii="Segoe UI" w:hAnsi="Segoe UI" w:cs="Segoe UI"/>
          <w:w w:val="105"/>
          <w:sz w:val="18"/>
          <w:szCs w:val="18"/>
        </w:rPr>
        <w:t>Goods,</w:t>
      </w:r>
      <w:r w:rsidRPr="004053D0">
        <w:rPr>
          <w:rFonts w:ascii="Segoe UI" w:hAnsi="Segoe UI" w:cs="Segoe UI"/>
          <w:w w:val="105"/>
          <w:sz w:val="18"/>
          <w:szCs w:val="18"/>
        </w:rPr>
        <w:t xml:space="preserve"> </w:t>
      </w:r>
      <w:r w:rsidRPr="00287581">
        <w:rPr>
          <w:rFonts w:ascii="Segoe UI" w:hAnsi="Segoe UI" w:cs="Segoe UI"/>
          <w:w w:val="105"/>
          <w:sz w:val="18"/>
          <w:szCs w:val="18"/>
        </w:rPr>
        <w:t>provided</w:t>
      </w:r>
      <w:r w:rsidRPr="004053D0">
        <w:rPr>
          <w:rFonts w:ascii="Segoe UI" w:hAnsi="Segoe UI" w:cs="Segoe UI"/>
          <w:w w:val="105"/>
          <w:sz w:val="18"/>
          <w:szCs w:val="18"/>
        </w:rPr>
        <w:t xml:space="preserve"> </w:t>
      </w:r>
      <w:r w:rsidRPr="00287581">
        <w:rPr>
          <w:rFonts w:ascii="Segoe UI" w:hAnsi="Segoe UI" w:cs="Segoe UI"/>
          <w:w w:val="105"/>
          <w:sz w:val="18"/>
          <w:szCs w:val="18"/>
        </w:rPr>
        <w:t>such request is given in writing and at the latest six (6) weeks prior to the due date of shipment and the Goods are standard</w:t>
      </w:r>
      <w:r w:rsidRPr="004053D0">
        <w:rPr>
          <w:rFonts w:ascii="Segoe UI" w:hAnsi="Segoe UI" w:cs="Segoe UI"/>
          <w:w w:val="105"/>
          <w:sz w:val="18"/>
          <w:szCs w:val="18"/>
        </w:rPr>
        <w:t xml:space="preserve"> </w:t>
      </w:r>
      <w:r w:rsidRPr="00287581">
        <w:rPr>
          <w:rFonts w:ascii="Segoe UI" w:hAnsi="Segoe UI" w:cs="Segoe UI"/>
          <w:w w:val="105"/>
          <w:sz w:val="18"/>
          <w:szCs w:val="18"/>
        </w:rPr>
        <w:t>Goods.</w:t>
      </w:r>
      <w:r w:rsidRPr="004053D0">
        <w:rPr>
          <w:rFonts w:ascii="Segoe UI" w:hAnsi="Segoe UI" w:cs="Segoe UI"/>
          <w:w w:val="105"/>
          <w:sz w:val="18"/>
          <w:szCs w:val="18"/>
        </w:rPr>
        <w:t xml:space="preserve"> </w:t>
      </w:r>
      <w:r w:rsidRPr="00287581">
        <w:rPr>
          <w:rFonts w:ascii="Segoe UI" w:hAnsi="Segoe UI" w:cs="Segoe UI"/>
          <w:w w:val="105"/>
          <w:sz w:val="18"/>
          <w:szCs w:val="18"/>
        </w:rPr>
        <w:t>Supplier</w:t>
      </w:r>
      <w:r w:rsidRPr="004053D0">
        <w:rPr>
          <w:rFonts w:ascii="Segoe UI" w:hAnsi="Segoe UI" w:cs="Segoe UI"/>
          <w:w w:val="105"/>
          <w:sz w:val="18"/>
          <w:szCs w:val="18"/>
        </w:rPr>
        <w:t xml:space="preserve"> </w:t>
      </w:r>
      <w:r w:rsidRPr="00287581">
        <w:rPr>
          <w:rFonts w:ascii="Segoe UI" w:hAnsi="Segoe UI" w:cs="Segoe UI"/>
          <w:w w:val="105"/>
          <w:sz w:val="18"/>
          <w:szCs w:val="18"/>
        </w:rPr>
        <w:t>may</w:t>
      </w:r>
      <w:r w:rsidRPr="004053D0">
        <w:rPr>
          <w:rFonts w:ascii="Segoe UI" w:hAnsi="Segoe UI" w:cs="Segoe UI"/>
          <w:w w:val="105"/>
          <w:sz w:val="18"/>
          <w:szCs w:val="18"/>
        </w:rPr>
        <w:t xml:space="preserve"> </w:t>
      </w:r>
      <w:r w:rsidRPr="00287581">
        <w:rPr>
          <w:rFonts w:ascii="Segoe UI" w:hAnsi="Segoe UI" w:cs="Segoe UI"/>
          <w:w w:val="105"/>
          <w:sz w:val="18"/>
          <w:szCs w:val="18"/>
        </w:rPr>
        <w:t>accept</w:t>
      </w:r>
      <w:r w:rsidRPr="004053D0">
        <w:rPr>
          <w:rFonts w:ascii="Segoe UI" w:hAnsi="Segoe UI" w:cs="Segoe UI"/>
          <w:w w:val="105"/>
          <w:sz w:val="18"/>
          <w:szCs w:val="18"/>
        </w:rPr>
        <w:t xml:space="preserve"> </w:t>
      </w:r>
      <w:r w:rsidRPr="00287581">
        <w:rPr>
          <w:rFonts w:ascii="Segoe UI" w:hAnsi="Segoe UI" w:cs="Segoe UI"/>
          <w:w w:val="105"/>
          <w:sz w:val="18"/>
          <w:szCs w:val="18"/>
        </w:rPr>
        <w:t>or refuse,</w:t>
      </w:r>
      <w:r w:rsidRPr="004053D0">
        <w:rPr>
          <w:rFonts w:ascii="Segoe UI" w:hAnsi="Segoe UI" w:cs="Segoe UI"/>
          <w:w w:val="105"/>
          <w:sz w:val="18"/>
          <w:szCs w:val="18"/>
        </w:rPr>
        <w:t xml:space="preserve"> </w:t>
      </w:r>
      <w:r w:rsidRPr="00287581">
        <w:rPr>
          <w:rFonts w:ascii="Segoe UI" w:hAnsi="Segoe UI" w:cs="Segoe UI"/>
          <w:w w:val="105"/>
          <w:sz w:val="18"/>
          <w:szCs w:val="18"/>
        </w:rPr>
        <w:t>at</w:t>
      </w:r>
      <w:r w:rsidRPr="004053D0">
        <w:rPr>
          <w:rFonts w:ascii="Segoe UI" w:hAnsi="Segoe UI" w:cs="Segoe UI"/>
          <w:w w:val="105"/>
          <w:sz w:val="18"/>
          <w:szCs w:val="18"/>
        </w:rPr>
        <w:t xml:space="preserve"> </w:t>
      </w:r>
      <w:r w:rsidRPr="00287581">
        <w:rPr>
          <w:rFonts w:ascii="Segoe UI" w:hAnsi="Segoe UI" w:cs="Segoe UI"/>
          <w:w w:val="105"/>
          <w:sz w:val="18"/>
          <w:szCs w:val="18"/>
        </w:rPr>
        <w:t>its</w:t>
      </w:r>
      <w:r w:rsidRPr="004053D0">
        <w:rPr>
          <w:rFonts w:ascii="Segoe UI" w:hAnsi="Segoe UI" w:cs="Segoe UI"/>
          <w:w w:val="105"/>
          <w:sz w:val="18"/>
          <w:szCs w:val="18"/>
        </w:rPr>
        <w:t xml:space="preserve"> </w:t>
      </w:r>
      <w:r w:rsidRPr="00287581">
        <w:rPr>
          <w:rFonts w:ascii="Segoe UI" w:hAnsi="Segoe UI" w:cs="Segoe UI"/>
          <w:w w:val="105"/>
          <w:sz w:val="18"/>
          <w:szCs w:val="18"/>
        </w:rPr>
        <w:t>sole discretion,</w:t>
      </w:r>
      <w:r w:rsidRPr="004053D0">
        <w:rPr>
          <w:rFonts w:ascii="Segoe UI" w:hAnsi="Segoe UI" w:cs="Segoe UI"/>
          <w:w w:val="105"/>
          <w:sz w:val="18"/>
          <w:szCs w:val="18"/>
        </w:rPr>
        <w:t xml:space="preserve"> </w:t>
      </w:r>
      <w:r w:rsidRPr="00287581">
        <w:rPr>
          <w:rFonts w:ascii="Segoe UI" w:hAnsi="Segoe UI" w:cs="Segoe UI"/>
          <w:w w:val="105"/>
          <w:sz w:val="18"/>
          <w:szCs w:val="18"/>
        </w:rPr>
        <w:t xml:space="preserve">a request for cancellation in other circumstances, except </w:t>
      </w:r>
      <w:r w:rsidRPr="00D666F9">
        <w:rPr>
          <w:rFonts w:ascii="Segoe UI" w:hAnsi="Segoe UI" w:cs="Segoe UI"/>
          <w:w w:val="105"/>
          <w:sz w:val="18"/>
          <w:szCs w:val="18"/>
        </w:rPr>
        <w:t xml:space="preserve">that where the cancellation right arises because the Supplier seeks to modify the Goods in any material respect under </w:t>
      </w:r>
      <w:r w:rsidR="008D48E2" w:rsidRPr="00D666F9">
        <w:rPr>
          <w:rFonts w:ascii="Segoe UI" w:hAnsi="Segoe UI" w:cs="Segoe UI"/>
          <w:w w:val="105"/>
          <w:sz w:val="18"/>
          <w:szCs w:val="18"/>
        </w:rPr>
        <w:t>condition</w:t>
      </w:r>
      <w:r w:rsidRPr="00D666F9">
        <w:rPr>
          <w:rFonts w:ascii="Segoe UI" w:hAnsi="Segoe UI" w:cs="Segoe UI"/>
          <w:w w:val="105"/>
          <w:sz w:val="18"/>
          <w:szCs w:val="18"/>
        </w:rPr>
        <w:t xml:space="preserve"> </w:t>
      </w:r>
      <w:r w:rsidR="00AA2B53" w:rsidRPr="00D666F9">
        <w:rPr>
          <w:rFonts w:ascii="Segoe UI" w:hAnsi="Segoe UI" w:cs="Segoe UI"/>
          <w:w w:val="105"/>
          <w:sz w:val="18"/>
          <w:szCs w:val="18"/>
        </w:rPr>
        <w:fldChar w:fldCharType="begin"/>
      </w:r>
      <w:r w:rsidR="00AA2B53" w:rsidRPr="00D666F9">
        <w:rPr>
          <w:rFonts w:ascii="Segoe UI" w:hAnsi="Segoe UI" w:cs="Segoe UI"/>
          <w:w w:val="105"/>
          <w:sz w:val="18"/>
          <w:szCs w:val="18"/>
        </w:rPr>
        <w:instrText xml:space="preserve"> REF _Ref165921833 \r \h  \* MERGEFORMAT </w:instrText>
      </w:r>
      <w:r w:rsidR="00AA2B53" w:rsidRPr="00D666F9">
        <w:rPr>
          <w:rFonts w:ascii="Segoe UI" w:hAnsi="Segoe UI" w:cs="Segoe UI"/>
          <w:w w:val="105"/>
          <w:sz w:val="18"/>
          <w:szCs w:val="18"/>
        </w:rPr>
      </w:r>
      <w:r w:rsidR="00AA2B53" w:rsidRPr="00D666F9">
        <w:rPr>
          <w:rFonts w:ascii="Segoe UI" w:hAnsi="Segoe UI" w:cs="Segoe UI"/>
          <w:w w:val="105"/>
          <w:sz w:val="18"/>
          <w:szCs w:val="18"/>
        </w:rPr>
        <w:fldChar w:fldCharType="separate"/>
      </w:r>
      <w:r w:rsidR="00BB470C">
        <w:rPr>
          <w:rFonts w:ascii="Segoe UI" w:hAnsi="Segoe UI" w:cs="Segoe UI"/>
          <w:w w:val="105"/>
          <w:sz w:val="18"/>
          <w:szCs w:val="18"/>
        </w:rPr>
        <w:t>4.15</w:t>
      </w:r>
      <w:r w:rsidR="00AA2B53" w:rsidRPr="00D666F9">
        <w:rPr>
          <w:rFonts w:ascii="Segoe UI" w:hAnsi="Segoe UI" w:cs="Segoe UI"/>
          <w:w w:val="105"/>
          <w:sz w:val="18"/>
          <w:szCs w:val="18"/>
        </w:rPr>
        <w:fldChar w:fldCharType="end"/>
      </w:r>
      <w:r w:rsidRPr="00D666F9">
        <w:rPr>
          <w:rFonts w:ascii="Segoe UI" w:hAnsi="Segoe UI" w:cs="Segoe UI"/>
          <w:w w:val="105"/>
          <w:sz w:val="18"/>
          <w:szCs w:val="18"/>
        </w:rPr>
        <w:t xml:space="preserve">, in which case the Customer may cancel that the Purchaser Order or any part of that Purchase Order relating to the Goods to be modified. Without prejudice to any other rights the Customer or Supplier may have, upon cancellation where manufacture of the Goods has commenced or Goods and related materials obtained by the Supplier, Customer shall pay Supplier compensation equivalent </w:t>
      </w:r>
      <w:r w:rsidR="00A7258C" w:rsidRPr="00D666F9">
        <w:rPr>
          <w:rFonts w:ascii="Segoe UI" w:hAnsi="Segoe UI" w:cs="Segoe UI"/>
          <w:w w:val="105"/>
          <w:sz w:val="18"/>
          <w:szCs w:val="18"/>
        </w:rPr>
        <w:t xml:space="preserve">of up </w:t>
      </w:r>
      <w:r w:rsidRPr="00D666F9">
        <w:rPr>
          <w:rFonts w:ascii="Segoe UI" w:hAnsi="Segoe UI" w:cs="Segoe UI"/>
          <w:w w:val="105"/>
          <w:sz w:val="18"/>
          <w:szCs w:val="18"/>
        </w:rPr>
        <w:t xml:space="preserve">to 20% of the Purchase Price for standard Goods and in the event the Supplier accepts a request for the cancellation of a non- standard Good, </w:t>
      </w:r>
      <w:r w:rsidR="00A7258C" w:rsidRPr="00D666F9">
        <w:rPr>
          <w:rFonts w:ascii="Segoe UI" w:hAnsi="Segoe UI" w:cs="Segoe UI"/>
          <w:w w:val="105"/>
          <w:sz w:val="18"/>
          <w:szCs w:val="18"/>
        </w:rPr>
        <w:t xml:space="preserve">at least </w:t>
      </w:r>
      <w:r w:rsidRPr="00D666F9">
        <w:rPr>
          <w:rFonts w:ascii="Segoe UI" w:hAnsi="Segoe UI" w:cs="Segoe UI"/>
          <w:w w:val="105"/>
          <w:sz w:val="18"/>
          <w:szCs w:val="18"/>
        </w:rPr>
        <w:t xml:space="preserve">30% of the Purchase Price for non-standard Goods, within thirty (30) days from issuance of the corresponding invoice. Where cancellation arises for the reasons set out in </w:t>
      </w:r>
      <w:r w:rsidR="008D48E2" w:rsidRPr="00D666F9">
        <w:rPr>
          <w:rFonts w:ascii="Segoe UI" w:hAnsi="Segoe UI" w:cs="Segoe UI"/>
          <w:w w:val="105"/>
          <w:sz w:val="18"/>
          <w:szCs w:val="18"/>
        </w:rPr>
        <w:t>condition</w:t>
      </w:r>
      <w:r w:rsidRPr="00D666F9">
        <w:rPr>
          <w:rFonts w:ascii="Segoe UI" w:hAnsi="Segoe UI" w:cs="Segoe UI"/>
          <w:w w:val="105"/>
          <w:sz w:val="18"/>
          <w:szCs w:val="18"/>
        </w:rPr>
        <w:t xml:space="preserve"> </w:t>
      </w:r>
      <w:r w:rsidR="000665BB" w:rsidRPr="00D666F9">
        <w:rPr>
          <w:rFonts w:ascii="Segoe UI" w:hAnsi="Segoe UI" w:cs="Segoe UI"/>
          <w:w w:val="105"/>
          <w:sz w:val="18"/>
          <w:szCs w:val="18"/>
        </w:rPr>
        <w:fldChar w:fldCharType="begin"/>
      </w:r>
      <w:r w:rsidR="000665BB" w:rsidRPr="00D666F9">
        <w:rPr>
          <w:rFonts w:ascii="Segoe UI" w:hAnsi="Segoe UI" w:cs="Segoe UI"/>
          <w:w w:val="105"/>
          <w:sz w:val="18"/>
          <w:szCs w:val="18"/>
        </w:rPr>
        <w:instrText xml:space="preserve"> REF _Ref165921833 \r \h  \* MERGEFORMAT </w:instrText>
      </w:r>
      <w:r w:rsidR="000665BB" w:rsidRPr="00D666F9">
        <w:rPr>
          <w:rFonts w:ascii="Segoe UI" w:hAnsi="Segoe UI" w:cs="Segoe UI"/>
          <w:w w:val="105"/>
          <w:sz w:val="18"/>
          <w:szCs w:val="18"/>
        </w:rPr>
      </w:r>
      <w:r w:rsidR="000665BB" w:rsidRPr="00D666F9">
        <w:rPr>
          <w:rFonts w:ascii="Segoe UI" w:hAnsi="Segoe UI" w:cs="Segoe UI"/>
          <w:w w:val="105"/>
          <w:sz w:val="18"/>
          <w:szCs w:val="18"/>
        </w:rPr>
        <w:fldChar w:fldCharType="separate"/>
      </w:r>
      <w:r w:rsidR="00BB470C">
        <w:rPr>
          <w:rFonts w:ascii="Segoe UI" w:hAnsi="Segoe UI" w:cs="Segoe UI"/>
          <w:w w:val="105"/>
          <w:sz w:val="18"/>
          <w:szCs w:val="18"/>
        </w:rPr>
        <w:t>4.15</w:t>
      </w:r>
      <w:r w:rsidR="000665BB" w:rsidRPr="00D666F9">
        <w:rPr>
          <w:rFonts w:ascii="Segoe UI" w:hAnsi="Segoe UI" w:cs="Segoe UI"/>
          <w:w w:val="105"/>
          <w:sz w:val="18"/>
          <w:szCs w:val="18"/>
        </w:rPr>
        <w:fldChar w:fldCharType="end"/>
      </w:r>
      <w:r w:rsidRPr="00D666F9">
        <w:rPr>
          <w:rFonts w:ascii="Segoe UI" w:hAnsi="Segoe UI" w:cs="Segoe UI"/>
          <w:w w:val="105"/>
          <w:sz w:val="18"/>
          <w:szCs w:val="18"/>
        </w:rPr>
        <w:t>, no compensation is payable to Supplier and Customer is entitled to a refund of any pre-paid amount of the Purchase Price without</w:t>
      </w:r>
      <w:r w:rsidRPr="00287581">
        <w:rPr>
          <w:rFonts w:ascii="Segoe UI" w:hAnsi="Segoe UI" w:cs="Segoe UI"/>
          <w:w w:val="105"/>
          <w:sz w:val="18"/>
          <w:szCs w:val="18"/>
        </w:rPr>
        <w:t xml:space="preserve"> any further amounts payable by the Supplier to Customer.</w:t>
      </w:r>
    </w:p>
    <w:p w14:paraId="4963BBF9" w14:textId="638583C5" w:rsidR="00343902" w:rsidRDefault="00035C01" w:rsidP="00343902">
      <w:pPr>
        <w:pStyle w:val="ListParagraph"/>
        <w:numPr>
          <w:ilvl w:val="1"/>
          <w:numId w:val="3"/>
        </w:numPr>
        <w:tabs>
          <w:tab w:val="left" w:pos="108"/>
          <w:tab w:val="left" w:pos="382"/>
        </w:tabs>
        <w:kinsoku w:val="0"/>
        <w:overflowPunct w:val="0"/>
        <w:spacing w:line="254" w:lineRule="auto"/>
        <w:ind w:left="0" w:firstLine="1"/>
        <w:rPr>
          <w:rFonts w:ascii="Segoe UI" w:hAnsi="Segoe UI" w:cs="Segoe UI"/>
          <w:w w:val="105"/>
          <w:sz w:val="18"/>
          <w:szCs w:val="18"/>
        </w:rPr>
      </w:pPr>
      <w:r w:rsidRPr="00287581">
        <w:rPr>
          <w:rFonts w:ascii="Segoe UI" w:hAnsi="Segoe UI" w:cs="Segoe UI"/>
          <w:w w:val="105"/>
          <w:sz w:val="18"/>
          <w:szCs w:val="18"/>
        </w:rPr>
        <w:t>Unless agreed otherwise in writing by Supplier, should Customer cancel any</w:t>
      </w:r>
      <w:r w:rsidRPr="004053D0">
        <w:rPr>
          <w:rFonts w:ascii="Segoe UI" w:hAnsi="Segoe UI" w:cs="Segoe UI"/>
          <w:w w:val="105"/>
          <w:sz w:val="18"/>
          <w:szCs w:val="18"/>
        </w:rPr>
        <w:t xml:space="preserve"> </w:t>
      </w:r>
      <w:r w:rsidRPr="00287581">
        <w:rPr>
          <w:rFonts w:ascii="Segoe UI" w:hAnsi="Segoe UI" w:cs="Segoe UI"/>
          <w:w w:val="105"/>
          <w:sz w:val="18"/>
          <w:szCs w:val="18"/>
        </w:rPr>
        <w:t>Contract</w:t>
      </w:r>
      <w:r w:rsidRPr="004053D0">
        <w:rPr>
          <w:rFonts w:ascii="Segoe UI" w:hAnsi="Segoe UI" w:cs="Segoe UI"/>
          <w:w w:val="105"/>
          <w:sz w:val="18"/>
          <w:szCs w:val="18"/>
        </w:rPr>
        <w:t xml:space="preserve"> </w:t>
      </w:r>
      <w:r w:rsidRPr="00287581">
        <w:rPr>
          <w:rFonts w:ascii="Segoe UI" w:hAnsi="Segoe UI" w:cs="Segoe UI"/>
          <w:w w:val="105"/>
          <w:sz w:val="18"/>
          <w:szCs w:val="18"/>
        </w:rPr>
        <w:t>to</w:t>
      </w:r>
      <w:r w:rsidRPr="004053D0">
        <w:rPr>
          <w:rFonts w:ascii="Segoe UI" w:hAnsi="Segoe UI" w:cs="Segoe UI"/>
          <w:w w:val="105"/>
          <w:sz w:val="18"/>
          <w:szCs w:val="18"/>
        </w:rPr>
        <w:t xml:space="preserve"> </w:t>
      </w:r>
      <w:r w:rsidRPr="00287581">
        <w:rPr>
          <w:rFonts w:ascii="Segoe UI" w:hAnsi="Segoe UI" w:cs="Segoe UI"/>
          <w:w w:val="105"/>
          <w:sz w:val="18"/>
          <w:szCs w:val="18"/>
        </w:rPr>
        <w:t>the</w:t>
      </w:r>
      <w:r w:rsidRPr="004053D0">
        <w:rPr>
          <w:rFonts w:ascii="Segoe UI" w:hAnsi="Segoe UI" w:cs="Segoe UI"/>
          <w:w w:val="105"/>
          <w:sz w:val="18"/>
          <w:szCs w:val="18"/>
        </w:rPr>
        <w:t xml:space="preserve"> </w:t>
      </w:r>
      <w:r w:rsidRPr="00287581">
        <w:rPr>
          <w:rFonts w:ascii="Segoe UI" w:hAnsi="Segoe UI" w:cs="Segoe UI"/>
          <w:w w:val="105"/>
          <w:sz w:val="18"/>
          <w:szCs w:val="18"/>
        </w:rPr>
        <w:t>extent</w:t>
      </w:r>
      <w:r w:rsidRPr="004053D0">
        <w:rPr>
          <w:rFonts w:ascii="Segoe UI" w:hAnsi="Segoe UI" w:cs="Segoe UI"/>
          <w:w w:val="105"/>
          <w:sz w:val="18"/>
          <w:szCs w:val="18"/>
        </w:rPr>
        <w:t xml:space="preserve"> </w:t>
      </w:r>
      <w:r w:rsidRPr="00287581">
        <w:rPr>
          <w:rFonts w:ascii="Segoe UI" w:hAnsi="Segoe UI" w:cs="Segoe UI"/>
          <w:w w:val="105"/>
          <w:sz w:val="18"/>
          <w:szCs w:val="18"/>
        </w:rPr>
        <w:t>it</w:t>
      </w:r>
      <w:r w:rsidRPr="004053D0">
        <w:rPr>
          <w:rFonts w:ascii="Segoe UI" w:hAnsi="Segoe UI" w:cs="Segoe UI"/>
          <w:w w:val="105"/>
          <w:sz w:val="18"/>
          <w:szCs w:val="18"/>
        </w:rPr>
        <w:t xml:space="preserve"> </w:t>
      </w:r>
      <w:r w:rsidRPr="00287581">
        <w:rPr>
          <w:rFonts w:ascii="Segoe UI" w:hAnsi="Segoe UI" w:cs="Segoe UI"/>
          <w:w w:val="105"/>
          <w:sz w:val="18"/>
          <w:szCs w:val="18"/>
        </w:rPr>
        <w:t>relates</w:t>
      </w:r>
      <w:r w:rsidRPr="004053D0">
        <w:rPr>
          <w:rFonts w:ascii="Segoe UI" w:hAnsi="Segoe UI" w:cs="Segoe UI"/>
          <w:w w:val="105"/>
          <w:sz w:val="18"/>
          <w:szCs w:val="18"/>
        </w:rPr>
        <w:t xml:space="preserve"> </w:t>
      </w:r>
      <w:r w:rsidRPr="00287581">
        <w:rPr>
          <w:rFonts w:ascii="Segoe UI" w:hAnsi="Segoe UI" w:cs="Segoe UI"/>
          <w:w w:val="105"/>
          <w:sz w:val="18"/>
          <w:szCs w:val="18"/>
        </w:rPr>
        <w:t>to</w:t>
      </w:r>
      <w:r w:rsidRPr="004053D0">
        <w:rPr>
          <w:rFonts w:ascii="Segoe UI" w:hAnsi="Segoe UI" w:cs="Segoe UI"/>
          <w:w w:val="105"/>
          <w:sz w:val="18"/>
          <w:szCs w:val="18"/>
        </w:rPr>
        <w:t xml:space="preserve"> </w:t>
      </w:r>
      <w:r w:rsidRPr="00287581">
        <w:rPr>
          <w:rFonts w:ascii="Segoe UI" w:hAnsi="Segoe UI" w:cs="Segoe UI"/>
          <w:w w:val="105"/>
          <w:sz w:val="18"/>
          <w:szCs w:val="18"/>
        </w:rPr>
        <w:t>the</w:t>
      </w:r>
      <w:r w:rsidRPr="004053D0">
        <w:rPr>
          <w:rFonts w:ascii="Segoe UI" w:hAnsi="Segoe UI" w:cs="Segoe UI"/>
          <w:w w:val="105"/>
          <w:sz w:val="18"/>
          <w:szCs w:val="18"/>
        </w:rPr>
        <w:t xml:space="preserve"> </w:t>
      </w:r>
      <w:r w:rsidRPr="00287581">
        <w:rPr>
          <w:rFonts w:ascii="Segoe UI" w:hAnsi="Segoe UI" w:cs="Segoe UI"/>
          <w:w w:val="105"/>
          <w:sz w:val="18"/>
          <w:szCs w:val="18"/>
        </w:rPr>
        <w:t>sale of</w:t>
      </w:r>
      <w:r w:rsidRPr="004053D0">
        <w:rPr>
          <w:rFonts w:ascii="Segoe UI" w:hAnsi="Segoe UI" w:cs="Segoe UI"/>
          <w:w w:val="105"/>
          <w:sz w:val="18"/>
          <w:szCs w:val="18"/>
        </w:rPr>
        <w:t xml:space="preserve"> </w:t>
      </w:r>
      <w:r w:rsidRPr="00287581">
        <w:rPr>
          <w:rFonts w:ascii="Segoe UI" w:hAnsi="Segoe UI" w:cs="Segoe UI"/>
          <w:w w:val="105"/>
          <w:sz w:val="18"/>
          <w:szCs w:val="18"/>
        </w:rPr>
        <w:t>Services, Customer shall pay</w:t>
      </w:r>
      <w:r w:rsidRPr="004053D0">
        <w:rPr>
          <w:rFonts w:ascii="Segoe UI" w:hAnsi="Segoe UI" w:cs="Segoe UI"/>
          <w:w w:val="105"/>
          <w:sz w:val="18"/>
          <w:szCs w:val="18"/>
        </w:rPr>
        <w:t xml:space="preserve"> </w:t>
      </w:r>
      <w:r w:rsidRPr="00287581">
        <w:rPr>
          <w:rFonts w:ascii="Segoe UI" w:hAnsi="Segoe UI" w:cs="Segoe UI"/>
          <w:w w:val="105"/>
          <w:sz w:val="18"/>
          <w:szCs w:val="18"/>
        </w:rPr>
        <w:t>to</w:t>
      </w:r>
      <w:r w:rsidRPr="004053D0">
        <w:rPr>
          <w:rFonts w:ascii="Segoe UI" w:hAnsi="Segoe UI" w:cs="Segoe UI"/>
          <w:w w:val="105"/>
          <w:sz w:val="18"/>
          <w:szCs w:val="18"/>
        </w:rPr>
        <w:t xml:space="preserve"> </w:t>
      </w:r>
      <w:r w:rsidRPr="00287581">
        <w:rPr>
          <w:rFonts w:ascii="Segoe UI" w:hAnsi="Segoe UI" w:cs="Segoe UI"/>
          <w:w w:val="105"/>
          <w:sz w:val="18"/>
          <w:szCs w:val="18"/>
        </w:rPr>
        <w:t>Supplier</w:t>
      </w:r>
      <w:r w:rsidRPr="004053D0">
        <w:rPr>
          <w:rFonts w:ascii="Segoe UI" w:hAnsi="Segoe UI" w:cs="Segoe UI"/>
          <w:w w:val="105"/>
          <w:sz w:val="18"/>
          <w:szCs w:val="18"/>
        </w:rPr>
        <w:t xml:space="preserve"> </w:t>
      </w:r>
      <w:r w:rsidRPr="00287581">
        <w:rPr>
          <w:rFonts w:ascii="Segoe UI" w:hAnsi="Segoe UI" w:cs="Segoe UI"/>
          <w:w w:val="105"/>
          <w:sz w:val="18"/>
          <w:szCs w:val="18"/>
        </w:rPr>
        <w:t>the</w:t>
      </w:r>
      <w:r w:rsidRPr="004053D0">
        <w:rPr>
          <w:rFonts w:ascii="Segoe UI" w:hAnsi="Segoe UI" w:cs="Segoe UI"/>
          <w:w w:val="105"/>
          <w:sz w:val="18"/>
          <w:szCs w:val="18"/>
        </w:rPr>
        <w:t xml:space="preserve"> </w:t>
      </w:r>
      <w:r w:rsidRPr="00287581">
        <w:rPr>
          <w:rFonts w:ascii="Segoe UI" w:hAnsi="Segoe UI" w:cs="Segoe UI"/>
          <w:w w:val="105"/>
          <w:sz w:val="18"/>
          <w:szCs w:val="18"/>
        </w:rPr>
        <w:t>costs</w:t>
      </w:r>
      <w:r w:rsidRPr="004053D0">
        <w:rPr>
          <w:rFonts w:ascii="Segoe UI" w:hAnsi="Segoe UI" w:cs="Segoe UI"/>
          <w:w w:val="105"/>
          <w:sz w:val="18"/>
          <w:szCs w:val="18"/>
        </w:rPr>
        <w:t xml:space="preserve"> </w:t>
      </w:r>
      <w:r w:rsidRPr="00287581">
        <w:rPr>
          <w:rFonts w:ascii="Segoe UI" w:hAnsi="Segoe UI" w:cs="Segoe UI"/>
          <w:w w:val="105"/>
          <w:sz w:val="18"/>
          <w:szCs w:val="18"/>
        </w:rPr>
        <w:t>of</w:t>
      </w:r>
      <w:r w:rsidRPr="004053D0">
        <w:rPr>
          <w:rFonts w:ascii="Segoe UI" w:hAnsi="Segoe UI" w:cs="Segoe UI"/>
          <w:w w:val="105"/>
          <w:sz w:val="18"/>
          <w:szCs w:val="18"/>
        </w:rPr>
        <w:t xml:space="preserve"> </w:t>
      </w:r>
      <w:r w:rsidRPr="00287581">
        <w:rPr>
          <w:rFonts w:ascii="Segoe UI" w:hAnsi="Segoe UI" w:cs="Segoe UI"/>
          <w:w w:val="105"/>
          <w:sz w:val="18"/>
          <w:szCs w:val="18"/>
        </w:rPr>
        <w:t>all</w:t>
      </w:r>
      <w:r w:rsidRPr="004053D0">
        <w:rPr>
          <w:rFonts w:ascii="Segoe UI" w:hAnsi="Segoe UI" w:cs="Segoe UI"/>
          <w:w w:val="105"/>
          <w:sz w:val="18"/>
          <w:szCs w:val="18"/>
        </w:rPr>
        <w:t xml:space="preserve"> </w:t>
      </w:r>
      <w:r w:rsidRPr="00287581">
        <w:rPr>
          <w:rFonts w:ascii="Segoe UI" w:hAnsi="Segoe UI" w:cs="Segoe UI"/>
          <w:w w:val="105"/>
          <w:sz w:val="18"/>
          <w:szCs w:val="18"/>
        </w:rPr>
        <w:t>work</w:t>
      </w:r>
      <w:r w:rsidRPr="004053D0">
        <w:rPr>
          <w:rFonts w:ascii="Segoe UI" w:hAnsi="Segoe UI" w:cs="Segoe UI"/>
          <w:w w:val="105"/>
          <w:sz w:val="18"/>
          <w:szCs w:val="18"/>
        </w:rPr>
        <w:t xml:space="preserve"> </w:t>
      </w:r>
      <w:r w:rsidRPr="00287581">
        <w:rPr>
          <w:rFonts w:ascii="Segoe UI" w:hAnsi="Segoe UI" w:cs="Segoe UI"/>
          <w:w w:val="105"/>
          <w:sz w:val="18"/>
          <w:szCs w:val="18"/>
        </w:rPr>
        <w:t>done</w:t>
      </w:r>
      <w:r w:rsidRPr="004053D0">
        <w:rPr>
          <w:rFonts w:ascii="Segoe UI" w:hAnsi="Segoe UI" w:cs="Segoe UI"/>
          <w:w w:val="105"/>
          <w:sz w:val="18"/>
          <w:szCs w:val="18"/>
        </w:rPr>
        <w:t xml:space="preserve"> </w:t>
      </w:r>
      <w:r w:rsidRPr="00287581">
        <w:rPr>
          <w:rFonts w:ascii="Segoe UI" w:hAnsi="Segoe UI" w:cs="Segoe UI"/>
          <w:w w:val="105"/>
          <w:sz w:val="18"/>
          <w:szCs w:val="18"/>
        </w:rPr>
        <w:t>and</w:t>
      </w:r>
      <w:r w:rsidRPr="004053D0">
        <w:rPr>
          <w:rFonts w:ascii="Segoe UI" w:hAnsi="Segoe UI" w:cs="Segoe UI"/>
          <w:w w:val="105"/>
          <w:sz w:val="18"/>
          <w:szCs w:val="18"/>
        </w:rPr>
        <w:t xml:space="preserve"> </w:t>
      </w:r>
      <w:r w:rsidRPr="00287581">
        <w:rPr>
          <w:rFonts w:ascii="Segoe UI" w:hAnsi="Segoe UI" w:cs="Segoe UI"/>
          <w:w w:val="105"/>
          <w:sz w:val="18"/>
          <w:szCs w:val="18"/>
        </w:rPr>
        <w:t>materials</w:t>
      </w:r>
      <w:r w:rsidRPr="004053D0">
        <w:rPr>
          <w:rFonts w:ascii="Segoe UI" w:hAnsi="Segoe UI" w:cs="Segoe UI"/>
          <w:w w:val="105"/>
          <w:sz w:val="18"/>
          <w:szCs w:val="18"/>
        </w:rPr>
        <w:t xml:space="preserve"> </w:t>
      </w:r>
      <w:r w:rsidRPr="00287581">
        <w:rPr>
          <w:rFonts w:ascii="Segoe UI" w:hAnsi="Segoe UI" w:cs="Segoe UI"/>
          <w:w w:val="105"/>
          <w:sz w:val="18"/>
          <w:szCs w:val="18"/>
        </w:rPr>
        <w:t>purchased</w:t>
      </w:r>
      <w:r w:rsidRPr="004053D0">
        <w:rPr>
          <w:rFonts w:ascii="Segoe UI" w:hAnsi="Segoe UI" w:cs="Segoe UI"/>
          <w:w w:val="105"/>
          <w:sz w:val="18"/>
          <w:szCs w:val="18"/>
        </w:rPr>
        <w:t xml:space="preserve"> </w:t>
      </w:r>
      <w:r w:rsidRPr="00287581">
        <w:rPr>
          <w:rFonts w:ascii="Segoe UI" w:hAnsi="Segoe UI" w:cs="Segoe UI"/>
          <w:w w:val="105"/>
          <w:sz w:val="18"/>
          <w:szCs w:val="18"/>
        </w:rPr>
        <w:t>or provided in connection with the Services up to the time of cancellation, plus compensation</w:t>
      </w:r>
      <w:r w:rsidRPr="004053D0">
        <w:rPr>
          <w:rFonts w:ascii="Segoe UI" w:hAnsi="Segoe UI" w:cs="Segoe UI"/>
          <w:w w:val="105"/>
          <w:sz w:val="18"/>
          <w:szCs w:val="18"/>
        </w:rPr>
        <w:t xml:space="preserve"> </w:t>
      </w:r>
      <w:r w:rsidRPr="00287581">
        <w:rPr>
          <w:rFonts w:ascii="Segoe UI" w:hAnsi="Segoe UI" w:cs="Segoe UI"/>
          <w:w w:val="105"/>
          <w:sz w:val="18"/>
          <w:szCs w:val="18"/>
        </w:rPr>
        <w:t>for</w:t>
      </w:r>
      <w:r w:rsidRPr="004053D0">
        <w:rPr>
          <w:rFonts w:ascii="Segoe UI" w:hAnsi="Segoe UI" w:cs="Segoe UI"/>
          <w:w w:val="105"/>
          <w:sz w:val="18"/>
          <w:szCs w:val="18"/>
        </w:rPr>
        <w:t xml:space="preserve"> </w:t>
      </w:r>
      <w:r w:rsidRPr="00287581">
        <w:rPr>
          <w:rFonts w:ascii="Segoe UI" w:hAnsi="Segoe UI" w:cs="Segoe UI"/>
          <w:w w:val="105"/>
          <w:sz w:val="18"/>
          <w:szCs w:val="18"/>
        </w:rPr>
        <w:t>all</w:t>
      </w:r>
      <w:r w:rsidRPr="004053D0">
        <w:rPr>
          <w:rFonts w:ascii="Segoe UI" w:hAnsi="Segoe UI" w:cs="Segoe UI"/>
          <w:w w:val="105"/>
          <w:sz w:val="18"/>
          <w:szCs w:val="18"/>
        </w:rPr>
        <w:t xml:space="preserve"> </w:t>
      </w:r>
      <w:r w:rsidRPr="00287581">
        <w:rPr>
          <w:rFonts w:ascii="Segoe UI" w:hAnsi="Segoe UI" w:cs="Segoe UI"/>
          <w:w w:val="105"/>
          <w:sz w:val="18"/>
          <w:szCs w:val="18"/>
        </w:rPr>
        <w:t>costs</w:t>
      </w:r>
      <w:r w:rsidRPr="004053D0">
        <w:rPr>
          <w:rFonts w:ascii="Segoe UI" w:hAnsi="Segoe UI" w:cs="Segoe UI"/>
          <w:w w:val="105"/>
          <w:sz w:val="18"/>
          <w:szCs w:val="18"/>
        </w:rPr>
        <w:t xml:space="preserve"> </w:t>
      </w:r>
      <w:r w:rsidRPr="00287581">
        <w:rPr>
          <w:rFonts w:ascii="Segoe UI" w:hAnsi="Segoe UI" w:cs="Segoe UI"/>
          <w:w w:val="105"/>
          <w:sz w:val="18"/>
          <w:szCs w:val="18"/>
        </w:rPr>
        <w:t>and</w:t>
      </w:r>
      <w:r w:rsidRPr="004053D0">
        <w:rPr>
          <w:rFonts w:ascii="Segoe UI" w:hAnsi="Segoe UI" w:cs="Segoe UI"/>
          <w:w w:val="105"/>
          <w:sz w:val="18"/>
          <w:szCs w:val="18"/>
        </w:rPr>
        <w:t xml:space="preserve"> </w:t>
      </w:r>
      <w:r w:rsidRPr="00287581">
        <w:rPr>
          <w:rFonts w:ascii="Segoe UI" w:hAnsi="Segoe UI" w:cs="Segoe UI"/>
          <w:w w:val="105"/>
          <w:sz w:val="18"/>
          <w:szCs w:val="18"/>
        </w:rPr>
        <w:t>losses</w:t>
      </w:r>
      <w:r w:rsidRPr="004053D0">
        <w:rPr>
          <w:rFonts w:ascii="Segoe UI" w:hAnsi="Segoe UI" w:cs="Segoe UI"/>
          <w:w w:val="105"/>
          <w:sz w:val="18"/>
          <w:szCs w:val="18"/>
        </w:rPr>
        <w:t xml:space="preserve"> </w:t>
      </w:r>
      <w:r w:rsidRPr="00287581">
        <w:rPr>
          <w:rFonts w:ascii="Segoe UI" w:hAnsi="Segoe UI" w:cs="Segoe UI"/>
          <w:w w:val="105"/>
          <w:sz w:val="18"/>
          <w:szCs w:val="18"/>
        </w:rPr>
        <w:t>equivalent</w:t>
      </w:r>
      <w:r w:rsidRPr="004053D0">
        <w:rPr>
          <w:rFonts w:ascii="Segoe UI" w:hAnsi="Segoe UI" w:cs="Segoe UI"/>
          <w:w w:val="105"/>
          <w:sz w:val="18"/>
          <w:szCs w:val="18"/>
        </w:rPr>
        <w:t xml:space="preserve"> </w:t>
      </w:r>
      <w:r w:rsidRPr="00287581">
        <w:rPr>
          <w:rFonts w:ascii="Segoe UI" w:hAnsi="Segoe UI" w:cs="Segoe UI"/>
          <w:w w:val="105"/>
          <w:sz w:val="18"/>
          <w:szCs w:val="18"/>
        </w:rPr>
        <w:t>to</w:t>
      </w:r>
      <w:r w:rsidRPr="004053D0">
        <w:rPr>
          <w:rFonts w:ascii="Segoe UI" w:hAnsi="Segoe UI" w:cs="Segoe UI"/>
          <w:w w:val="105"/>
          <w:sz w:val="18"/>
          <w:szCs w:val="18"/>
        </w:rPr>
        <w:t xml:space="preserve"> </w:t>
      </w:r>
      <w:r w:rsidRPr="00287581">
        <w:rPr>
          <w:rFonts w:ascii="Segoe UI" w:hAnsi="Segoe UI" w:cs="Segoe UI"/>
          <w:w w:val="105"/>
          <w:sz w:val="18"/>
          <w:szCs w:val="18"/>
        </w:rPr>
        <w:t>15%</w:t>
      </w:r>
      <w:r w:rsidRPr="004053D0">
        <w:rPr>
          <w:rFonts w:ascii="Segoe UI" w:hAnsi="Segoe UI" w:cs="Segoe UI"/>
          <w:w w:val="105"/>
          <w:sz w:val="18"/>
          <w:szCs w:val="18"/>
        </w:rPr>
        <w:t xml:space="preserve"> </w:t>
      </w:r>
      <w:r w:rsidRPr="00287581">
        <w:rPr>
          <w:rFonts w:ascii="Segoe UI" w:hAnsi="Segoe UI" w:cs="Segoe UI"/>
          <w:w w:val="105"/>
          <w:sz w:val="18"/>
          <w:szCs w:val="18"/>
        </w:rPr>
        <w:t>of</w:t>
      </w:r>
      <w:r w:rsidRPr="004053D0">
        <w:rPr>
          <w:rFonts w:ascii="Segoe UI" w:hAnsi="Segoe UI" w:cs="Segoe UI"/>
          <w:w w:val="105"/>
          <w:sz w:val="18"/>
          <w:szCs w:val="18"/>
        </w:rPr>
        <w:t xml:space="preserve"> </w:t>
      </w:r>
      <w:r w:rsidRPr="00287581">
        <w:rPr>
          <w:rFonts w:ascii="Segoe UI" w:hAnsi="Segoe UI" w:cs="Segoe UI"/>
          <w:w w:val="105"/>
          <w:sz w:val="18"/>
          <w:szCs w:val="18"/>
        </w:rPr>
        <w:t xml:space="preserve">the Purchase Price. </w:t>
      </w:r>
      <w:proofErr w:type="gramStart"/>
      <w:r w:rsidRPr="00287581">
        <w:rPr>
          <w:rFonts w:ascii="Segoe UI" w:hAnsi="Segoe UI" w:cs="Segoe UI"/>
          <w:w w:val="105"/>
          <w:sz w:val="18"/>
          <w:szCs w:val="18"/>
        </w:rPr>
        <w:t>In</w:t>
      </w:r>
      <w:r w:rsidRPr="004053D0">
        <w:rPr>
          <w:rFonts w:ascii="Segoe UI" w:hAnsi="Segoe UI" w:cs="Segoe UI"/>
          <w:w w:val="105"/>
          <w:sz w:val="18"/>
          <w:szCs w:val="18"/>
        </w:rPr>
        <w:t xml:space="preserve"> </w:t>
      </w:r>
      <w:r w:rsidRPr="00287581">
        <w:rPr>
          <w:rFonts w:ascii="Segoe UI" w:hAnsi="Segoe UI" w:cs="Segoe UI"/>
          <w:w w:val="105"/>
          <w:sz w:val="18"/>
          <w:szCs w:val="18"/>
        </w:rPr>
        <w:t>the</w:t>
      </w:r>
      <w:r w:rsidRPr="004053D0">
        <w:rPr>
          <w:rFonts w:ascii="Segoe UI" w:hAnsi="Segoe UI" w:cs="Segoe UI"/>
          <w:w w:val="105"/>
          <w:sz w:val="18"/>
          <w:szCs w:val="18"/>
        </w:rPr>
        <w:t xml:space="preserve"> </w:t>
      </w:r>
      <w:r w:rsidRPr="00287581">
        <w:rPr>
          <w:rFonts w:ascii="Segoe UI" w:hAnsi="Segoe UI" w:cs="Segoe UI"/>
          <w:w w:val="105"/>
          <w:sz w:val="18"/>
          <w:szCs w:val="18"/>
        </w:rPr>
        <w:t>event that</w:t>
      </w:r>
      <w:proofErr w:type="gramEnd"/>
      <w:r w:rsidRPr="00287581">
        <w:rPr>
          <w:rFonts w:ascii="Segoe UI" w:hAnsi="Segoe UI" w:cs="Segoe UI"/>
          <w:w w:val="105"/>
          <w:sz w:val="18"/>
          <w:szCs w:val="18"/>
        </w:rPr>
        <w:t xml:space="preserve"> fees for</w:t>
      </w:r>
      <w:r w:rsidRPr="004053D0">
        <w:rPr>
          <w:rFonts w:ascii="Segoe UI" w:hAnsi="Segoe UI" w:cs="Segoe UI"/>
          <w:w w:val="105"/>
          <w:sz w:val="18"/>
          <w:szCs w:val="18"/>
        </w:rPr>
        <w:t xml:space="preserve"> </w:t>
      </w:r>
      <w:r w:rsidRPr="00287581">
        <w:rPr>
          <w:rFonts w:ascii="Segoe UI" w:hAnsi="Segoe UI" w:cs="Segoe UI"/>
          <w:w w:val="105"/>
          <w:sz w:val="18"/>
          <w:szCs w:val="18"/>
        </w:rPr>
        <w:t>the Services</w:t>
      </w:r>
      <w:r w:rsidRPr="004053D0">
        <w:rPr>
          <w:rFonts w:ascii="Segoe UI" w:hAnsi="Segoe UI" w:cs="Segoe UI"/>
          <w:w w:val="105"/>
          <w:sz w:val="18"/>
          <w:szCs w:val="18"/>
        </w:rPr>
        <w:t xml:space="preserve"> </w:t>
      </w:r>
      <w:r w:rsidRPr="00287581">
        <w:rPr>
          <w:rFonts w:ascii="Segoe UI" w:hAnsi="Segoe UI" w:cs="Segoe UI"/>
          <w:w w:val="105"/>
          <w:sz w:val="18"/>
          <w:szCs w:val="18"/>
        </w:rPr>
        <w:t>have been amortised, the Supplier will assess the costs of all work done and materials purchased or provided in connection with the Services against the amortised fees already paid by the</w:t>
      </w:r>
      <w:r w:rsidRPr="004053D0">
        <w:rPr>
          <w:rFonts w:ascii="Segoe UI" w:hAnsi="Segoe UI" w:cs="Segoe UI"/>
          <w:w w:val="105"/>
          <w:sz w:val="18"/>
          <w:szCs w:val="18"/>
        </w:rPr>
        <w:t xml:space="preserve"> </w:t>
      </w:r>
      <w:r w:rsidRPr="00287581">
        <w:rPr>
          <w:rFonts w:ascii="Segoe UI" w:hAnsi="Segoe UI" w:cs="Segoe UI"/>
          <w:w w:val="105"/>
          <w:sz w:val="18"/>
          <w:szCs w:val="18"/>
        </w:rPr>
        <w:t>Customer</w:t>
      </w:r>
      <w:r w:rsidRPr="004053D0">
        <w:rPr>
          <w:rFonts w:ascii="Segoe UI" w:hAnsi="Segoe UI" w:cs="Segoe UI"/>
          <w:w w:val="105"/>
          <w:sz w:val="18"/>
          <w:szCs w:val="18"/>
        </w:rPr>
        <w:t xml:space="preserve"> </w:t>
      </w:r>
      <w:r w:rsidRPr="00287581">
        <w:rPr>
          <w:rFonts w:ascii="Segoe UI" w:hAnsi="Segoe UI" w:cs="Segoe UI"/>
          <w:w w:val="105"/>
          <w:sz w:val="18"/>
          <w:szCs w:val="18"/>
        </w:rPr>
        <w:t>to evaluate</w:t>
      </w:r>
      <w:r w:rsidRPr="004053D0">
        <w:rPr>
          <w:rFonts w:ascii="Segoe UI" w:hAnsi="Segoe UI" w:cs="Segoe UI"/>
          <w:w w:val="105"/>
          <w:sz w:val="18"/>
          <w:szCs w:val="18"/>
        </w:rPr>
        <w:t xml:space="preserve"> </w:t>
      </w:r>
      <w:r w:rsidRPr="00287581">
        <w:rPr>
          <w:rFonts w:ascii="Segoe UI" w:hAnsi="Segoe UI" w:cs="Segoe UI"/>
          <w:w w:val="105"/>
          <w:sz w:val="18"/>
          <w:szCs w:val="18"/>
        </w:rPr>
        <w:t>whether</w:t>
      </w:r>
      <w:r w:rsidRPr="004053D0">
        <w:rPr>
          <w:rFonts w:ascii="Segoe UI" w:hAnsi="Segoe UI" w:cs="Segoe UI"/>
          <w:w w:val="105"/>
          <w:sz w:val="18"/>
          <w:szCs w:val="18"/>
        </w:rPr>
        <w:t xml:space="preserve"> </w:t>
      </w:r>
      <w:r w:rsidRPr="00287581">
        <w:rPr>
          <w:rFonts w:ascii="Segoe UI" w:hAnsi="Segoe UI" w:cs="Segoe UI"/>
          <w:w w:val="105"/>
          <w:sz w:val="18"/>
          <w:szCs w:val="18"/>
        </w:rPr>
        <w:t>there</w:t>
      </w:r>
      <w:r w:rsidRPr="004053D0">
        <w:rPr>
          <w:rFonts w:ascii="Segoe UI" w:hAnsi="Segoe UI" w:cs="Segoe UI"/>
          <w:w w:val="105"/>
          <w:sz w:val="18"/>
          <w:szCs w:val="18"/>
        </w:rPr>
        <w:t xml:space="preserve"> </w:t>
      </w:r>
      <w:r w:rsidRPr="00287581">
        <w:rPr>
          <w:rFonts w:ascii="Segoe UI" w:hAnsi="Segoe UI" w:cs="Segoe UI"/>
          <w:w w:val="105"/>
          <w:sz w:val="18"/>
          <w:szCs w:val="18"/>
        </w:rPr>
        <w:t>is any shortfall</w:t>
      </w:r>
      <w:r w:rsidRPr="004053D0">
        <w:rPr>
          <w:rFonts w:ascii="Segoe UI" w:hAnsi="Segoe UI" w:cs="Segoe UI"/>
          <w:w w:val="105"/>
          <w:sz w:val="18"/>
          <w:szCs w:val="18"/>
        </w:rPr>
        <w:t xml:space="preserve"> </w:t>
      </w:r>
      <w:r w:rsidRPr="00287581">
        <w:rPr>
          <w:rFonts w:ascii="Segoe UI" w:hAnsi="Segoe UI" w:cs="Segoe UI"/>
          <w:w w:val="105"/>
          <w:sz w:val="18"/>
          <w:szCs w:val="18"/>
        </w:rPr>
        <w:t>in</w:t>
      </w:r>
      <w:r w:rsidRPr="004053D0">
        <w:rPr>
          <w:rFonts w:ascii="Segoe UI" w:hAnsi="Segoe UI" w:cs="Segoe UI"/>
          <w:w w:val="105"/>
          <w:sz w:val="18"/>
          <w:szCs w:val="18"/>
        </w:rPr>
        <w:t xml:space="preserve"> </w:t>
      </w:r>
      <w:r w:rsidRPr="00287581">
        <w:rPr>
          <w:rFonts w:ascii="Segoe UI" w:hAnsi="Segoe UI" w:cs="Segoe UI"/>
          <w:w w:val="105"/>
          <w:sz w:val="18"/>
          <w:szCs w:val="18"/>
        </w:rPr>
        <w:t>the</w:t>
      </w:r>
      <w:r w:rsidRPr="004053D0">
        <w:rPr>
          <w:rFonts w:ascii="Segoe UI" w:hAnsi="Segoe UI" w:cs="Segoe UI"/>
          <w:w w:val="105"/>
          <w:sz w:val="18"/>
          <w:szCs w:val="18"/>
        </w:rPr>
        <w:t xml:space="preserve"> </w:t>
      </w:r>
      <w:r w:rsidRPr="00287581">
        <w:rPr>
          <w:rFonts w:ascii="Segoe UI" w:hAnsi="Segoe UI" w:cs="Segoe UI"/>
          <w:w w:val="105"/>
          <w:sz w:val="18"/>
          <w:szCs w:val="18"/>
        </w:rPr>
        <w:t>fees payable</w:t>
      </w:r>
      <w:r w:rsidRPr="004053D0">
        <w:rPr>
          <w:rFonts w:ascii="Segoe UI" w:hAnsi="Segoe UI" w:cs="Segoe UI"/>
          <w:w w:val="105"/>
          <w:sz w:val="18"/>
          <w:szCs w:val="18"/>
        </w:rPr>
        <w:t xml:space="preserve"> </w:t>
      </w:r>
      <w:r w:rsidRPr="00287581">
        <w:rPr>
          <w:rFonts w:ascii="Segoe UI" w:hAnsi="Segoe UI" w:cs="Segoe UI"/>
          <w:w w:val="105"/>
          <w:sz w:val="18"/>
          <w:szCs w:val="18"/>
        </w:rPr>
        <w:t>for</w:t>
      </w:r>
      <w:r w:rsidRPr="004053D0">
        <w:rPr>
          <w:rFonts w:ascii="Segoe UI" w:hAnsi="Segoe UI" w:cs="Segoe UI"/>
          <w:w w:val="105"/>
          <w:sz w:val="18"/>
          <w:szCs w:val="18"/>
        </w:rPr>
        <w:t xml:space="preserve"> </w:t>
      </w:r>
      <w:r w:rsidRPr="00287581">
        <w:rPr>
          <w:rFonts w:ascii="Segoe UI" w:hAnsi="Segoe UI" w:cs="Segoe UI"/>
          <w:w w:val="105"/>
          <w:sz w:val="18"/>
          <w:szCs w:val="18"/>
        </w:rPr>
        <w:t>the</w:t>
      </w:r>
      <w:r w:rsidRPr="004053D0">
        <w:rPr>
          <w:rFonts w:ascii="Segoe UI" w:hAnsi="Segoe UI" w:cs="Segoe UI"/>
          <w:w w:val="105"/>
          <w:sz w:val="18"/>
          <w:szCs w:val="18"/>
        </w:rPr>
        <w:t xml:space="preserve"> </w:t>
      </w:r>
      <w:r w:rsidRPr="00287581">
        <w:rPr>
          <w:rFonts w:ascii="Segoe UI" w:hAnsi="Segoe UI" w:cs="Segoe UI"/>
          <w:w w:val="105"/>
          <w:sz w:val="18"/>
          <w:szCs w:val="18"/>
        </w:rPr>
        <w:t>Services</w:t>
      </w:r>
      <w:r w:rsidRPr="004053D0">
        <w:rPr>
          <w:rFonts w:ascii="Segoe UI" w:hAnsi="Segoe UI" w:cs="Segoe UI"/>
          <w:w w:val="105"/>
          <w:sz w:val="18"/>
          <w:szCs w:val="18"/>
        </w:rPr>
        <w:t xml:space="preserve"> </w:t>
      </w:r>
      <w:r w:rsidRPr="00287581">
        <w:rPr>
          <w:rFonts w:ascii="Segoe UI" w:hAnsi="Segoe UI" w:cs="Segoe UI"/>
          <w:w w:val="105"/>
          <w:sz w:val="18"/>
          <w:szCs w:val="18"/>
        </w:rPr>
        <w:t>provided against the periodic fees already</w:t>
      </w:r>
      <w:r w:rsidRPr="004053D0">
        <w:rPr>
          <w:rFonts w:ascii="Segoe UI" w:hAnsi="Segoe UI" w:cs="Segoe UI"/>
          <w:w w:val="105"/>
          <w:sz w:val="18"/>
          <w:szCs w:val="18"/>
        </w:rPr>
        <w:t xml:space="preserve"> </w:t>
      </w:r>
      <w:r w:rsidRPr="00287581">
        <w:rPr>
          <w:rFonts w:ascii="Segoe UI" w:hAnsi="Segoe UI" w:cs="Segoe UI"/>
          <w:w w:val="105"/>
          <w:sz w:val="18"/>
          <w:szCs w:val="18"/>
        </w:rPr>
        <w:t>paid</w:t>
      </w:r>
      <w:r w:rsidRPr="004053D0">
        <w:rPr>
          <w:rFonts w:ascii="Segoe UI" w:hAnsi="Segoe UI" w:cs="Segoe UI"/>
          <w:w w:val="105"/>
          <w:sz w:val="18"/>
          <w:szCs w:val="18"/>
        </w:rPr>
        <w:t xml:space="preserve"> </w:t>
      </w:r>
      <w:r w:rsidRPr="00287581">
        <w:rPr>
          <w:rFonts w:ascii="Segoe UI" w:hAnsi="Segoe UI" w:cs="Segoe UI"/>
          <w:w w:val="105"/>
          <w:sz w:val="18"/>
          <w:szCs w:val="18"/>
        </w:rPr>
        <w:t>by</w:t>
      </w:r>
      <w:r w:rsidRPr="004053D0">
        <w:rPr>
          <w:rFonts w:ascii="Segoe UI" w:hAnsi="Segoe UI" w:cs="Segoe UI"/>
          <w:w w:val="105"/>
          <w:sz w:val="18"/>
          <w:szCs w:val="18"/>
        </w:rPr>
        <w:t xml:space="preserve"> </w:t>
      </w:r>
      <w:r w:rsidRPr="00287581">
        <w:rPr>
          <w:rFonts w:ascii="Segoe UI" w:hAnsi="Segoe UI" w:cs="Segoe UI"/>
          <w:w w:val="105"/>
          <w:sz w:val="18"/>
          <w:szCs w:val="18"/>
        </w:rPr>
        <w:t xml:space="preserve">the Customer. </w:t>
      </w:r>
    </w:p>
    <w:p w14:paraId="4C8A6576" w14:textId="30E12C0D" w:rsidR="00035C01" w:rsidRPr="004053D0" w:rsidRDefault="00035C01" w:rsidP="004053D0">
      <w:pPr>
        <w:pStyle w:val="ListParagraph"/>
        <w:numPr>
          <w:ilvl w:val="1"/>
          <w:numId w:val="3"/>
        </w:numPr>
        <w:tabs>
          <w:tab w:val="left" w:pos="108"/>
          <w:tab w:val="left" w:pos="382"/>
        </w:tabs>
        <w:kinsoku w:val="0"/>
        <w:overflowPunct w:val="0"/>
        <w:spacing w:line="254" w:lineRule="auto"/>
        <w:ind w:left="0" w:firstLine="1"/>
        <w:rPr>
          <w:rFonts w:ascii="Segoe UI" w:hAnsi="Segoe UI" w:cs="Segoe UI"/>
          <w:w w:val="105"/>
          <w:sz w:val="18"/>
          <w:szCs w:val="18"/>
        </w:rPr>
      </w:pPr>
      <w:r w:rsidRPr="00287581">
        <w:rPr>
          <w:rFonts w:ascii="Segoe UI" w:hAnsi="Segoe UI" w:cs="Segoe UI"/>
          <w:w w:val="105"/>
          <w:sz w:val="18"/>
          <w:szCs w:val="18"/>
        </w:rPr>
        <w:t>The</w:t>
      </w:r>
      <w:r w:rsidRPr="004053D0">
        <w:rPr>
          <w:rFonts w:ascii="Segoe UI" w:hAnsi="Segoe UI" w:cs="Segoe UI"/>
          <w:w w:val="105"/>
          <w:sz w:val="18"/>
          <w:szCs w:val="18"/>
        </w:rPr>
        <w:t xml:space="preserve"> </w:t>
      </w:r>
      <w:r w:rsidRPr="00287581">
        <w:rPr>
          <w:rFonts w:ascii="Segoe UI" w:hAnsi="Segoe UI" w:cs="Segoe UI"/>
          <w:w w:val="105"/>
          <w:sz w:val="18"/>
          <w:szCs w:val="18"/>
        </w:rPr>
        <w:t>parties agree</w:t>
      </w:r>
      <w:r w:rsidRPr="004053D0">
        <w:rPr>
          <w:rFonts w:ascii="Segoe UI" w:hAnsi="Segoe UI" w:cs="Segoe UI"/>
          <w:w w:val="105"/>
          <w:sz w:val="18"/>
          <w:szCs w:val="18"/>
        </w:rPr>
        <w:t xml:space="preserve"> </w:t>
      </w:r>
      <w:r w:rsidRPr="00287581">
        <w:rPr>
          <w:rFonts w:ascii="Segoe UI" w:hAnsi="Segoe UI" w:cs="Segoe UI"/>
          <w:w w:val="105"/>
          <w:sz w:val="18"/>
          <w:szCs w:val="18"/>
        </w:rPr>
        <w:t>that such</w:t>
      </w:r>
      <w:r w:rsidRPr="004053D0">
        <w:rPr>
          <w:rFonts w:ascii="Segoe UI" w:hAnsi="Segoe UI" w:cs="Segoe UI"/>
          <w:w w:val="105"/>
          <w:sz w:val="18"/>
          <w:szCs w:val="18"/>
        </w:rPr>
        <w:t xml:space="preserve"> </w:t>
      </w:r>
      <w:r w:rsidRPr="00287581">
        <w:rPr>
          <w:rFonts w:ascii="Segoe UI" w:hAnsi="Segoe UI" w:cs="Segoe UI"/>
          <w:w w:val="105"/>
          <w:sz w:val="18"/>
          <w:szCs w:val="18"/>
        </w:rPr>
        <w:t>sums payable to Supplier under this Condition are a genuine pre-estimate of the costs and losses</w:t>
      </w:r>
      <w:r w:rsidRPr="004053D0">
        <w:rPr>
          <w:rFonts w:ascii="Segoe UI" w:hAnsi="Segoe UI" w:cs="Segoe UI"/>
          <w:w w:val="105"/>
          <w:sz w:val="18"/>
          <w:szCs w:val="18"/>
        </w:rPr>
        <w:t xml:space="preserve"> </w:t>
      </w:r>
      <w:r w:rsidRPr="00287581">
        <w:rPr>
          <w:rFonts w:ascii="Segoe UI" w:hAnsi="Segoe UI" w:cs="Segoe UI"/>
          <w:w w:val="105"/>
          <w:sz w:val="18"/>
          <w:szCs w:val="18"/>
        </w:rPr>
        <w:t xml:space="preserve">which Supplier would suffer from Customer cancelling all or part of the </w:t>
      </w:r>
      <w:r w:rsidRPr="004053D0">
        <w:rPr>
          <w:rFonts w:ascii="Segoe UI" w:hAnsi="Segoe UI" w:cs="Segoe UI"/>
          <w:w w:val="105"/>
          <w:sz w:val="18"/>
          <w:szCs w:val="18"/>
        </w:rPr>
        <w:t>Contract.</w:t>
      </w:r>
    </w:p>
    <w:p w14:paraId="7463391B" w14:textId="5B09A23C" w:rsidR="00035C01" w:rsidRPr="00287581" w:rsidRDefault="00035C01" w:rsidP="004053D0">
      <w:pPr>
        <w:pStyle w:val="ListParagraph"/>
        <w:numPr>
          <w:ilvl w:val="1"/>
          <w:numId w:val="3"/>
        </w:numPr>
        <w:tabs>
          <w:tab w:val="left" w:pos="108"/>
          <w:tab w:val="left" w:pos="382"/>
        </w:tabs>
        <w:kinsoku w:val="0"/>
        <w:overflowPunct w:val="0"/>
        <w:spacing w:line="254" w:lineRule="auto"/>
        <w:ind w:left="0" w:firstLine="1"/>
        <w:rPr>
          <w:rFonts w:ascii="Segoe UI" w:hAnsi="Segoe UI" w:cs="Segoe UI"/>
          <w:w w:val="105"/>
          <w:sz w:val="18"/>
          <w:szCs w:val="18"/>
        </w:rPr>
      </w:pPr>
      <w:r w:rsidRPr="00287581">
        <w:rPr>
          <w:rFonts w:ascii="Segoe UI" w:hAnsi="Segoe UI" w:cs="Segoe UI"/>
          <w:w w:val="105"/>
          <w:sz w:val="18"/>
          <w:szCs w:val="18"/>
        </w:rPr>
        <w:t>If</w:t>
      </w:r>
      <w:r w:rsidRPr="004053D0">
        <w:rPr>
          <w:rFonts w:ascii="Segoe UI" w:hAnsi="Segoe UI" w:cs="Segoe UI"/>
          <w:w w:val="105"/>
          <w:sz w:val="18"/>
          <w:szCs w:val="18"/>
        </w:rPr>
        <w:t xml:space="preserve"> </w:t>
      </w:r>
      <w:r w:rsidRPr="00287581">
        <w:rPr>
          <w:rFonts w:ascii="Segoe UI" w:hAnsi="Segoe UI" w:cs="Segoe UI"/>
          <w:w w:val="105"/>
          <w:sz w:val="18"/>
          <w:szCs w:val="18"/>
        </w:rPr>
        <w:t>the terms</w:t>
      </w:r>
      <w:r w:rsidRPr="004053D0">
        <w:rPr>
          <w:rFonts w:ascii="Segoe UI" w:hAnsi="Segoe UI" w:cs="Segoe UI"/>
          <w:w w:val="105"/>
          <w:sz w:val="18"/>
          <w:szCs w:val="18"/>
        </w:rPr>
        <w:t xml:space="preserve"> </w:t>
      </w:r>
      <w:r w:rsidRPr="00287581">
        <w:rPr>
          <w:rFonts w:ascii="Segoe UI" w:hAnsi="Segoe UI" w:cs="Segoe UI"/>
          <w:w w:val="105"/>
          <w:sz w:val="18"/>
          <w:szCs w:val="18"/>
        </w:rPr>
        <w:t>on this Condition</w:t>
      </w:r>
      <w:r w:rsidRPr="004053D0">
        <w:rPr>
          <w:rFonts w:ascii="Segoe UI" w:hAnsi="Segoe UI" w:cs="Segoe UI"/>
          <w:w w:val="105"/>
          <w:sz w:val="18"/>
          <w:szCs w:val="18"/>
        </w:rPr>
        <w:t xml:space="preserve"> </w:t>
      </w:r>
      <w:r w:rsidRPr="00287581">
        <w:rPr>
          <w:rFonts w:ascii="Segoe UI" w:hAnsi="Segoe UI" w:cs="Segoe UI"/>
          <w:w w:val="105"/>
          <w:sz w:val="18"/>
          <w:szCs w:val="18"/>
        </w:rPr>
        <w:t>are</w:t>
      </w:r>
      <w:r w:rsidRPr="004053D0">
        <w:rPr>
          <w:rFonts w:ascii="Segoe UI" w:hAnsi="Segoe UI" w:cs="Segoe UI"/>
          <w:w w:val="105"/>
          <w:sz w:val="18"/>
          <w:szCs w:val="18"/>
        </w:rPr>
        <w:t xml:space="preserve"> </w:t>
      </w:r>
      <w:r w:rsidRPr="00287581">
        <w:rPr>
          <w:rFonts w:ascii="Segoe UI" w:hAnsi="Segoe UI" w:cs="Segoe UI"/>
          <w:w w:val="105"/>
          <w:sz w:val="18"/>
          <w:szCs w:val="18"/>
        </w:rPr>
        <w:t>found for</w:t>
      </w:r>
      <w:r w:rsidRPr="004053D0">
        <w:rPr>
          <w:rFonts w:ascii="Segoe UI" w:hAnsi="Segoe UI" w:cs="Segoe UI"/>
          <w:w w:val="105"/>
          <w:sz w:val="18"/>
          <w:szCs w:val="18"/>
        </w:rPr>
        <w:t xml:space="preserve"> </w:t>
      </w:r>
      <w:r w:rsidRPr="00287581">
        <w:rPr>
          <w:rFonts w:ascii="Segoe UI" w:hAnsi="Segoe UI" w:cs="Segoe UI"/>
          <w:w w:val="105"/>
          <w:sz w:val="18"/>
          <w:szCs w:val="18"/>
        </w:rPr>
        <w:t>any reason to be</w:t>
      </w:r>
      <w:r w:rsidRPr="004053D0">
        <w:rPr>
          <w:rFonts w:ascii="Segoe UI" w:hAnsi="Segoe UI" w:cs="Segoe UI"/>
          <w:w w:val="105"/>
          <w:sz w:val="18"/>
          <w:szCs w:val="18"/>
        </w:rPr>
        <w:t xml:space="preserve"> </w:t>
      </w:r>
      <w:r w:rsidRPr="00287581">
        <w:rPr>
          <w:rFonts w:ascii="Segoe UI" w:hAnsi="Segoe UI" w:cs="Segoe UI"/>
          <w:w w:val="105"/>
          <w:sz w:val="18"/>
          <w:szCs w:val="18"/>
        </w:rPr>
        <w:t xml:space="preserve">void, </w:t>
      </w:r>
      <w:r w:rsidRPr="004053D0">
        <w:rPr>
          <w:rFonts w:ascii="Segoe UI" w:hAnsi="Segoe UI" w:cs="Segoe UI"/>
          <w:w w:val="105"/>
          <w:sz w:val="18"/>
          <w:szCs w:val="18"/>
        </w:rPr>
        <w:t xml:space="preserve">invalid </w:t>
      </w:r>
      <w:r w:rsidRPr="00287581">
        <w:rPr>
          <w:rFonts w:ascii="Segoe UI" w:hAnsi="Segoe UI" w:cs="Segoe UI"/>
          <w:w w:val="105"/>
          <w:sz w:val="18"/>
          <w:szCs w:val="18"/>
        </w:rPr>
        <w:t xml:space="preserve">or otherwise inoperative </w:t>
      </w:r>
      <w:proofErr w:type="gramStart"/>
      <w:r w:rsidRPr="00287581">
        <w:rPr>
          <w:rFonts w:ascii="Segoe UI" w:hAnsi="Segoe UI" w:cs="Segoe UI"/>
          <w:w w:val="105"/>
          <w:sz w:val="18"/>
          <w:szCs w:val="18"/>
        </w:rPr>
        <w:t>so as to</w:t>
      </w:r>
      <w:proofErr w:type="gramEnd"/>
      <w:r w:rsidRPr="00287581">
        <w:rPr>
          <w:rFonts w:ascii="Segoe UI" w:hAnsi="Segoe UI" w:cs="Segoe UI"/>
          <w:w w:val="105"/>
          <w:sz w:val="18"/>
          <w:szCs w:val="18"/>
        </w:rPr>
        <w:t xml:space="preserve"> disentitle the Supplier to the stated compensation, the Supplier retains its right to claim against the Customer damages at Law</w:t>
      </w:r>
      <w:r w:rsidRPr="004053D0">
        <w:rPr>
          <w:rFonts w:ascii="Segoe UI" w:hAnsi="Segoe UI" w:cs="Segoe UI"/>
          <w:w w:val="105"/>
          <w:sz w:val="18"/>
          <w:szCs w:val="18"/>
        </w:rPr>
        <w:t xml:space="preserve"> </w:t>
      </w:r>
      <w:r w:rsidRPr="00287581">
        <w:rPr>
          <w:rFonts w:ascii="Segoe UI" w:hAnsi="Segoe UI" w:cs="Segoe UI"/>
          <w:w w:val="105"/>
          <w:sz w:val="18"/>
          <w:szCs w:val="18"/>
        </w:rPr>
        <w:t>for</w:t>
      </w:r>
      <w:r w:rsidRPr="004053D0">
        <w:rPr>
          <w:rFonts w:ascii="Segoe UI" w:hAnsi="Segoe UI" w:cs="Segoe UI"/>
          <w:w w:val="105"/>
          <w:sz w:val="18"/>
          <w:szCs w:val="18"/>
        </w:rPr>
        <w:t xml:space="preserve"> </w:t>
      </w:r>
      <w:r w:rsidRPr="00287581">
        <w:rPr>
          <w:rFonts w:ascii="Segoe UI" w:hAnsi="Segoe UI" w:cs="Segoe UI"/>
          <w:w w:val="105"/>
          <w:sz w:val="18"/>
          <w:szCs w:val="18"/>
        </w:rPr>
        <w:t>the</w:t>
      </w:r>
      <w:r w:rsidRPr="004053D0">
        <w:rPr>
          <w:rFonts w:ascii="Segoe UI" w:hAnsi="Segoe UI" w:cs="Segoe UI"/>
          <w:w w:val="105"/>
          <w:sz w:val="18"/>
          <w:szCs w:val="18"/>
        </w:rPr>
        <w:t xml:space="preserve"> </w:t>
      </w:r>
      <w:r w:rsidRPr="00287581">
        <w:rPr>
          <w:rFonts w:ascii="Segoe UI" w:hAnsi="Segoe UI" w:cs="Segoe UI"/>
          <w:w w:val="105"/>
          <w:sz w:val="18"/>
          <w:szCs w:val="18"/>
        </w:rPr>
        <w:t>Customer’s cancellation of part of all of the</w:t>
      </w:r>
      <w:r w:rsidRPr="004053D0">
        <w:rPr>
          <w:rFonts w:ascii="Segoe UI" w:hAnsi="Segoe UI" w:cs="Segoe UI"/>
          <w:w w:val="105"/>
          <w:sz w:val="18"/>
          <w:szCs w:val="18"/>
        </w:rPr>
        <w:t xml:space="preserve"> </w:t>
      </w:r>
      <w:r w:rsidRPr="00287581">
        <w:rPr>
          <w:rFonts w:ascii="Segoe UI" w:hAnsi="Segoe UI" w:cs="Segoe UI"/>
          <w:w w:val="105"/>
          <w:sz w:val="18"/>
          <w:szCs w:val="18"/>
        </w:rPr>
        <w:t xml:space="preserve">Contract not otherwise permitted under an </w:t>
      </w:r>
      <w:r w:rsidR="0039370F" w:rsidRPr="00287581">
        <w:rPr>
          <w:rFonts w:ascii="Segoe UI" w:hAnsi="Segoe UI" w:cs="Segoe UI"/>
          <w:w w:val="105"/>
          <w:sz w:val="18"/>
          <w:szCs w:val="18"/>
        </w:rPr>
        <w:t>enforceable term of this document</w:t>
      </w:r>
      <w:r w:rsidRPr="00287581">
        <w:rPr>
          <w:rFonts w:ascii="Segoe UI" w:hAnsi="Segoe UI" w:cs="Segoe UI"/>
          <w:w w:val="105"/>
          <w:sz w:val="18"/>
          <w:szCs w:val="18"/>
        </w:rPr>
        <w:t>.</w:t>
      </w:r>
    </w:p>
    <w:p w14:paraId="1D92A776" w14:textId="77777777" w:rsidR="00035C01" w:rsidRPr="00287581" w:rsidRDefault="00035C01" w:rsidP="004053D0">
      <w:pPr>
        <w:pStyle w:val="ListParagraph"/>
        <w:numPr>
          <w:ilvl w:val="1"/>
          <w:numId w:val="3"/>
        </w:numPr>
        <w:tabs>
          <w:tab w:val="left" w:pos="108"/>
          <w:tab w:val="left" w:pos="382"/>
        </w:tabs>
        <w:kinsoku w:val="0"/>
        <w:overflowPunct w:val="0"/>
        <w:spacing w:line="254" w:lineRule="auto"/>
        <w:ind w:left="0" w:firstLine="1"/>
        <w:rPr>
          <w:rFonts w:ascii="Segoe UI" w:hAnsi="Segoe UI" w:cs="Segoe UI"/>
          <w:w w:val="105"/>
          <w:sz w:val="18"/>
          <w:szCs w:val="18"/>
        </w:rPr>
      </w:pPr>
      <w:r w:rsidRPr="00287581">
        <w:rPr>
          <w:rFonts w:ascii="Segoe UI" w:hAnsi="Segoe UI" w:cs="Segoe UI"/>
          <w:w w:val="105"/>
          <w:sz w:val="18"/>
          <w:szCs w:val="18"/>
        </w:rPr>
        <w:t>The payment of the stated damages does not in any way relieve the Customer</w:t>
      </w:r>
      <w:r w:rsidRPr="004053D0">
        <w:rPr>
          <w:rFonts w:ascii="Segoe UI" w:hAnsi="Segoe UI" w:cs="Segoe UI"/>
          <w:w w:val="105"/>
          <w:sz w:val="18"/>
          <w:szCs w:val="18"/>
        </w:rPr>
        <w:t xml:space="preserve"> </w:t>
      </w:r>
      <w:r w:rsidRPr="00287581">
        <w:rPr>
          <w:rFonts w:ascii="Segoe UI" w:hAnsi="Segoe UI" w:cs="Segoe UI"/>
          <w:w w:val="105"/>
          <w:sz w:val="18"/>
          <w:szCs w:val="18"/>
        </w:rPr>
        <w:t>from</w:t>
      </w:r>
      <w:r w:rsidRPr="004053D0">
        <w:rPr>
          <w:rFonts w:ascii="Segoe UI" w:hAnsi="Segoe UI" w:cs="Segoe UI"/>
          <w:w w:val="105"/>
          <w:sz w:val="18"/>
          <w:szCs w:val="18"/>
        </w:rPr>
        <w:t xml:space="preserve"> </w:t>
      </w:r>
      <w:r w:rsidRPr="00287581">
        <w:rPr>
          <w:rFonts w:ascii="Segoe UI" w:hAnsi="Segoe UI" w:cs="Segoe UI"/>
          <w:w w:val="105"/>
          <w:sz w:val="18"/>
          <w:szCs w:val="18"/>
        </w:rPr>
        <w:t>any of</w:t>
      </w:r>
      <w:r w:rsidRPr="004053D0">
        <w:rPr>
          <w:rFonts w:ascii="Segoe UI" w:hAnsi="Segoe UI" w:cs="Segoe UI"/>
          <w:w w:val="105"/>
          <w:sz w:val="18"/>
          <w:szCs w:val="18"/>
        </w:rPr>
        <w:t xml:space="preserve"> </w:t>
      </w:r>
      <w:r w:rsidRPr="00287581">
        <w:rPr>
          <w:rFonts w:ascii="Segoe UI" w:hAnsi="Segoe UI" w:cs="Segoe UI"/>
          <w:w w:val="105"/>
          <w:sz w:val="18"/>
          <w:szCs w:val="18"/>
        </w:rPr>
        <w:t>its other obligations and</w:t>
      </w:r>
      <w:r w:rsidRPr="004053D0">
        <w:rPr>
          <w:rFonts w:ascii="Segoe UI" w:hAnsi="Segoe UI" w:cs="Segoe UI"/>
          <w:w w:val="105"/>
          <w:sz w:val="18"/>
          <w:szCs w:val="18"/>
        </w:rPr>
        <w:t xml:space="preserve"> </w:t>
      </w:r>
      <w:r w:rsidRPr="00287581">
        <w:rPr>
          <w:rFonts w:ascii="Segoe UI" w:hAnsi="Segoe UI" w:cs="Segoe UI"/>
          <w:w w:val="105"/>
          <w:sz w:val="18"/>
          <w:szCs w:val="18"/>
        </w:rPr>
        <w:t>liabilities under the Contract.</w:t>
      </w:r>
    </w:p>
    <w:p w14:paraId="1E2F2E04" w14:textId="77777777" w:rsidR="00035C01" w:rsidRPr="00287581" w:rsidRDefault="00035C01" w:rsidP="00035C01">
      <w:pPr>
        <w:pStyle w:val="BodyText"/>
        <w:kinsoku w:val="0"/>
        <w:overflowPunct w:val="0"/>
        <w:spacing w:before="5"/>
        <w:ind w:left="0"/>
        <w:jc w:val="left"/>
        <w:rPr>
          <w:rFonts w:ascii="Segoe UI" w:hAnsi="Segoe UI" w:cs="Segoe UI"/>
          <w:sz w:val="18"/>
          <w:szCs w:val="18"/>
        </w:rPr>
      </w:pPr>
    </w:p>
    <w:p w14:paraId="13050242" w14:textId="77777777" w:rsidR="00035C01" w:rsidRPr="004053D0" w:rsidRDefault="00035C01" w:rsidP="004053D0">
      <w:pPr>
        <w:pStyle w:val="ListParagraph"/>
        <w:numPr>
          <w:ilvl w:val="0"/>
          <w:numId w:val="3"/>
        </w:numPr>
        <w:tabs>
          <w:tab w:val="left" w:pos="287"/>
        </w:tabs>
        <w:kinsoku w:val="0"/>
        <w:overflowPunct w:val="0"/>
        <w:ind w:left="0" w:hanging="179"/>
        <w:rPr>
          <w:rFonts w:ascii="Segoe UI" w:hAnsi="Segoe UI" w:cs="Segoe UI"/>
          <w:spacing w:val="-4"/>
          <w:w w:val="105"/>
          <w:sz w:val="18"/>
          <w:szCs w:val="18"/>
        </w:rPr>
      </w:pPr>
      <w:bookmarkStart w:id="18" w:name="_Ref165921158"/>
      <w:r w:rsidRPr="004053D0">
        <w:rPr>
          <w:rFonts w:ascii="Segoe UI" w:hAnsi="Segoe UI" w:cs="Segoe UI"/>
          <w:b/>
          <w:bCs/>
          <w:spacing w:val="-4"/>
          <w:w w:val="105"/>
          <w:sz w:val="18"/>
          <w:szCs w:val="18"/>
        </w:rPr>
        <w:t>TERMINATION</w:t>
      </w:r>
      <w:bookmarkEnd w:id="18"/>
    </w:p>
    <w:p w14:paraId="4234574C" w14:textId="77777777" w:rsidR="00035C01" w:rsidRPr="00287581" w:rsidRDefault="00035C01" w:rsidP="004053D0">
      <w:pPr>
        <w:pStyle w:val="ListParagraph"/>
        <w:numPr>
          <w:ilvl w:val="1"/>
          <w:numId w:val="3"/>
        </w:numPr>
        <w:tabs>
          <w:tab w:val="left" w:pos="109"/>
          <w:tab w:val="left" w:pos="382"/>
        </w:tabs>
        <w:kinsoku w:val="0"/>
        <w:overflowPunct w:val="0"/>
        <w:spacing w:line="254" w:lineRule="auto"/>
        <w:ind w:left="0" w:firstLine="1"/>
        <w:rPr>
          <w:rFonts w:ascii="Segoe UI" w:hAnsi="Segoe UI" w:cs="Segoe UI"/>
          <w:w w:val="105"/>
          <w:sz w:val="18"/>
          <w:szCs w:val="18"/>
        </w:rPr>
      </w:pPr>
      <w:r w:rsidRPr="00287581">
        <w:rPr>
          <w:rFonts w:ascii="Segoe UI" w:hAnsi="Segoe UI" w:cs="Segoe UI"/>
          <w:w w:val="105"/>
          <w:sz w:val="18"/>
          <w:szCs w:val="18"/>
        </w:rPr>
        <w:t>If</w:t>
      </w:r>
      <w:r w:rsidRPr="004053D0">
        <w:rPr>
          <w:rFonts w:ascii="Segoe UI" w:hAnsi="Segoe UI" w:cs="Segoe UI"/>
          <w:w w:val="105"/>
          <w:sz w:val="18"/>
          <w:szCs w:val="18"/>
        </w:rPr>
        <w:t xml:space="preserve"> </w:t>
      </w:r>
      <w:r w:rsidRPr="00287581">
        <w:rPr>
          <w:rFonts w:ascii="Segoe UI" w:hAnsi="Segoe UI" w:cs="Segoe UI"/>
          <w:w w:val="105"/>
          <w:sz w:val="18"/>
          <w:szCs w:val="18"/>
        </w:rPr>
        <w:t>Customer is</w:t>
      </w:r>
      <w:r w:rsidRPr="004053D0">
        <w:rPr>
          <w:rFonts w:ascii="Segoe UI" w:hAnsi="Segoe UI" w:cs="Segoe UI"/>
          <w:w w:val="105"/>
          <w:sz w:val="18"/>
          <w:szCs w:val="18"/>
        </w:rPr>
        <w:t xml:space="preserve"> </w:t>
      </w:r>
      <w:r w:rsidRPr="00287581">
        <w:rPr>
          <w:rFonts w:ascii="Segoe UI" w:hAnsi="Segoe UI" w:cs="Segoe UI"/>
          <w:w w:val="105"/>
          <w:sz w:val="18"/>
          <w:szCs w:val="18"/>
        </w:rPr>
        <w:t>subject to any act</w:t>
      </w:r>
      <w:r w:rsidRPr="004053D0">
        <w:rPr>
          <w:rFonts w:ascii="Segoe UI" w:hAnsi="Segoe UI" w:cs="Segoe UI"/>
          <w:w w:val="105"/>
          <w:sz w:val="18"/>
          <w:szCs w:val="18"/>
        </w:rPr>
        <w:t xml:space="preserve"> </w:t>
      </w:r>
      <w:r w:rsidRPr="00287581">
        <w:rPr>
          <w:rFonts w:ascii="Segoe UI" w:hAnsi="Segoe UI" w:cs="Segoe UI"/>
          <w:w w:val="105"/>
          <w:sz w:val="18"/>
          <w:szCs w:val="18"/>
        </w:rPr>
        <w:t>of</w:t>
      </w:r>
      <w:r w:rsidRPr="004053D0">
        <w:rPr>
          <w:rFonts w:ascii="Segoe UI" w:hAnsi="Segoe UI" w:cs="Segoe UI"/>
          <w:w w:val="105"/>
          <w:sz w:val="18"/>
          <w:szCs w:val="18"/>
        </w:rPr>
        <w:t xml:space="preserve"> </w:t>
      </w:r>
      <w:r w:rsidRPr="00287581">
        <w:rPr>
          <w:rFonts w:ascii="Segoe UI" w:hAnsi="Segoe UI" w:cs="Segoe UI"/>
          <w:w w:val="105"/>
          <w:sz w:val="18"/>
          <w:szCs w:val="18"/>
        </w:rPr>
        <w:t>bankruptcy or, being a</w:t>
      </w:r>
      <w:r w:rsidRPr="004053D0">
        <w:rPr>
          <w:rFonts w:ascii="Segoe UI" w:hAnsi="Segoe UI" w:cs="Segoe UI"/>
          <w:w w:val="105"/>
          <w:sz w:val="18"/>
          <w:szCs w:val="18"/>
        </w:rPr>
        <w:t xml:space="preserve"> </w:t>
      </w:r>
      <w:r w:rsidRPr="00287581">
        <w:rPr>
          <w:rFonts w:ascii="Segoe UI" w:hAnsi="Segoe UI" w:cs="Segoe UI"/>
          <w:w w:val="105"/>
          <w:sz w:val="18"/>
          <w:szCs w:val="18"/>
        </w:rPr>
        <w:t>company,</w:t>
      </w:r>
      <w:r w:rsidRPr="004053D0">
        <w:rPr>
          <w:rFonts w:ascii="Segoe UI" w:hAnsi="Segoe UI" w:cs="Segoe UI"/>
          <w:w w:val="105"/>
          <w:sz w:val="18"/>
          <w:szCs w:val="18"/>
        </w:rPr>
        <w:t xml:space="preserve"> </w:t>
      </w:r>
      <w:r w:rsidRPr="00287581">
        <w:rPr>
          <w:rFonts w:ascii="Segoe UI" w:hAnsi="Segoe UI" w:cs="Segoe UI"/>
          <w:w w:val="105"/>
          <w:sz w:val="18"/>
          <w:szCs w:val="18"/>
        </w:rPr>
        <w:t>has a receiver appointed or an administration order made against it or goes into liquidation</w:t>
      </w:r>
      <w:r w:rsidRPr="004053D0">
        <w:rPr>
          <w:rFonts w:ascii="Segoe UI" w:hAnsi="Segoe UI" w:cs="Segoe UI"/>
          <w:w w:val="105"/>
          <w:sz w:val="18"/>
          <w:szCs w:val="18"/>
        </w:rPr>
        <w:t xml:space="preserve"> </w:t>
      </w:r>
      <w:r w:rsidRPr="00287581">
        <w:rPr>
          <w:rFonts w:ascii="Segoe UI" w:hAnsi="Segoe UI" w:cs="Segoe UI"/>
          <w:w w:val="105"/>
          <w:sz w:val="18"/>
          <w:szCs w:val="18"/>
        </w:rPr>
        <w:t>or</w:t>
      </w:r>
      <w:r w:rsidRPr="004053D0">
        <w:rPr>
          <w:rFonts w:ascii="Segoe UI" w:hAnsi="Segoe UI" w:cs="Segoe UI"/>
          <w:w w:val="105"/>
          <w:sz w:val="18"/>
          <w:szCs w:val="18"/>
        </w:rPr>
        <w:t xml:space="preserve"> </w:t>
      </w:r>
      <w:r w:rsidRPr="00287581">
        <w:rPr>
          <w:rFonts w:ascii="Segoe UI" w:hAnsi="Segoe UI" w:cs="Segoe UI"/>
          <w:w w:val="105"/>
          <w:sz w:val="18"/>
          <w:szCs w:val="18"/>
        </w:rPr>
        <w:t>if</w:t>
      </w:r>
      <w:r w:rsidRPr="004053D0">
        <w:rPr>
          <w:rFonts w:ascii="Segoe UI" w:hAnsi="Segoe UI" w:cs="Segoe UI"/>
          <w:w w:val="105"/>
          <w:sz w:val="18"/>
          <w:szCs w:val="18"/>
        </w:rPr>
        <w:t xml:space="preserve"> </w:t>
      </w:r>
      <w:r w:rsidRPr="00287581">
        <w:rPr>
          <w:rFonts w:ascii="Segoe UI" w:hAnsi="Segoe UI" w:cs="Segoe UI"/>
          <w:w w:val="105"/>
          <w:sz w:val="18"/>
          <w:szCs w:val="18"/>
        </w:rPr>
        <w:t>a</w:t>
      </w:r>
      <w:r w:rsidRPr="004053D0">
        <w:rPr>
          <w:rFonts w:ascii="Segoe UI" w:hAnsi="Segoe UI" w:cs="Segoe UI"/>
          <w:w w:val="105"/>
          <w:sz w:val="18"/>
          <w:szCs w:val="18"/>
        </w:rPr>
        <w:t xml:space="preserve"> </w:t>
      </w:r>
      <w:r w:rsidRPr="00287581">
        <w:rPr>
          <w:rFonts w:ascii="Segoe UI" w:hAnsi="Segoe UI" w:cs="Segoe UI"/>
          <w:w w:val="105"/>
          <w:sz w:val="18"/>
          <w:szCs w:val="18"/>
        </w:rPr>
        <w:t>similar</w:t>
      </w:r>
      <w:r w:rsidRPr="004053D0">
        <w:rPr>
          <w:rFonts w:ascii="Segoe UI" w:hAnsi="Segoe UI" w:cs="Segoe UI"/>
          <w:w w:val="105"/>
          <w:sz w:val="18"/>
          <w:szCs w:val="18"/>
        </w:rPr>
        <w:t xml:space="preserve"> </w:t>
      </w:r>
      <w:r w:rsidRPr="00287581">
        <w:rPr>
          <w:rFonts w:ascii="Segoe UI" w:hAnsi="Segoe UI" w:cs="Segoe UI"/>
          <w:w w:val="105"/>
          <w:sz w:val="18"/>
          <w:szCs w:val="18"/>
        </w:rPr>
        <w:t>event</w:t>
      </w:r>
      <w:r w:rsidRPr="004053D0">
        <w:rPr>
          <w:rFonts w:ascii="Segoe UI" w:hAnsi="Segoe UI" w:cs="Segoe UI"/>
          <w:w w:val="105"/>
          <w:sz w:val="18"/>
          <w:szCs w:val="18"/>
        </w:rPr>
        <w:t xml:space="preserve"> </w:t>
      </w:r>
      <w:r w:rsidRPr="00287581">
        <w:rPr>
          <w:rFonts w:ascii="Segoe UI" w:hAnsi="Segoe UI" w:cs="Segoe UI"/>
          <w:w w:val="105"/>
          <w:sz w:val="18"/>
          <w:szCs w:val="18"/>
        </w:rPr>
        <w:t>occurs</w:t>
      </w:r>
      <w:r w:rsidRPr="004053D0">
        <w:rPr>
          <w:rFonts w:ascii="Segoe UI" w:hAnsi="Segoe UI" w:cs="Segoe UI"/>
          <w:w w:val="105"/>
          <w:sz w:val="18"/>
          <w:szCs w:val="18"/>
        </w:rPr>
        <w:t xml:space="preserve"> </w:t>
      </w:r>
      <w:r w:rsidRPr="00287581">
        <w:rPr>
          <w:rFonts w:ascii="Segoe UI" w:hAnsi="Segoe UI" w:cs="Segoe UI"/>
          <w:w w:val="105"/>
          <w:sz w:val="18"/>
          <w:szCs w:val="18"/>
        </w:rPr>
        <w:t>under</w:t>
      </w:r>
      <w:r w:rsidRPr="004053D0">
        <w:rPr>
          <w:rFonts w:ascii="Segoe UI" w:hAnsi="Segoe UI" w:cs="Segoe UI"/>
          <w:w w:val="105"/>
          <w:sz w:val="18"/>
          <w:szCs w:val="18"/>
        </w:rPr>
        <w:t xml:space="preserve"> </w:t>
      </w:r>
      <w:r w:rsidRPr="00287581">
        <w:rPr>
          <w:rFonts w:ascii="Segoe UI" w:hAnsi="Segoe UI" w:cs="Segoe UI"/>
          <w:w w:val="105"/>
          <w:sz w:val="18"/>
          <w:szCs w:val="18"/>
        </w:rPr>
        <w:t>applicable</w:t>
      </w:r>
      <w:r w:rsidRPr="004053D0">
        <w:rPr>
          <w:rFonts w:ascii="Segoe UI" w:hAnsi="Segoe UI" w:cs="Segoe UI"/>
          <w:w w:val="105"/>
          <w:sz w:val="18"/>
          <w:szCs w:val="18"/>
        </w:rPr>
        <w:t xml:space="preserve"> </w:t>
      </w:r>
      <w:r w:rsidRPr="00287581">
        <w:rPr>
          <w:rFonts w:ascii="Segoe UI" w:hAnsi="Segoe UI" w:cs="Segoe UI"/>
          <w:w w:val="105"/>
          <w:sz w:val="18"/>
          <w:szCs w:val="18"/>
        </w:rPr>
        <w:t>insolvency</w:t>
      </w:r>
      <w:r w:rsidRPr="004053D0">
        <w:rPr>
          <w:rFonts w:ascii="Segoe UI" w:hAnsi="Segoe UI" w:cs="Segoe UI"/>
          <w:w w:val="105"/>
          <w:sz w:val="18"/>
          <w:szCs w:val="18"/>
        </w:rPr>
        <w:t xml:space="preserve"> </w:t>
      </w:r>
      <w:r w:rsidRPr="00287581">
        <w:rPr>
          <w:rFonts w:ascii="Segoe UI" w:hAnsi="Segoe UI" w:cs="Segoe UI"/>
          <w:w w:val="105"/>
          <w:sz w:val="18"/>
          <w:szCs w:val="18"/>
        </w:rPr>
        <w:t>laws (except</w:t>
      </w:r>
      <w:r w:rsidRPr="004053D0">
        <w:rPr>
          <w:rFonts w:ascii="Segoe UI" w:hAnsi="Segoe UI" w:cs="Segoe UI"/>
          <w:w w:val="105"/>
          <w:sz w:val="18"/>
          <w:szCs w:val="18"/>
        </w:rPr>
        <w:t xml:space="preserve"> </w:t>
      </w:r>
      <w:r w:rsidRPr="00287581">
        <w:rPr>
          <w:rFonts w:ascii="Segoe UI" w:hAnsi="Segoe UI" w:cs="Segoe UI"/>
          <w:w w:val="105"/>
          <w:sz w:val="18"/>
          <w:szCs w:val="18"/>
        </w:rPr>
        <w:t>for</w:t>
      </w:r>
      <w:r w:rsidRPr="004053D0">
        <w:rPr>
          <w:rFonts w:ascii="Segoe UI" w:hAnsi="Segoe UI" w:cs="Segoe UI"/>
          <w:w w:val="105"/>
          <w:sz w:val="18"/>
          <w:szCs w:val="18"/>
        </w:rPr>
        <w:t xml:space="preserve"> </w:t>
      </w:r>
      <w:r w:rsidRPr="00287581">
        <w:rPr>
          <w:rFonts w:ascii="Segoe UI" w:hAnsi="Segoe UI" w:cs="Segoe UI"/>
          <w:w w:val="105"/>
          <w:sz w:val="18"/>
          <w:szCs w:val="18"/>
        </w:rPr>
        <w:t>the</w:t>
      </w:r>
      <w:r w:rsidRPr="004053D0">
        <w:rPr>
          <w:rFonts w:ascii="Segoe UI" w:hAnsi="Segoe UI" w:cs="Segoe UI"/>
          <w:w w:val="105"/>
          <w:sz w:val="18"/>
          <w:szCs w:val="18"/>
        </w:rPr>
        <w:t xml:space="preserve"> </w:t>
      </w:r>
      <w:r w:rsidRPr="00287581">
        <w:rPr>
          <w:rFonts w:ascii="Segoe UI" w:hAnsi="Segoe UI" w:cs="Segoe UI"/>
          <w:w w:val="105"/>
          <w:sz w:val="18"/>
          <w:szCs w:val="18"/>
        </w:rPr>
        <w:t>purpose of</w:t>
      </w:r>
      <w:r w:rsidRPr="004053D0">
        <w:rPr>
          <w:rFonts w:ascii="Segoe UI" w:hAnsi="Segoe UI" w:cs="Segoe UI"/>
          <w:w w:val="105"/>
          <w:sz w:val="18"/>
          <w:szCs w:val="18"/>
        </w:rPr>
        <w:t xml:space="preserve"> </w:t>
      </w:r>
      <w:r w:rsidRPr="00287581">
        <w:rPr>
          <w:rFonts w:ascii="Segoe UI" w:hAnsi="Segoe UI" w:cs="Segoe UI"/>
          <w:w w:val="105"/>
          <w:sz w:val="18"/>
          <w:szCs w:val="18"/>
        </w:rPr>
        <w:t>reconstruction or amalgamation) then all sums</w:t>
      </w:r>
      <w:r w:rsidRPr="004053D0">
        <w:rPr>
          <w:rFonts w:ascii="Segoe UI" w:hAnsi="Segoe UI" w:cs="Segoe UI"/>
          <w:w w:val="105"/>
          <w:sz w:val="18"/>
          <w:szCs w:val="18"/>
        </w:rPr>
        <w:t xml:space="preserve"> </w:t>
      </w:r>
      <w:r w:rsidRPr="00287581">
        <w:rPr>
          <w:rFonts w:ascii="Segoe UI" w:hAnsi="Segoe UI" w:cs="Segoe UI"/>
          <w:w w:val="105"/>
          <w:sz w:val="18"/>
          <w:szCs w:val="18"/>
        </w:rPr>
        <w:t>due to</w:t>
      </w:r>
      <w:r w:rsidRPr="004053D0">
        <w:rPr>
          <w:rFonts w:ascii="Segoe UI" w:hAnsi="Segoe UI" w:cs="Segoe UI"/>
          <w:w w:val="105"/>
          <w:sz w:val="18"/>
          <w:szCs w:val="18"/>
        </w:rPr>
        <w:t xml:space="preserve"> </w:t>
      </w:r>
      <w:r w:rsidRPr="00287581">
        <w:rPr>
          <w:rFonts w:ascii="Segoe UI" w:hAnsi="Segoe UI" w:cs="Segoe UI"/>
          <w:w w:val="105"/>
          <w:sz w:val="18"/>
          <w:szCs w:val="18"/>
        </w:rPr>
        <w:t>Supplier</w:t>
      </w:r>
      <w:r w:rsidRPr="004053D0">
        <w:rPr>
          <w:rFonts w:ascii="Segoe UI" w:hAnsi="Segoe UI" w:cs="Segoe UI"/>
          <w:w w:val="105"/>
          <w:sz w:val="18"/>
          <w:szCs w:val="18"/>
        </w:rPr>
        <w:t xml:space="preserve"> </w:t>
      </w:r>
      <w:r w:rsidRPr="00287581">
        <w:rPr>
          <w:rFonts w:ascii="Segoe UI" w:hAnsi="Segoe UI" w:cs="Segoe UI"/>
          <w:w w:val="105"/>
          <w:sz w:val="18"/>
          <w:szCs w:val="18"/>
        </w:rPr>
        <w:t>under</w:t>
      </w:r>
      <w:r w:rsidRPr="004053D0">
        <w:rPr>
          <w:rFonts w:ascii="Segoe UI" w:hAnsi="Segoe UI" w:cs="Segoe UI"/>
          <w:w w:val="105"/>
          <w:sz w:val="18"/>
          <w:szCs w:val="18"/>
        </w:rPr>
        <w:t xml:space="preserve"> </w:t>
      </w:r>
      <w:r w:rsidRPr="00287581">
        <w:rPr>
          <w:rFonts w:ascii="Segoe UI" w:hAnsi="Segoe UI" w:cs="Segoe UI"/>
          <w:w w:val="105"/>
          <w:sz w:val="18"/>
          <w:szCs w:val="18"/>
        </w:rPr>
        <w:t>the</w:t>
      </w:r>
      <w:r w:rsidRPr="004053D0">
        <w:rPr>
          <w:rFonts w:ascii="Segoe UI" w:hAnsi="Segoe UI" w:cs="Segoe UI"/>
          <w:w w:val="105"/>
          <w:sz w:val="18"/>
          <w:szCs w:val="18"/>
        </w:rPr>
        <w:t xml:space="preserve"> </w:t>
      </w:r>
      <w:r w:rsidRPr="00287581">
        <w:rPr>
          <w:rFonts w:ascii="Segoe UI" w:hAnsi="Segoe UI" w:cs="Segoe UI"/>
          <w:w w:val="105"/>
          <w:sz w:val="18"/>
          <w:szCs w:val="18"/>
        </w:rPr>
        <w:t>Contract</w:t>
      </w:r>
      <w:r w:rsidRPr="004053D0">
        <w:rPr>
          <w:rFonts w:ascii="Segoe UI" w:hAnsi="Segoe UI" w:cs="Segoe UI"/>
          <w:w w:val="105"/>
          <w:sz w:val="18"/>
          <w:szCs w:val="18"/>
        </w:rPr>
        <w:t xml:space="preserve"> </w:t>
      </w:r>
      <w:r w:rsidRPr="00287581">
        <w:rPr>
          <w:rFonts w:ascii="Segoe UI" w:hAnsi="Segoe UI" w:cs="Segoe UI"/>
          <w:w w:val="105"/>
          <w:sz w:val="18"/>
          <w:szCs w:val="18"/>
        </w:rPr>
        <w:t>shall</w:t>
      </w:r>
      <w:r w:rsidRPr="004053D0">
        <w:rPr>
          <w:rFonts w:ascii="Segoe UI" w:hAnsi="Segoe UI" w:cs="Segoe UI"/>
          <w:w w:val="105"/>
          <w:sz w:val="18"/>
          <w:szCs w:val="18"/>
        </w:rPr>
        <w:t xml:space="preserve"> </w:t>
      </w:r>
      <w:r w:rsidRPr="00287581">
        <w:rPr>
          <w:rFonts w:ascii="Segoe UI" w:hAnsi="Segoe UI" w:cs="Segoe UI"/>
          <w:w w:val="105"/>
          <w:sz w:val="18"/>
          <w:szCs w:val="18"/>
        </w:rPr>
        <w:t>immediately</w:t>
      </w:r>
      <w:r w:rsidRPr="004053D0">
        <w:rPr>
          <w:rFonts w:ascii="Segoe UI" w:hAnsi="Segoe UI" w:cs="Segoe UI"/>
          <w:w w:val="105"/>
          <w:sz w:val="18"/>
          <w:szCs w:val="18"/>
        </w:rPr>
        <w:t xml:space="preserve"> </w:t>
      </w:r>
      <w:r w:rsidRPr="00287581">
        <w:rPr>
          <w:rFonts w:ascii="Segoe UI" w:hAnsi="Segoe UI" w:cs="Segoe UI"/>
          <w:w w:val="105"/>
          <w:sz w:val="18"/>
          <w:szCs w:val="18"/>
        </w:rPr>
        <w:t>become</w:t>
      </w:r>
      <w:r w:rsidRPr="004053D0">
        <w:rPr>
          <w:rFonts w:ascii="Segoe UI" w:hAnsi="Segoe UI" w:cs="Segoe UI"/>
          <w:w w:val="105"/>
          <w:sz w:val="18"/>
          <w:szCs w:val="18"/>
        </w:rPr>
        <w:t xml:space="preserve"> </w:t>
      </w:r>
      <w:r w:rsidRPr="00287581">
        <w:rPr>
          <w:rFonts w:ascii="Segoe UI" w:hAnsi="Segoe UI" w:cs="Segoe UI"/>
          <w:w w:val="105"/>
          <w:sz w:val="18"/>
          <w:szCs w:val="18"/>
        </w:rPr>
        <w:t>due</w:t>
      </w:r>
      <w:r w:rsidRPr="004053D0">
        <w:rPr>
          <w:rFonts w:ascii="Segoe UI" w:hAnsi="Segoe UI" w:cs="Segoe UI"/>
          <w:w w:val="105"/>
          <w:sz w:val="18"/>
          <w:szCs w:val="18"/>
        </w:rPr>
        <w:t xml:space="preserve"> </w:t>
      </w:r>
      <w:r w:rsidRPr="00287581">
        <w:rPr>
          <w:rFonts w:ascii="Segoe UI" w:hAnsi="Segoe UI" w:cs="Segoe UI"/>
          <w:w w:val="105"/>
          <w:sz w:val="18"/>
          <w:szCs w:val="18"/>
        </w:rPr>
        <w:t>and</w:t>
      </w:r>
      <w:r w:rsidRPr="004053D0">
        <w:rPr>
          <w:rFonts w:ascii="Segoe UI" w:hAnsi="Segoe UI" w:cs="Segoe UI"/>
          <w:w w:val="105"/>
          <w:sz w:val="18"/>
          <w:szCs w:val="18"/>
        </w:rPr>
        <w:t xml:space="preserve"> </w:t>
      </w:r>
      <w:r w:rsidRPr="00287581">
        <w:rPr>
          <w:rFonts w:ascii="Segoe UI" w:hAnsi="Segoe UI" w:cs="Segoe UI"/>
          <w:w w:val="105"/>
          <w:sz w:val="18"/>
          <w:szCs w:val="18"/>
        </w:rPr>
        <w:t>payable and</w:t>
      </w:r>
      <w:r w:rsidRPr="004053D0">
        <w:rPr>
          <w:rFonts w:ascii="Segoe UI" w:hAnsi="Segoe UI" w:cs="Segoe UI"/>
          <w:w w:val="105"/>
          <w:sz w:val="18"/>
          <w:szCs w:val="18"/>
        </w:rPr>
        <w:t xml:space="preserve"> </w:t>
      </w:r>
      <w:r w:rsidRPr="00287581">
        <w:rPr>
          <w:rFonts w:ascii="Segoe UI" w:hAnsi="Segoe UI" w:cs="Segoe UI"/>
          <w:w w:val="105"/>
          <w:sz w:val="18"/>
          <w:szCs w:val="18"/>
        </w:rPr>
        <w:t>Supplier</w:t>
      </w:r>
      <w:r w:rsidRPr="004053D0">
        <w:rPr>
          <w:rFonts w:ascii="Segoe UI" w:hAnsi="Segoe UI" w:cs="Segoe UI"/>
          <w:w w:val="105"/>
          <w:sz w:val="18"/>
          <w:szCs w:val="18"/>
        </w:rPr>
        <w:t xml:space="preserve"> </w:t>
      </w:r>
      <w:r w:rsidRPr="00287581">
        <w:rPr>
          <w:rFonts w:ascii="Segoe UI" w:hAnsi="Segoe UI" w:cs="Segoe UI"/>
          <w:w w:val="105"/>
          <w:sz w:val="18"/>
          <w:szCs w:val="18"/>
        </w:rPr>
        <w:t>may,</w:t>
      </w:r>
      <w:r w:rsidRPr="004053D0">
        <w:rPr>
          <w:rFonts w:ascii="Segoe UI" w:hAnsi="Segoe UI" w:cs="Segoe UI"/>
          <w:w w:val="105"/>
          <w:sz w:val="18"/>
          <w:szCs w:val="18"/>
        </w:rPr>
        <w:t xml:space="preserve"> </w:t>
      </w:r>
      <w:r w:rsidRPr="00287581">
        <w:rPr>
          <w:rFonts w:ascii="Segoe UI" w:hAnsi="Segoe UI" w:cs="Segoe UI"/>
          <w:w w:val="105"/>
          <w:sz w:val="18"/>
          <w:szCs w:val="18"/>
        </w:rPr>
        <w:t>notwithstanding</w:t>
      </w:r>
      <w:r w:rsidRPr="004053D0">
        <w:rPr>
          <w:rFonts w:ascii="Segoe UI" w:hAnsi="Segoe UI" w:cs="Segoe UI"/>
          <w:w w:val="105"/>
          <w:sz w:val="18"/>
          <w:szCs w:val="18"/>
        </w:rPr>
        <w:t xml:space="preserve"> </w:t>
      </w:r>
      <w:r w:rsidRPr="00287581">
        <w:rPr>
          <w:rFonts w:ascii="Segoe UI" w:hAnsi="Segoe UI" w:cs="Segoe UI"/>
          <w:w w:val="105"/>
          <w:sz w:val="18"/>
          <w:szCs w:val="18"/>
        </w:rPr>
        <w:t>any</w:t>
      </w:r>
      <w:r w:rsidRPr="004053D0">
        <w:rPr>
          <w:rFonts w:ascii="Segoe UI" w:hAnsi="Segoe UI" w:cs="Segoe UI"/>
          <w:w w:val="105"/>
          <w:sz w:val="18"/>
          <w:szCs w:val="18"/>
        </w:rPr>
        <w:t xml:space="preserve"> </w:t>
      </w:r>
      <w:r w:rsidRPr="00287581">
        <w:rPr>
          <w:rFonts w:ascii="Segoe UI" w:hAnsi="Segoe UI" w:cs="Segoe UI"/>
          <w:w w:val="105"/>
          <w:sz w:val="18"/>
          <w:szCs w:val="18"/>
        </w:rPr>
        <w:t>previous</w:t>
      </w:r>
      <w:r w:rsidRPr="004053D0">
        <w:rPr>
          <w:rFonts w:ascii="Segoe UI" w:hAnsi="Segoe UI" w:cs="Segoe UI"/>
          <w:w w:val="105"/>
          <w:sz w:val="18"/>
          <w:szCs w:val="18"/>
        </w:rPr>
        <w:t xml:space="preserve"> </w:t>
      </w:r>
      <w:r w:rsidRPr="00287581">
        <w:rPr>
          <w:rFonts w:ascii="Segoe UI" w:hAnsi="Segoe UI" w:cs="Segoe UI"/>
          <w:w w:val="105"/>
          <w:sz w:val="18"/>
          <w:szCs w:val="18"/>
        </w:rPr>
        <w:t>waiver,</w:t>
      </w:r>
      <w:r w:rsidRPr="004053D0">
        <w:rPr>
          <w:rFonts w:ascii="Segoe UI" w:hAnsi="Segoe UI" w:cs="Segoe UI"/>
          <w:w w:val="105"/>
          <w:sz w:val="18"/>
          <w:szCs w:val="18"/>
        </w:rPr>
        <w:t xml:space="preserve"> </w:t>
      </w:r>
      <w:r w:rsidRPr="00287581">
        <w:rPr>
          <w:rFonts w:ascii="Segoe UI" w:hAnsi="Segoe UI" w:cs="Segoe UI"/>
          <w:w w:val="105"/>
          <w:sz w:val="18"/>
          <w:szCs w:val="18"/>
        </w:rPr>
        <w:t>terminate</w:t>
      </w:r>
      <w:r w:rsidRPr="004053D0">
        <w:rPr>
          <w:rFonts w:ascii="Segoe UI" w:hAnsi="Segoe UI" w:cs="Segoe UI"/>
          <w:w w:val="105"/>
          <w:sz w:val="18"/>
          <w:szCs w:val="18"/>
        </w:rPr>
        <w:t xml:space="preserve"> </w:t>
      </w:r>
      <w:r w:rsidRPr="00287581">
        <w:rPr>
          <w:rFonts w:ascii="Segoe UI" w:hAnsi="Segoe UI" w:cs="Segoe UI"/>
          <w:w w:val="105"/>
          <w:sz w:val="18"/>
          <w:szCs w:val="18"/>
        </w:rPr>
        <w:t>the Contract forthwith by written notice.</w:t>
      </w:r>
    </w:p>
    <w:p w14:paraId="6D05D6B9" w14:textId="1AC19CAF" w:rsidR="00035C01" w:rsidRPr="00287581" w:rsidRDefault="00035C01" w:rsidP="004053D0">
      <w:pPr>
        <w:pStyle w:val="ListParagraph"/>
        <w:numPr>
          <w:ilvl w:val="1"/>
          <w:numId w:val="3"/>
        </w:numPr>
        <w:tabs>
          <w:tab w:val="left" w:pos="108"/>
          <w:tab w:val="left" w:pos="382"/>
        </w:tabs>
        <w:kinsoku w:val="0"/>
        <w:overflowPunct w:val="0"/>
        <w:spacing w:line="254" w:lineRule="auto"/>
        <w:ind w:left="0" w:firstLine="1"/>
        <w:rPr>
          <w:rFonts w:ascii="Segoe UI" w:hAnsi="Segoe UI" w:cs="Segoe UI"/>
          <w:w w:val="105"/>
          <w:sz w:val="18"/>
          <w:szCs w:val="18"/>
        </w:rPr>
      </w:pPr>
      <w:r w:rsidRPr="00287581">
        <w:rPr>
          <w:rFonts w:ascii="Segoe UI" w:hAnsi="Segoe UI" w:cs="Segoe UI"/>
          <w:w w:val="105"/>
          <w:sz w:val="18"/>
          <w:szCs w:val="18"/>
        </w:rPr>
        <w:t>Supplier or Customer</w:t>
      </w:r>
      <w:r w:rsidRPr="004053D0">
        <w:rPr>
          <w:rFonts w:ascii="Segoe UI" w:hAnsi="Segoe UI" w:cs="Segoe UI"/>
          <w:w w:val="105"/>
          <w:sz w:val="18"/>
          <w:szCs w:val="18"/>
        </w:rPr>
        <w:t xml:space="preserve"> </w:t>
      </w:r>
      <w:r w:rsidRPr="00287581">
        <w:rPr>
          <w:rFonts w:ascii="Segoe UI" w:hAnsi="Segoe UI" w:cs="Segoe UI"/>
          <w:w w:val="105"/>
          <w:sz w:val="18"/>
          <w:szCs w:val="18"/>
        </w:rPr>
        <w:t>may terminate the Contract with immediate effect in the event of a</w:t>
      </w:r>
      <w:r w:rsidRPr="004053D0">
        <w:rPr>
          <w:rFonts w:ascii="Segoe UI" w:hAnsi="Segoe UI" w:cs="Segoe UI"/>
          <w:w w:val="105"/>
          <w:sz w:val="18"/>
          <w:szCs w:val="18"/>
        </w:rPr>
        <w:t xml:space="preserve"> </w:t>
      </w:r>
      <w:r w:rsidRPr="00287581">
        <w:rPr>
          <w:rFonts w:ascii="Segoe UI" w:hAnsi="Segoe UI" w:cs="Segoe UI"/>
          <w:w w:val="105"/>
          <w:sz w:val="18"/>
          <w:szCs w:val="18"/>
        </w:rPr>
        <w:t>failure</w:t>
      </w:r>
      <w:r w:rsidRPr="004053D0">
        <w:rPr>
          <w:rFonts w:ascii="Segoe UI" w:hAnsi="Segoe UI" w:cs="Segoe UI"/>
          <w:w w:val="105"/>
          <w:sz w:val="18"/>
          <w:szCs w:val="18"/>
        </w:rPr>
        <w:t xml:space="preserve"> </w:t>
      </w:r>
      <w:r w:rsidRPr="00287581">
        <w:rPr>
          <w:rFonts w:ascii="Segoe UI" w:hAnsi="Segoe UI" w:cs="Segoe UI"/>
          <w:w w:val="105"/>
          <w:sz w:val="18"/>
          <w:szCs w:val="18"/>
        </w:rPr>
        <w:t>by</w:t>
      </w:r>
      <w:r w:rsidRPr="004053D0">
        <w:rPr>
          <w:rFonts w:ascii="Segoe UI" w:hAnsi="Segoe UI" w:cs="Segoe UI"/>
          <w:w w:val="105"/>
          <w:sz w:val="18"/>
          <w:szCs w:val="18"/>
        </w:rPr>
        <w:t xml:space="preserve"> </w:t>
      </w:r>
      <w:r w:rsidRPr="00287581">
        <w:rPr>
          <w:rFonts w:ascii="Segoe UI" w:hAnsi="Segoe UI" w:cs="Segoe UI"/>
          <w:w w:val="105"/>
          <w:sz w:val="18"/>
          <w:szCs w:val="18"/>
        </w:rPr>
        <w:t xml:space="preserve">the other </w:t>
      </w:r>
      <w:r w:rsidR="0031189E" w:rsidRPr="00287581">
        <w:rPr>
          <w:rFonts w:ascii="Segoe UI" w:hAnsi="Segoe UI" w:cs="Segoe UI"/>
          <w:w w:val="105"/>
          <w:sz w:val="18"/>
          <w:szCs w:val="18"/>
        </w:rPr>
        <w:t>party to</w:t>
      </w:r>
      <w:r w:rsidRPr="004053D0">
        <w:rPr>
          <w:rFonts w:ascii="Segoe UI" w:hAnsi="Segoe UI" w:cs="Segoe UI"/>
          <w:w w:val="105"/>
          <w:sz w:val="18"/>
          <w:szCs w:val="18"/>
        </w:rPr>
        <w:t xml:space="preserve"> </w:t>
      </w:r>
      <w:r w:rsidRPr="00287581">
        <w:rPr>
          <w:rFonts w:ascii="Segoe UI" w:hAnsi="Segoe UI" w:cs="Segoe UI"/>
          <w:w w:val="105"/>
          <w:sz w:val="18"/>
          <w:szCs w:val="18"/>
        </w:rPr>
        <w:t>comply</w:t>
      </w:r>
      <w:r w:rsidRPr="004053D0">
        <w:rPr>
          <w:rFonts w:ascii="Segoe UI" w:hAnsi="Segoe UI" w:cs="Segoe UI"/>
          <w:w w:val="105"/>
          <w:sz w:val="18"/>
          <w:szCs w:val="18"/>
        </w:rPr>
        <w:t xml:space="preserve"> </w:t>
      </w:r>
      <w:r w:rsidRPr="00287581">
        <w:rPr>
          <w:rFonts w:ascii="Segoe UI" w:hAnsi="Segoe UI" w:cs="Segoe UI"/>
          <w:w w:val="105"/>
          <w:sz w:val="18"/>
          <w:szCs w:val="18"/>
        </w:rPr>
        <w:t>with any</w:t>
      </w:r>
      <w:r w:rsidRPr="004053D0">
        <w:rPr>
          <w:rFonts w:ascii="Segoe UI" w:hAnsi="Segoe UI" w:cs="Segoe UI"/>
          <w:w w:val="105"/>
          <w:sz w:val="18"/>
          <w:szCs w:val="18"/>
        </w:rPr>
        <w:t xml:space="preserve"> </w:t>
      </w:r>
      <w:r w:rsidRPr="00287581">
        <w:rPr>
          <w:rFonts w:ascii="Segoe UI" w:hAnsi="Segoe UI" w:cs="Segoe UI"/>
          <w:w w:val="105"/>
          <w:sz w:val="18"/>
          <w:szCs w:val="18"/>
        </w:rPr>
        <w:t>material</w:t>
      </w:r>
      <w:r w:rsidRPr="004053D0">
        <w:rPr>
          <w:rFonts w:ascii="Segoe UI" w:hAnsi="Segoe UI" w:cs="Segoe UI"/>
          <w:w w:val="105"/>
          <w:sz w:val="18"/>
          <w:szCs w:val="18"/>
        </w:rPr>
        <w:t xml:space="preserve"> </w:t>
      </w:r>
      <w:r w:rsidRPr="00287581">
        <w:rPr>
          <w:rFonts w:ascii="Segoe UI" w:hAnsi="Segoe UI" w:cs="Segoe UI"/>
          <w:w w:val="105"/>
          <w:sz w:val="18"/>
          <w:szCs w:val="18"/>
        </w:rPr>
        <w:t>provision of</w:t>
      </w:r>
      <w:r w:rsidRPr="004053D0">
        <w:rPr>
          <w:rFonts w:ascii="Segoe UI" w:hAnsi="Segoe UI" w:cs="Segoe UI"/>
          <w:w w:val="105"/>
          <w:sz w:val="18"/>
          <w:szCs w:val="18"/>
        </w:rPr>
        <w:t xml:space="preserve"> </w:t>
      </w:r>
      <w:r w:rsidRPr="00287581">
        <w:rPr>
          <w:rFonts w:ascii="Segoe UI" w:hAnsi="Segoe UI" w:cs="Segoe UI"/>
          <w:w w:val="105"/>
          <w:sz w:val="18"/>
          <w:szCs w:val="18"/>
        </w:rPr>
        <w:t>these Conditions</w:t>
      </w:r>
      <w:r w:rsidRPr="004053D0">
        <w:rPr>
          <w:rFonts w:ascii="Segoe UI" w:hAnsi="Segoe UI" w:cs="Segoe UI"/>
          <w:w w:val="105"/>
          <w:sz w:val="18"/>
          <w:szCs w:val="18"/>
        </w:rPr>
        <w:t xml:space="preserve"> </w:t>
      </w:r>
      <w:r w:rsidRPr="00287581">
        <w:rPr>
          <w:rFonts w:ascii="Segoe UI" w:hAnsi="Segoe UI" w:cs="Segoe UI"/>
          <w:w w:val="105"/>
          <w:sz w:val="18"/>
          <w:szCs w:val="18"/>
        </w:rPr>
        <w:t>if</w:t>
      </w:r>
      <w:r w:rsidRPr="004053D0">
        <w:rPr>
          <w:rFonts w:ascii="Segoe UI" w:hAnsi="Segoe UI" w:cs="Segoe UI"/>
          <w:w w:val="105"/>
          <w:sz w:val="18"/>
          <w:szCs w:val="18"/>
        </w:rPr>
        <w:t xml:space="preserve"> </w:t>
      </w:r>
      <w:r w:rsidRPr="00287581">
        <w:rPr>
          <w:rFonts w:ascii="Segoe UI" w:hAnsi="Segoe UI" w:cs="Segoe UI"/>
          <w:w w:val="105"/>
          <w:sz w:val="18"/>
          <w:szCs w:val="18"/>
        </w:rPr>
        <w:t xml:space="preserve">the failure continues for more than 14 days after the </w:t>
      </w:r>
      <w:r w:rsidR="0031189E" w:rsidRPr="00287581">
        <w:rPr>
          <w:rFonts w:ascii="Segoe UI" w:hAnsi="Segoe UI" w:cs="Segoe UI"/>
          <w:w w:val="105"/>
          <w:sz w:val="18"/>
          <w:szCs w:val="18"/>
        </w:rPr>
        <w:t>non-defaulting</w:t>
      </w:r>
      <w:r w:rsidRPr="00287581">
        <w:rPr>
          <w:rFonts w:ascii="Segoe UI" w:hAnsi="Segoe UI" w:cs="Segoe UI"/>
          <w:w w:val="105"/>
          <w:sz w:val="18"/>
          <w:szCs w:val="18"/>
        </w:rPr>
        <w:t xml:space="preserve"> party has been given written</w:t>
      </w:r>
      <w:r w:rsidRPr="004053D0">
        <w:rPr>
          <w:rFonts w:ascii="Segoe UI" w:hAnsi="Segoe UI" w:cs="Segoe UI"/>
          <w:w w:val="105"/>
          <w:sz w:val="18"/>
          <w:szCs w:val="18"/>
        </w:rPr>
        <w:t xml:space="preserve"> </w:t>
      </w:r>
      <w:r w:rsidRPr="00287581">
        <w:rPr>
          <w:rFonts w:ascii="Segoe UI" w:hAnsi="Segoe UI" w:cs="Segoe UI"/>
          <w:w w:val="105"/>
          <w:sz w:val="18"/>
          <w:szCs w:val="18"/>
        </w:rPr>
        <w:t>notice of such failure.</w:t>
      </w:r>
    </w:p>
    <w:p w14:paraId="140B686D" w14:textId="77777777" w:rsidR="00035C01" w:rsidRPr="00287581" w:rsidRDefault="00035C01" w:rsidP="004053D0">
      <w:pPr>
        <w:pStyle w:val="ListParagraph"/>
        <w:numPr>
          <w:ilvl w:val="1"/>
          <w:numId w:val="3"/>
        </w:numPr>
        <w:tabs>
          <w:tab w:val="left" w:pos="108"/>
          <w:tab w:val="left" w:pos="382"/>
        </w:tabs>
        <w:kinsoku w:val="0"/>
        <w:overflowPunct w:val="0"/>
        <w:spacing w:line="254" w:lineRule="auto"/>
        <w:ind w:left="0" w:firstLine="1"/>
        <w:rPr>
          <w:rFonts w:ascii="Segoe UI" w:hAnsi="Segoe UI" w:cs="Segoe UI"/>
          <w:w w:val="105"/>
          <w:sz w:val="18"/>
          <w:szCs w:val="18"/>
        </w:rPr>
      </w:pPr>
      <w:bookmarkStart w:id="19" w:name="_Ref166240970"/>
      <w:r w:rsidRPr="00287581">
        <w:rPr>
          <w:rFonts w:ascii="Segoe UI" w:hAnsi="Segoe UI" w:cs="Segoe UI"/>
          <w:w w:val="105"/>
          <w:sz w:val="18"/>
          <w:szCs w:val="18"/>
        </w:rPr>
        <w:t>If</w:t>
      </w:r>
      <w:r w:rsidRPr="004053D0">
        <w:rPr>
          <w:rFonts w:ascii="Segoe UI" w:hAnsi="Segoe UI" w:cs="Segoe UI"/>
          <w:w w:val="105"/>
          <w:sz w:val="18"/>
          <w:szCs w:val="18"/>
        </w:rPr>
        <w:t xml:space="preserve"> </w:t>
      </w:r>
      <w:r w:rsidRPr="00287581">
        <w:rPr>
          <w:rFonts w:ascii="Segoe UI" w:hAnsi="Segoe UI" w:cs="Segoe UI"/>
          <w:w w:val="105"/>
          <w:sz w:val="18"/>
          <w:szCs w:val="18"/>
        </w:rPr>
        <w:t>Customer fails</w:t>
      </w:r>
      <w:r w:rsidRPr="004053D0">
        <w:rPr>
          <w:rFonts w:ascii="Segoe UI" w:hAnsi="Segoe UI" w:cs="Segoe UI"/>
          <w:w w:val="105"/>
          <w:sz w:val="18"/>
          <w:szCs w:val="18"/>
        </w:rPr>
        <w:t xml:space="preserve"> </w:t>
      </w:r>
      <w:r w:rsidRPr="00287581">
        <w:rPr>
          <w:rFonts w:ascii="Segoe UI" w:hAnsi="Segoe UI" w:cs="Segoe UI"/>
          <w:w w:val="105"/>
          <w:sz w:val="18"/>
          <w:szCs w:val="18"/>
        </w:rPr>
        <w:t>to</w:t>
      </w:r>
      <w:r w:rsidRPr="004053D0">
        <w:rPr>
          <w:rFonts w:ascii="Segoe UI" w:hAnsi="Segoe UI" w:cs="Segoe UI"/>
          <w:w w:val="105"/>
          <w:sz w:val="18"/>
          <w:szCs w:val="18"/>
        </w:rPr>
        <w:t xml:space="preserve"> </w:t>
      </w:r>
      <w:r w:rsidRPr="00287581">
        <w:rPr>
          <w:rFonts w:ascii="Segoe UI" w:hAnsi="Segoe UI" w:cs="Segoe UI"/>
          <w:w w:val="105"/>
          <w:sz w:val="18"/>
          <w:szCs w:val="18"/>
        </w:rPr>
        <w:t>collect</w:t>
      </w:r>
      <w:r w:rsidRPr="004053D0">
        <w:rPr>
          <w:rFonts w:ascii="Segoe UI" w:hAnsi="Segoe UI" w:cs="Segoe UI"/>
          <w:w w:val="105"/>
          <w:sz w:val="18"/>
          <w:szCs w:val="18"/>
        </w:rPr>
        <w:t xml:space="preserve"> </w:t>
      </w:r>
      <w:r w:rsidRPr="00287581">
        <w:rPr>
          <w:rFonts w:ascii="Segoe UI" w:hAnsi="Segoe UI" w:cs="Segoe UI"/>
          <w:w w:val="105"/>
          <w:sz w:val="18"/>
          <w:szCs w:val="18"/>
        </w:rPr>
        <w:t>or take delivery</w:t>
      </w:r>
      <w:r w:rsidRPr="004053D0">
        <w:rPr>
          <w:rFonts w:ascii="Segoe UI" w:hAnsi="Segoe UI" w:cs="Segoe UI"/>
          <w:w w:val="105"/>
          <w:sz w:val="18"/>
          <w:szCs w:val="18"/>
        </w:rPr>
        <w:t xml:space="preserve"> </w:t>
      </w:r>
      <w:r w:rsidRPr="00287581">
        <w:rPr>
          <w:rFonts w:ascii="Segoe UI" w:hAnsi="Segoe UI" w:cs="Segoe UI"/>
          <w:w w:val="105"/>
          <w:sz w:val="18"/>
          <w:szCs w:val="18"/>
        </w:rPr>
        <w:t>of</w:t>
      </w:r>
      <w:r w:rsidRPr="004053D0">
        <w:rPr>
          <w:rFonts w:ascii="Segoe UI" w:hAnsi="Segoe UI" w:cs="Segoe UI"/>
          <w:w w:val="105"/>
          <w:sz w:val="18"/>
          <w:szCs w:val="18"/>
        </w:rPr>
        <w:t xml:space="preserve"> </w:t>
      </w:r>
      <w:r w:rsidRPr="00287581">
        <w:rPr>
          <w:rFonts w:ascii="Segoe UI" w:hAnsi="Segoe UI" w:cs="Segoe UI"/>
          <w:w w:val="105"/>
          <w:sz w:val="18"/>
          <w:szCs w:val="18"/>
        </w:rPr>
        <w:t>the Goods</w:t>
      </w:r>
      <w:r w:rsidRPr="004053D0">
        <w:rPr>
          <w:rFonts w:ascii="Segoe UI" w:hAnsi="Segoe UI" w:cs="Segoe UI"/>
          <w:w w:val="105"/>
          <w:sz w:val="18"/>
          <w:szCs w:val="18"/>
        </w:rPr>
        <w:t xml:space="preserve"> </w:t>
      </w:r>
      <w:r w:rsidRPr="00287581">
        <w:rPr>
          <w:rFonts w:ascii="Segoe UI" w:hAnsi="Segoe UI" w:cs="Segoe UI"/>
          <w:w w:val="105"/>
          <w:sz w:val="18"/>
          <w:szCs w:val="18"/>
        </w:rPr>
        <w:t>within 3 months of</w:t>
      </w:r>
      <w:r w:rsidRPr="004053D0">
        <w:rPr>
          <w:rFonts w:ascii="Segoe UI" w:hAnsi="Segoe UI" w:cs="Segoe UI"/>
          <w:w w:val="105"/>
          <w:sz w:val="18"/>
          <w:szCs w:val="18"/>
        </w:rPr>
        <w:t xml:space="preserve"> </w:t>
      </w:r>
      <w:r w:rsidRPr="00287581">
        <w:rPr>
          <w:rFonts w:ascii="Segoe UI" w:hAnsi="Segoe UI" w:cs="Segoe UI"/>
          <w:w w:val="105"/>
          <w:sz w:val="18"/>
          <w:szCs w:val="18"/>
        </w:rPr>
        <w:t>the Delivery Date, Supplier shall be entitled, without prejudice to its other rights, to terminate</w:t>
      </w:r>
      <w:r w:rsidRPr="004053D0">
        <w:rPr>
          <w:rFonts w:ascii="Segoe UI" w:hAnsi="Segoe UI" w:cs="Segoe UI"/>
          <w:w w:val="105"/>
          <w:sz w:val="18"/>
          <w:szCs w:val="18"/>
        </w:rPr>
        <w:t xml:space="preserve"> </w:t>
      </w:r>
      <w:r w:rsidRPr="00287581">
        <w:rPr>
          <w:rFonts w:ascii="Segoe UI" w:hAnsi="Segoe UI" w:cs="Segoe UI"/>
          <w:w w:val="105"/>
          <w:sz w:val="18"/>
          <w:szCs w:val="18"/>
        </w:rPr>
        <w:t>all or part of</w:t>
      </w:r>
      <w:r w:rsidRPr="004053D0">
        <w:rPr>
          <w:rFonts w:ascii="Segoe UI" w:hAnsi="Segoe UI" w:cs="Segoe UI"/>
          <w:w w:val="105"/>
          <w:sz w:val="18"/>
          <w:szCs w:val="18"/>
        </w:rPr>
        <w:t xml:space="preserve"> </w:t>
      </w:r>
      <w:r w:rsidRPr="00287581">
        <w:rPr>
          <w:rFonts w:ascii="Segoe UI" w:hAnsi="Segoe UI" w:cs="Segoe UI"/>
          <w:w w:val="105"/>
          <w:sz w:val="18"/>
          <w:szCs w:val="18"/>
        </w:rPr>
        <w:t>the</w:t>
      </w:r>
      <w:r w:rsidRPr="004053D0">
        <w:rPr>
          <w:rFonts w:ascii="Segoe UI" w:hAnsi="Segoe UI" w:cs="Segoe UI"/>
          <w:w w:val="105"/>
          <w:sz w:val="18"/>
          <w:szCs w:val="18"/>
        </w:rPr>
        <w:t xml:space="preserve"> </w:t>
      </w:r>
      <w:r w:rsidRPr="00287581">
        <w:rPr>
          <w:rFonts w:ascii="Segoe UI" w:hAnsi="Segoe UI" w:cs="Segoe UI"/>
          <w:w w:val="105"/>
          <w:sz w:val="18"/>
          <w:szCs w:val="18"/>
        </w:rPr>
        <w:t>Contract</w:t>
      </w:r>
      <w:r w:rsidRPr="004053D0">
        <w:rPr>
          <w:rFonts w:ascii="Segoe UI" w:hAnsi="Segoe UI" w:cs="Segoe UI"/>
          <w:w w:val="105"/>
          <w:sz w:val="18"/>
          <w:szCs w:val="18"/>
        </w:rPr>
        <w:t xml:space="preserve"> </w:t>
      </w:r>
      <w:r w:rsidRPr="00287581">
        <w:rPr>
          <w:rFonts w:ascii="Segoe UI" w:hAnsi="Segoe UI" w:cs="Segoe UI"/>
          <w:w w:val="105"/>
          <w:sz w:val="18"/>
          <w:szCs w:val="18"/>
        </w:rPr>
        <w:t>and</w:t>
      </w:r>
      <w:r w:rsidRPr="004053D0">
        <w:rPr>
          <w:rFonts w:ascii="Segoe UI" w:hAnsi="Segoe UI" w:cs="Segoe UI"/>
          <w:w w:val="105"/>
          <w:sz w:val="18"/>
          <w:szCs w:val="18"/>
        </w:rPr>
        <w:t xml:space="preserve"> </w:t>
      </w:r>
      <w:r w:rsidRPr="00287581">
        <w:rPr>
          <w:rFonts w:ascii="Segoe UI" w:hAnsi="Segoe UI" w:cs="Segoe UI"/>
          <w:w w:val="105"/>
          <w:sz w:val="18"/>
          <w:szCs w:val="18"/>
        </w:rPr>
        <w:t>to dispose</w:t>
      </w:r>
      <w:r w:rsidRPr="004053D0">
        <w:rPr>
          <w:rFonts w:ascii="Segoe UI" w:hAnsi="Segoe UI" w:cs="Segoe UI"/>
          <w:w w:val="105"/>
          <w:sz w:val="18"/>
          <w:szCs w:val="18"/>
        </w:rPr>
        <w:t xml:space="preserve"> </w:t>
      </w:r>
      <w:r w:rsidRPr="00287581">
        <w:rPr>
          <w:rFonts w:ascii="Segoe UI" w:hAnsi="Segoe UI" w:cs="Segoe UI"/>
          <w:w w:val="105"/>
          <w:sz w:val="18"/>
          <w:szCs w:val="18"/>
        </w:rPr>
        <w:t>of</w:t>
      </w:r>
      <w:r w:rsidRPr="004053D0">
        <w:rPr>
          <w:rFonts w:ascii="Segoe UI" w:hAnsi="Segoe UI" w:cs="Segoe UI"/>
          <w:w w:val="105"/>
          <w:sz w:val="18"/>
          <w:szCs w:val="18"/>
        </w:rPr>
        <w:t xml:space="preserve"> </w:t>
      </w:r>
      <w:r w:rsidRPr="00287581">
        <w:rPr>
          <w:rFonts w:ascii="Segoe UI" w:hAnsi="Segoe UI" w:cs="Segoe UI"/>
          <w:w w:val="105"/>
          <w:sz w:val="18"/>
          <w:szCs w:val="18"/>
        </w:rPr>
        <w:t>the</w:t>
      </w:r>
      <w:r w:rsidRPr="004053D0">
        <w:rPr>
          <w:rFonts w:ascii="Segoe UI" w:hAnsi="Segoe UI" w:cs="Segoe UI"/>
          <w:w w:val="105"/>
          <w:sz w:val="18"/>
          <w:szCs w:val="18"/>
        </w:rPr>
        <w:t xml:space="preserve"> </w:t>
      </w:r>
      <w:r w:rsidRPr="00287581">
        <w:rPr>
          <w:rFonts w:ascii="Segoe UI" w:hAnsi="Segoe UI" w:cs="Segoe UI"/>
          <w:w w:val="105"/>
          <w:sz w:val="18"/>
          <w:szCs w:val="18"/>
        </w:rPr>
        <w:t>Goods, and to charge Customer a compensation of up to 20% of the Purchase Price (standard goods) or at least 30% of the Purchase Price (non-standard goods), to be paid by Customer within 30 days of issuance</w:t>
      </w:r>
      <w:r w:rsidRPr="004053D0">
        <w:rPr>
          <w:rFonts w:ascii="Segoe UI" w:hAnsi="Segoe UI" w:cs="Segoe UI"/>
          <w:w w:val="105"/>
          <w:sz w:val="18"/>
          <w:szCs w:val="18"/>
        </w:rPr>
        <w:t xml:space="preserve"> </w:t>
      </w:r>
      <w:r w:rsidRPr="00287581">
        <w:rPr>
          <w:rFonts w:ascii="Segoe UI" w:hAnsi="Segoe UI" w:cs="Segoe UI"/>
          <w:w w:val="105"/>
          <w:sz w:val="18"/>
          <w:szCs w:val="18"/>
        </w:rPr>
        <w:t>of the</w:t>
      </w:r>
      <w:r w:rsidRPr="004053D0">
        <w:rPr>
          <w:rFonts w:ascii="Segoe UI" w:hAnsi="Segoe UI" w:cs="Segoe UI"/>
          <w:w w:val="105"/>
          <w:sz w:val="18"/>
          <w:szCs w:val="18"/>
        </w:rPr>
        <w:t xml:space="preserve"> </w:t>
      </w:r>
      <w:r w:rsidRPr="00287581">
        <w:rPr>
          <w:rFonts w:ascii="Segoe UI" w:hAnsi="Segoe UI" w:cs="Segoe UI"/>
          <w:w w:val="105"/>
          <w:sz w:val="18"/>
          <w:szCs w:val="18"/>
        </w:rPr>
        <w:t>corresponding invoice. The parties agree that such sums payable to Supplier under this Condition are a genuine pre-estimate of</w:t>
      </w:r>
      <w:r w:rsidRPr="004053D0">
        <w:rPr>
          <w:rFonts w:ascii="Segoe UI" w:hAnsi="Segoe UI" w:cs="Segoe UI"/>
          <w:w w:val="105"/>
          <w:sz w:val="18"/>
          <w:szCs w:val="18"/>
        </w:rPr>
        <w:t xml:space="preserve"> </w:t>
      </w:r>
      <w:r w:rsidRPr="00287581">
        <w:rPr>
          <w:rFonts w:ascii="Segoe UI" w:hAnsi="Segoe UI" w:cs="Segoe UI"/>
          <w:w w:val="105"/>
          <w:sz w:val="18"/>
          <w:szCs w:val="18"/>
        </w:rPr>
        <w:t>the costs and</w:t>
      </w:r>
      <w:r w:rsidRPr="004053D0">
        <w:rPr>
          <w:rFonts w:ascii="Segoe UI" w:hAnsi="Segoe UI" w:cs="Segoe UI"/>
          <w:w w:val="105"/>
          <w:sz w:val="18"/>
          <w:szCs w:val="18"/>
        </w:rPr>
        <w:t xml:space="preserve"> </w:t>
      </w:r>
      <w:r w:rsidRPr="00287581">
        <w:rPr>
          <w:rFonts w:ascii="Segoe UI" w:hAnsi="Segoe UI" w:cs="Segoe UI"/>
          <w:w w:val="105"/>
          <w:sz w:val="18"/>
          <w:szCs w:val="18"/>
        </w:rPr>
        <w:t>losses which Supplier would suffer from Customer not taking delivery of the Goods.</w:t>
      </w:r>
      <w:bookmarkEnd w:id="19"/>
    </w:p>
    <w:p w14:paraId="14B1E2C2" w14:textId="776D88AE" w:rsidR="00035C01" w:rsidRPr="00287581" w:rsidRDefault="00035C01" w:rsidP="004053D0">
      <w:pPr>
        <w:pStyle w:val="ListParagraph"/>
        <w:numPr>
          <w:ilvl w:val="1"/>
          <w:numId w:val="3"/>
        </w:numPr>
        <w:tabs>
          <w:tab w:val="left" w:pos="108"/>
          <w:tab w:val="left" w:pos="382"/>
        </w:tabs>
        <w:kinsoku w:val="0"/>
        <w:overflowPunct w:val="0"/>
        <w:spacing w:line="254" w:lineRule="auto"/>
        <w:ind w:left="0" w:firstLine="1"/>
        <w:rPr>
          <w:rFonts w:ascii="Segoe UI" w:hAnsi="Segoe UI" w:cs="Segoe UI"/>
          <w:w w:val="105"/>
          <w:sz w:val="18"/>
          <w:szCs w:val="18"/>
        </w:rPr>
      </w:pPr>
      <w:r w:rsidRPr="00287581">
        <w:rPr>
          <w:rFonts w:ascii="Segoe UI" w:hAnsi="Segoe UI" w:cs="Segoe UI"/>
          <w:w w:val="105"/>
          <w:sz w:val="18"/>
          <w:szCs w:val="18"/>
        </w:rPr>
        <w:t xml:space="preserve">Termination shall be without prejudice to any prior right of either party or any provisions (including but not limited to Conditions </w:t>
      </w:r>
      <w:r w:rsidR="00EF5579">
        <w:rPr>
          <w:rFonts w:ascii="Segoe UI" w:hAnsi="Segoe UI" w:cs="Segoe UI"/>
          <w:w w:val="105"/>
          <w:sz w:val="18"/>
          <w:szCs w:val="18"/>
        </w:rPr>
        <w:fldChar w:fldCharType="begin"/>
      </w:r>
      <w:r w:rsidR="00EF5579">
        <w:rPr>
          <w:rFonts w:ascii="Segoe UI" w:hAnsi="Segoe UI" w:cs="Segoe UI"/>
          <w:w w:val="105"/>
          <w:sz w:val="18"/>
          <w:szCs w:val="18"/>
        </w:rPr>
        <w:instrText xml:space="preserve"> REF _Ref165989878 \r \h </w:instrText>
      </w:r>
      <w:r w:rsidR="00EF5579">
        <w:rPr>
          <w:rFonts w:ascii="Segoe UI" w:hAnsi="Segoe UI" w:cs="Segoe UI"/>
          <w:w w:val="105"/>
          <w:sz w:val="18"/>
          <w:szCs w:val="18"/>
        </w:rPr>
      </w:r>
      <w:r w:rsidR="00EF5579">
        <w:rPr>
          <w:rFonts w:ascii="Segoe UI" w:hAnsi="Segoe UI" w:cs="Segoe UI"/>
          <w:w w:val="105"/>
          <w:sz w:val="18"/>
          <w:szCs w:val="18"/>
        </w:rPr>
        <w:fldChar w:fldCharType="separate"/>
      </w:r>
      <w:r w:rsidR="00B01841">
        <w:rPr>
          <w:rFonts w:ascii="Segoe UI" w:hAnsi="Segoe UI" w:cs="Segoe UI"/>
          <w:w w:val="105"/>
          <w:sz w:val="18"/>
          <w:szCs w:val="18"/>
        </w:rPr>
        <w:t>5</w:t>
      </w:r>
      <w:r w:rsidR="00EF5579">
        <w:rPr>
          <w:rFonts w:ascii="Segoe UI" w:hAnsi="Segoe UI" w:cs="Segoe UI"/>
          <w:w w:val="105"/>
          <w:sz w:val="18"/>
          <w:szCs w:val="18"/>
        </w:rPr>
        <w:fldChar w:fldCharType="end"/>
      </w:r>
      <w:r w:rsidRPr="00287581">
        <w:rPr>
          <w:rFonts w:ascii="Segoe UI" w:hAnsi="Segoe UI" w:cs="Segoe UI"/>
          <w:w w:val="105"/>
          <w:sz w:val="18"/>
          <w:szCs w:val="18"/>
        </w:rPr>
        <w:t xml:space="preserve">, </w:t>
      </w:r>
      <w:r w:rsidR="00EF5579">
        <w:rPr>
          <w:rFonts w:ascii="Segoe UI" w:hAnsi="Segoe UI" w:cs="Segoe UI"/>
          <w:w w:val="105"/>
          <w:sz w:val="18"/>
          <w:szCs w:val="18"/>
        </w:rPr>
        <w:fldChar w:fldCharType="begin"/>
      </w:r>
      <w:r w:rsidR="00EF5579">
        <w:rPr>
          <w:rFonts w:ascii="Segoe UI" w:hAnsi="Segoe UI" w:cs="Segoe UI"/>
          <w:w w:val="105"/>
          <w:sz w:val="18"/>
          <w:szCs w:val="18"/>
        </w:rPr>
        <w:instrText xml:space="preserve"> REF _Ref165989884 \r \h </w:instrText>
      </w:r>
      <w:r w:rsidR="00EF5579">
        <w:rPr>
          <w:rFonts w:ascii="Segoe UI" w:hAnsi="Segoe UI" w:cs="Segoe UI"/>
          <w:w w:val="105"/>
          <w:sz w:val="18"/>
          <w:szCs w:val="18"/>
        </w:rPr>
      </w:r>
      <w:r w:rsidR="00EF5579">
        <w:rPr>
          <w:rFonts w:ascii="Segoe UI" w:hAnsi="Segoe UI" w:cs="Segoe UI"/>
          <w:w w:val="105"/>
          <w:sz w:val="18"/>
          <w:szCs w:val="18"/>
        </w:rPr>
        <w:fldChar w:fldCharType="separate"/>
      </w:r>
      <w:r w:rsidR="00B01841">
        <w:rPr>
          <w:rFonts w:ascii="Segoe UI" w:hAnsi="Segoe UI" w:cs="Segoe UI"/>
          <w:w w:val="105"/>
          <w:sz w:val="18"/>
          <w:szCs w:val="18"/>
        </w:rPr>
        <w:t>6</w:t>
      </w:r>
      <w:r w:rsidR="00EF5579">
        <w:rPr>
          <w:rFonts w:ascii="Segoe UI" w:hAnsi="Segoe UI" w:cs="Segoe UI"/>
          <w:w w:val="105"/>
          <w:sz w:val="18"/>
          <w:szCs w:val="18"/>
        </w:rPr>
        <w:fldChar w:fldCharType="end"/>
      </w:r>
      <w:r w:rsidRPr="00287581">
        <w:rPr>
          <w:rFonts w:ascii="Segoe UI" w:hAnsi="Segoe UI" w:cs="Segoe UI"/>
          <w:w w:val="105"/>
          <w:sz w:val="18"/>
          <w:szCs w:val="18"/>
        </w:rPr>
        <w:t xml:space="preserve">, </w:t>
      </w:r>
      <w:r w:rsidR="00EF5579">
        <w:rPr>
          <w:rFonts w:ascii="Segoe UI" w:hAnsi="Segoe UI" w:cs="Segoe UI"/>
          <w:w w:val="105"/>
          <w:sz w:val="18"/>
          <w:szCs w:val="18"/>
        </w:rPr>
        <w:fldChar w:fldCharType="begin"/>
      </w:r>
      <w:r w:rsidR="00EF5579">
        <w:rPr>
          <w:rFonts w:ascii="Segoe UI" w:hAnsi="Segoe UI" w:cs="Segoe UI"/>
          <w:w w:val="105"/>
          <w:sz w:val="18"/>
          <w:szCs w:val="18"/>
        </w:rPr>
        <w:instrText xml:space="preserve"> REF _Ref165989889 \r \h </w:instrText>
      </w:r>
      <w:r w:rsidR="00EF5579">
        <w:rPr>
          <w:rFonts w:ascii="Segoe UI" w:hAnsi="Segoe UI" w:cs="Segoe UI"/>
          <w:w w:val="105"/>
          <w:sz w:val="18"/>
          <w:szCs w:val="18"/>
        </w:rPr>
      </w:r>
      <w:r w:rsidR="00EF5579">
        <w:rPr>
          <w:rFonts w:ascii="Segoe UI" w:hAnsi="Segoe UI" w:cs="Segoe UI"/>
          <w:w w:val="105"/>
          <w:sz w:val="18"/>
          <w:szCs w:val="18"/>
        </w:rPr>
        <w:fldChar w:fldCharType="separate"/>
      </w:r>
      <w:r w:rsidR="00B01841">
        <w:rPr>
          <w:rFonts w:ascii="Segoe UI" w:hAnsi="Segoe UI" w:cs="Segoe UI"/>
          <w:w w:val="105"/>
          <w:sz w:val="18"/>
          <w:szCs w:val="18"/>
        </w:rPr>
        <w:t>7</w:t>
      </w:r>
      <w:r w:rsidR="00EF5579">
        <w:rPr>
          <w:rFonts w:ascii="Segoe UI" w:hAnsi="Segoe UI" w:cs="Segoe UI"/>
          <w:w w:val="105"/>
          <w:sz w:val="18"/>
          <w:szCs w:val="18"/>
        </w:rPr>
        <w:fldChar w:fldCharType="end"/>
      </w:r>
      <w:r w:rsidRPr="00287581">
        <w:rPr>
          <w:rFonts w:ascii="Segoe UI" w:hAnsi="Segoe UI" w:cs="Segoe UI"/>
          <w:w w:val="105"/>
          <w:sz w:val="18"/>
          <w:szCs w:val="18"/>
        </w:rPr>
        <w:t xml:space="preserve">and </w:t>
      </w:r>
      <w:r w:rsidR="00B129CA">
        <w:rPr>
          <w:rFonts w:ascii="Segoe UI" w:hAnsi="Segoe UI" w:cs="Segoe UI"/>
          <w:w w:val="105"/>
          <w:sz w:val="18"/>
          <w:szCs w:val="18"/>
        </w:rPr>
        <w:fldChar w:fldCharType="begin"/>
      </w:r>
      <w:r w:rsidR="00B129CA">
        <w:rPr>
          <w:rFonts w:ascii="Segoe UI" w:hAnsi="Segoe UI" w:cs="Segoe UI"/>
          <w:w w:val="105"/>
          <w:sz w:val="18"/>
          <w:szCs w:val="18"/>
        </w:rPr>
        <w:instrText xml:space="preserve"> REF _Ref165989900 \r \h </w:instrText>
      </w:r>
      <w:r w:rsidR="00B129CA">
        <w:rPr>
          <w:rFonts w:ascii="Segoe UI" w:hAnsi="Segoe UI" w:cs="Segoe UI"/>
          <w:w w:val="105"/>
          <w:sz w:val="18"/>
          <w:szCs w:val="18"/>
        </w:rPr>
      </w:r>
      <w:r w:rsidR="00B129CA">
        <w:rPr>
          <w:rFonts w:ascii="Segoe UI" w:hAnsi="Segoe UI" w:cs="Segoe UI"/>
          <w:w w:val="105"/>
          <w:sz w:val="18"/>
          <w:szCs w:val="18"/>
        </w:rPr>
        <w:fldChar w:fldCharType="separate"/>
      </w:r>
      <w:r w:rsidR="00B01841">
        <w:rPr>
          <w:rFonts w:ascii="Segoe UI" w:hAnsi="Segoe UI" w:cs="Segoe UI"/>
          <w:w w:val="105"/>
          <w:sz w:val="18"/>
          <w:szCs w:val="18"/>
        </w:rPr>
        <w:t>9</w:t>
      </w:r>
      <w:r w:rsidR="00B129CA">
        <w:rPr>
          <w:rFonts w:ascii="Segoe UI" w:hAnsi="Segoe UI" w:cs="Segoe UI"/>
          <w:w w:val="105"/>
          <w:sz w:val="18"/>
          <w:szCs w:val="18"/>
        </w:rPr>
        <w:fldChar w:fldCharType="end"/>
      </w:r>
      <w:r w:rsidRPr="00287581">
        <w:rPr>
          <w:rFonts w:ascii="Segoe UI" w:hAnsi="Segoe UI" w:cs="Segoe UI"/>
          <w:w w:val="105"/>
          <w:sz w:val="18"/>
          <w:szCs w:val="18"/>
        </w:rPr>
        <w:t>) which by nature shall survive termination.</w:t>
      </w:r>
    </w:p>
    <w:p w14:paraId="0754F90F" w14:textId="53FD82EE" w:rsidR="00035C01" w:rsidRPr="00287581" w:rsidRDefault="00035C01" w:rsidP="004053D0">
      <w:pPr>
        <w:pStyle w:val="ListParagraph"/>
        <w:numPr>
          <w:ilvl w:val="1"/>
          <w:numId w:val="3"/>
        </w:numPr>
        <w:tabs>
          <w:tab w:val="left" w:pos="108"/>
          <w:tab w:val="left" w:pos="382"/>
        </w:tabs>
        <w:kinsoku w:val="0"/>
        <w:overflowPunct w:val="0"/>
        <w:spacing w:line="254" w:lineRule="auto"/>
        <w:ind w:left="0" w:firstLine="1"/>
        <w:rPr>
          <w:rFonts w:ascii="Segoe UI" w:hAnsi="Segoe UI" w:cs="Segoe UI"/>
          <w:w w:val="105"/>
          <w:sz w:val="18"/>
          <w:szCs w:val="18"/>
        </w:rPr>
      </w:pPr>
      <w:r w:rsidRPr="00287581">
        <w:rPr>
          <w:rFonts w:ascii="Segoe UI" w:hAnsi="Segoe UI" w:cs="Segoe UI"/>
          <w:w w:val="105"/>
          <w:sz w:val="18"/>
          <w:szCs w:val="18"/>
        </w:rPr>
        <w:t>If</w:t>
      </w:r>
      <w:r w:rsidRPr="004053D0">
        <w:rPr>
          <w:rFonts w:ascii="Segoe UI" w:hAnsi="Segoe UI" w:cs="Segoe UI"/>
          <w:w w:val="105"/>
          <w:sz w:val="18"/>
          <w:szCs w:val="18"/>
        </w:rPr>
        <w:t xml:space="preserve"> </w:t>
      </w:r>
      <w:r w:rsidRPr="00287581">
        <w:rPr>
          <w:rFonts w:ascii="Segoe UI" w:hAnsi="Segoe UI" w:cs="Segoe UI"/>
          <w:w w:val="105"/>
          <w:sz w:val="18"/>
          <w:szCs w:val="18"/>
        </w:rPr>
        <w:t>the terms</w:t>
      </w:r>
      <w:r w:rsidRPr="004053D0">
        <w:rPr>
          <w:rFonts w:ascii="Segoe UI" w:hAnsi="Segoe UI" w:cs="Segoe UI"/>
          <w:w w:val="105"/>
          <w:sz w:val="18"/>
          <w:szCs w:val="18"/>
        </w:rPr>
        <w:t xml:space="preserve"> </w:t>
      </w:r>
      <w:r w:rsidRPr="00287581">
        <w:rPr>
          <w:rFonts w:ascii="Segoe UI" w:hAnsi="Segoe UI" w:cs="Segoe UI"/>
          <w:w w:val="105"/>
          <w:sz w:val="18"/>
          <w:szCs w:val="18"/>
        </w:rPr>
        <w:t>of</w:t>
      </w:r>
      <w:r w:rsidRPr="004053D0">
        <w:rPr>
          <w:rFonts w:ascii="Segoe UI" w:hAnsi="Segoe UI" w:cs="Segoe UI"/>
          <w:w w:val="105"/>
          <w:sz w:val="18"/>
          <w:szCs w:val="18"/>
        </w:rPr>
        <w:t xml:space="preserve"> </w:t>
      </w:r>
      <w:r w:rsidRPr="00287581">
        <w:rPr>
          <w:rFonts w:ascii="Segoe UI" w:hAnsi="Segoe UI" w:cs="Segoe UI"/>
          <w:w w:val="105"/>
          <w:sz w:val="18"/>
          <w:szCs w:val="18"/>
        </w:rPr>
        <w:t>Condition</w:t>
      </w:r>
      <w:r w:rsidRPr="004053D0">
        <w:rPr>
          <w:rFonts w:ascii="Segoe UI" w:hAnsi="Segoe UI" w:cs="Segoe UI"/>
          <w:w w:val="105"/>
          <w:sz w:val="18"/>
          <w:szCs w:val="18"/>
        </w:rPr>
        <w:t xml:space="preserve"> </w:t>
      </w:r>
      <w:r w:rsidR="00463011">
        <w:rPr>
          <w:rFonts w:ascii="Segoe UI" w:hAnsi="Segoe UI" w:cs="Segoe UI"/>
          <w:w w:val="105"/>
          <w:sz w:val="18"/>
          <w:szCs w:val="18"/>
        </w:rPr>
        <w:fldChar w:fldCharType="begin"/>
      </w:r>
      <w:r w:rsidR="00463011">
        <w:rPr>
          <w:rFonts w:ascii="Segoe UI" w:hAnsi="Segoe UI" w:cs="Segoe UI"/>
          <w:w w:val="105"/>
          <w:sz w:val="18"/>
          <w:szCs w:val="18"/>
        </w:rPr>
        <w:instrText xml:space="preserve"> REF _Ref166240970 \r \h </w:instrText>
      </w:r>
      <w:r w:rsidR="00463011">
        <w:rPr>
          <w:rFonts w:ascii="Segoe UI" w:hAnsi="Segoe UI" w:cs="Segoe UI"/>
          <w:w w:val="105"/>
          <w:sz w:val="18"/>
          <w:szCs w:val="18"/>
        </w:rPr>
      </w:r>
      <w:r w:rsidR="00463011">
        <w:rPr>
          <w:rFonts w:ascii="Segoe UI" w:hAnsi="Segoe UI" w:cs="Segoe UI"/>
          <w:w w:val="105"/>
          <w:sz w:val="18"/>
          <w:szCs w:val="18"/>
        </w:rPr>
        <w:fldChar w:fldCharType="separate"/>
      </w:r>
      <w:r w:rsidR="00463011">
        <w:rPr>
          <w:rFonts w:ascii="Segoe UI" w:hAnsi="Segoe UI" w:cs="Segoe UI"/>
          <w:w w:val="105"/>
          <w:sz w:val="18"/>
          <w:szCs w:val="18"/>
        </w:rPr>
        <w:t>12.3</w:t>
      </w:r>
      <w:r w:rsidR="00463011">
        <w:rPr>
          <w:rFonts w:ascii="Segoe UI" w:hAnsi="Segoe UI" w:cs="Segoe UI"/>
          <w:w w:val="105"/>
          <w:sz w:val="18"/>
          <w:szCs w:val="18"/>
        </w:rPr>
        <w:fldChar w:fldCharType="end"/>
      </w:r>
      <w:r w:rsidR="00E2537E">
        <w:rPr>
          <w:rFonts w:ascii="Segoe UI" w:hAnsi="Segoe UI" w:cs="Segoe UI"/>
          <w:w w:val="105"/>
          <w:sz w:val="18"/>
          <w:szCs w:val="18"/>
        </w:rPr>
        <w:t xml:space="preserve"> </w:t>
      </w:r>
      <w:r w:rsidRPr="00287581">
        <w:rPr>
          <w:rFonts w:ascii="Segoe UI" w:hAnsi="Segoe UI" w:cs="Segoe UI"/>
          <w:w w:val="105"/>
          <w:sz w:val="18"/>
          <w:szCs w:val="18"/>
        </w:rPr>
        <w:t>are</w:t>
      </w:r>
      <w:r w:rsidRPr="004053D0">
        <w:rPr>
          <w:rFonts w:ascii="Segoe UI" w:hAnsi="Segoe UI" w:cs="Segoe UI"/>
          <w:w w:val="105"/>
          <w:sz w:val="18"/>
          <w:szCs w:val="18"/>
        </w:rPr>
        <w:t xml:space="preserve"> </w:t>
      </w:r>
      <w:r w:rsidRPr="00287581">
        <w:rPr>
          <w:rFonts w:ascii="Segoe UI" w:hAnsi="Segoe UI" w:cs="Segoe UI"/>
          <w:w w:val="105"/>
          <w:sz w:val="18"/>
          <w:szCs w:val="18"/>
        </w:rPr>
        <w:t>found for</w:t>
      </w:r>
      <w:r w:rsidRPr="004053D0">
        <w:rPr>
          <w:rFonts w:ascii="Segoe UI" w:hAnsi="Segoe UI" w:cs="Segoe UI"/>
          <w:w w:val="105"/>
          <w:sz w:val="18"/>
          <w:szCs w:val="18"/>
        </w:rPr>
        <w:t xml:space="preserve"> </w:t>
      </w:r>
      <w:r w:rsidRPr="00287581">
        <w:rPr>
          <w:rFonts w:ascii="Segoe UI" w:hAnsi="Segoe UI" w:cs="Segoe UI"/>
          <w:w w:val="105"/>
          <w:sz w:val="18"/>
          <w:szCs w:val="18"/>
        </w:rPr>
        <w:t>any reason to be void, invalid or otherwise inoperative so as to disentitle the Supplier to the stated compensation, the Supplier shall be entitled to claim against the Customer damages at Law for the Customer’s failure to collect or take delivery of any Goods or Products of the Contract.</w:t>
      </w:r>
    </w:p>
    <w:p w14:paraId="61E359FD" w14:textId="77777777" w:rsidR="00035C01" w:rsidRPr="00287581" w:rsidRDefault="00035C01" w:rsidP="004053D0">
      <w:pPr>
        <w:pStyle w:val="ListParagraph"/>
        <w:numPr>
          <w:ilvl w:val="1"/>
          <w:numId w:val="3"/>
        </w:numPr>
        <w:tabs>
          <w:tab w:val="left" w:pos="108"/>
          <w:tab w:val="left" w:pos="382"/>
        </w:tabs>
        <w:kinsoku w:val="0"/>
        <w:overflowPunct w:val="0"/>
        <w:spacing w:line="254" w:lineRule="auto"/>
        <w:ind w:left="0" w:firstLine="1"/>
        <w:rPr>
          <w:rFonts w:ascii="Segoe UI" w:hAnsi="Segoe UI" w:cs="Segoe UI"/>
          <w:w w:val="105"/>
          <w:sz w:val="18"/>
          <w:szCs w:val="18"/>
        </w:rPr>
      </w:pPr>
      <w:r w:rsidRPr="00287581">
        <w:rPr>
          <w:rFonts w:ascii="Segoe UI" w:hAnsi="Segoe UI" w:cs="Segoe UI"/>
          <w:w w:val="105"/>
          <w:sz w:val="18"/>
          <w:szCs w:val="18"/>
        </w:rPr>
        <w:t>The payment of the stated compensation does not in any way relieve the Customer</w:t>
      </w:r>
      <w:r w:rsidRPr="004053D0">
        <w:rPr>
          <w:rFonts w:ascii="Segoe UI" w:hAnsi="Segoe UI" w:cs="Segoe UI"/>
          <w:w w:val="105"/>
          <w:sz w:val="18"/>
          <w:szCs w:val="18"/>
        </w:rPr>
        <w:t xml:space="preserve"> </w:t>
      </w:r>
      <w:r w:rsidRPr="00287581">
        <w:rPr>
          <w:rFonts w:ascii="Segoe UI" w:hAnsi="Segoe UI" w:cs="Segoe UI"/>
          <w:w w:val="105"/>
          <w:sz w:val="18"/>
          <w:szCs w:val="18"/>
        </w:rPr>
        <w:t>from</w:t>
      </w:r>
      <w:r w:rsidRPr="004053D0">
        <w:rPr>
          <w:rFonts w:ascii="Segoe UI" w:hAnsi="Segoe UI" w:cs="Segoe UI"/>
          <w:w w:val="105"/>
          <w:sz w:val="18"/>
          <w:szCs w:val="18"/>
        </w:rPr>
        <w:t xml:space="preserve"> </w:t>
      </w:r>
      <w:r w:rsidRPr="00287581">
        <w:rPr>
          <w:rFonts w:ascii="Segoe UI" w:hAnsi="Segoe UI" w:cs="Segoe UI"/>
          <w:w w:val="105"/>
          <w:sz w:val="18"/>
          <w:szCs w:val="18"/>
        </w:rPr>
        <w:t>any of</w:t>
      </w:r>
      <w:r w:rsidRPr="004053D0">
        <w:rPr>
          <w:rFonts w:ascii="Segoe UI" w:hAnsi="Segoe UI" w:cs="Segoe UI"/>
          <w:w w:val="105"/>
          <w:sz w:val="18"/>
          <w:szCs w:val="18"/>
        </w:rPr>
        <w:t xml:space="preserve"> </w:t>
      </w:r>
      <w:r w:rsidRPr="00287581">
        <w:rPr>
          <w:rFonts w:ascii="Segoe UI" w:hAnsi="Segoe UI" w:cs="Segoe UI"/>
          <w:w w:val="105"/>
          <w:sz w:val="18"/>
          <w:szCs w:val="18"/>
        </w:rPr>
        <w:t xml:space="preserve">its other </w:t>
      </w:r>
      <w:r w:rsidRPr="00287581">
        <w:rPr>
          <w:rFonts w:ascii="Segoe UI" w:hAnsi="Segoe UI" w:cs="Segoe UI"/>
          <w:w w:val="105"/>
          <w:sz w:val="18"/>
          <w:szCs w:val="18"/>
        </w:rPr>
        <w:lastRenderedPageBreak/>
        <w:t>obligations and</w:t>
      </w:r>
      <w:r w:rsidRPr="004053D0">
        <w:rPr>
          <w:rFonts w:ascii="Segoe UI" w:hAnsi="Segoe UI" w:cs="Segoe UI"/>
          <w:w w:val="105"/>
          <w:sz w:val="18"/>
          <w:szCs w:val="18"/>
        </w:rPr>
        <w:t xml:space="preserve"> </w:t>
      </w:r>
      <w:r w:rsidRPr="00287581">
        <w:rPr>
          <w:rFonts w:ascii="Segoe UI" w:hAnsi="Segoe UI" w:cs="Segoe UI"/>
          <w:w w:val="105"/>
          <w:sz w:val="18"/>
          <w:szCs w:val="18"/>
        </w:rPr>
        <w:t>liabilities of</w:t>
      </w:r>
      <w:r w:rsidRPr="004053D0">
        <w:rPr>
          <w:rFonts w:ascii="Segoe UI" w:hAnsi="Segoe UI" w:cs="Segoe UI"/>
          <w:w w:val="105"/>
          <w:sz w:val="18"/>
          <w:szCs w:val="18"/>
        </w:rPr>
        <w:t xml:space="preserve"> </w:t>
      </w:r>
      <w:r w:rsidRPr="00287581">
        <w:rPr>
          <w:rFonts w:ascii="Segoe UI" w:hAnsi="Segoe UI" w:cs="Segoe UI"/>
          <w:w w:val="105"/>
          <w:sz w:val="18"/>
          <w:szCs w:val="18"/>
        </w:rPr>
        <w:t>the Customer under the Contract.</w:t>
      </w:r>
    </w:p>
    <w:p w14:paraId="7F3AB51C" w14:textId="77777777" w:rsidR="00463011" w:rsidRPr="00287581" w:rsidRDefault="00463011" w:rsidP="00035C01">
      <w:pPr>
        <w:pStyle w:val="BodyText"/>
        <w:kinsoku w:val="0"/>
        <w:overflowPunct w:val="0"/>
        <w:spacing w:before="8"/>
        <w:ind w:left="0"/>
        <w:jc w:val="left"/>
        <w:rPr>
          <w:rFonts w:ascii="Segoe UI" w:hAnsi="Segoe UI" w:cs="Segoe UI"/>
          <w:sz w:val="18"/>
          <w:szCs w:val="18"/>
        </w:rPr>
      </w:pPr>
    </w:p>
    <w:p w14:paraId="20C52F4B" w14:textId="77777777" w:rsidR="00035C01" w:rsidRPr="004053D0" w:rsidRDefault="00035C01" w:rsidP="004053D0">
      <w:pPr>
        <w:pStyle w:val="ListParagraph"/>
        <w:numPr>
          <w:ilvl w:val="0"/>
          <w:numId w:val="3"/>
        </w:numPr>
        <w:tabs>
          <w:tab w:val="left" w:pos="287"/>
        </w:tabs>
        <w:kinsoku w:val="0"/>
        <w:overflowPunct w:val="0"/>
        <w:ind w:left="0" w:hanging="179"/>
        <w:rPr>
          <w:rFonts w:ascii="Segoe UI" w:hAnsi="Segoe UI" w:cs="Segoe UI"/>
          <w:spacing w:val="-4"/>
          <w:w w:val="105"/>
          <w:sz w:val="18"/>
          <w:szCs w:val="18"/>
        </w:rPr>
      </w:pPr>
      <w:r w:rsidRPr="004053D0">
        <w:rPr>
          <w:rFonts w:ascii="Segoe UI" w:hAnsi="Segoe UI" w:cs="Segoe UI"/>
          <w:b/>
          <w:bCs/>
          <w:spacing w:val="-4"/>
          <w:w w:val="105"/>
          <w:sz w:val="18"/>
          <w:szCs w:val="18"/>
        </w:rPr>
        <w:t>CUSTOMER’S DUTIES AND RESPONSIBILITIES WHEN SERVICES ARE PROVIDED</w:t>
      </w:r>
    </w:p>
    <w:p w14:paraId="6510078D" w14:textId="2F4DCFDD" w:rsidR="00035C01" w:rsidRPr="00E2537E" w:rsidRDefault="00035C01" w:rsidP="004053D0">
      <w:pPr>
        <w:pStyle w:val="ListParagraph"/>
        <w:numPr>
          <w:ilvl w:val="1"/>
          <w:numId w:val="3"/>
        </w:numPr>
        <w:tabs>
          <w:tab w:val="left" w:pos="109"/>
          <w:tab w:val="left" w:pos="382"/>
        </w:tabs>
        <w:kinsoku w:val="0"/>
        <w:overflowPunct w:val="0"/>
        <w:spacing w:line="254" w:lineRule="auto"/>
        <w:ind w:left="0" w:firstLine="1"/>
        <w:rPr>
          <w:rFonts w:ascii="Segoe UI" w:hAnsi="Segoe UI" w:cs="Segoe UI"/>
          <w:w w:val="105"/>
          <w:sz w:val="18"/>
          <w:szCs w:val="18"/>
        </w:rPr>
      </w:pPr>
      <w:r w:rsidRPr="00E2537E">
        <w:rPr>
          <w:rFonts w:ascii="Segoe UI" w:hAnsi="Segoe UI" w:cs="Segoe UI"/>
          <w:w w:val="105"/>
          <w:sz w:val="18"/>
          <w:szCs w:val="18"/>
        </w:rPr>
        <w:t>All Products and environments (whether at Supplier’s or Customer’s or</w:t>
      </w:r>
      <w:r w:rsidR="00E2537E">
        <w:rPr>
          <w:rFonts w:ascii="Segoe UI" w:hAnsi="Segoe UI" w:cs="Segoe UI"/>
          <w:w w:val="105"/>
          <w:sz w:val="18"/>
          <w:szCs w:val="18"/>
        </w:rPr>
        <w:t xml:space="preserve"> </w:t>
      </w:r>
      <w:r w:rsidRPr="00E2537E">
        <w:rPr>
          <w:rFonts w:ascii="Segoe UI" w:hAnsi="Segoe UI" w:cs="Segoe UI"/>
          <w:w w:val="105"/>
          <w:sz w:val="18"/>
          <w:szCs w:val="18"/>
        </w:rPr>
        <w:t>Customer’s premises) must be free from risks to health and safety (save to the extent notified to, and specifically accepted by, Supplier in writing). Supplier may decline, without incurring any liability, to service any Product, or work in any environment in which, in Supplier’s reasonable opinion, the risks to health and safety are not managed satisfactorily by Customer.</w:t>
      </w:r>
    </w:p>
    <w:p w14:paraId="32FE9AD1" w14:textId="77777777" w:rsidR="00035C01" w:rsidRPr="00287581" w:rsidRDefault="00035C01" w:rsidP="004053D0">
      <w:pPr>
        <w:pStyle w:val="ListParagraph"/>
        <w:numPr>
          <w:ilvl w:val="1"/>
          <w:numId w:val="3"/>
        </w:numPr>
        <w:tabs>
          <w:tab w:val="left" w:pos="109"/>
          <w:tab w:val="left" w:pos="382"/>
        </w:tabs>
        <w:kinsoku w:val="0"/>
        <w:overflowPunct w:val="0"/>
        <w:spacing w:line="254" w:lineRule="auto"/>
        <w:ind w:left="0" w:firstLine="1"/>
        <w:rPr>
          <w:rFonts w:ascii="Segoe UI" w:hAnsi="Segoe UI" w:cs="Segoe UI"/>
          <w:w w:val="105"/>
          <w:sz w:val="18"/>
          <w:szCs w:val="18"/>
        </w:rPr>
      </w:pPr>
      <w:r w:rsidRPr="00287581">
        <w:rPr>
          <w:rFonts w:ascii="Segoe UI" w:hAnsi="Segoe UI" w:cs="Segoe UI"/>
          <w:w w:val="105"/>
          <w:sz w:val="18"/>
          <w:szCs w:val="18"/>
        </w:rPr>
        <w:t>Customer will permit Supplier prior to commencement of any Services to assess the condition of the Products and the working environment. Supplier shall be under no obligation to service any Product which, in Supplier’s reasonable opinion, has been used in a way or for a purpose for which it was not suitable or intended, has not been operated and maintained in accordance with the manufacturer’s operating instructions, is too old or in too poor a condition to be serviced economically or is in any way unsafe.</w:t>
      </w:r>
    </w:p>
    <w:p w14:paraId="6C8621A9" w14:textId="77777777" w:rsidR="00035C01" w:rsidRPr="00287581" w:rsidRDefault="00035C01" w:rsidP="004053D0">
      <w:pPr>
        <w:pStyle w:val="ListParagraph"/>
        <w:numPr>
          <w:ilvl w:val="1"/>
          <w:numId w:val="3"/>
        </w:numPr>
        <w:tabs>
          <w:tab w:val="left" w:pos="109"/>
          <w:tab w:val="left" w:pos="382"/>
        </w:tabs>
        <w:kinsoku w:val="0"/>
        <w:overflowPunct w:val="0"/>
        <w:spacing w:line="254" w:lineRule="auto"/>
        <w:ind w:left="0" w:firstLine="1"/>
        <w:rPr>
          <w:rFonts w:ascii="Segoe UI" w:hAnsi="Segoe UI" w:cs="Segoe UI"/>
          <w:w w:val="105"/>
          <w:sz w:val="18"/>
          <w:szCs w:val="18"/>
        </w:rPr>
      </w:pPr>
      <w:r w:rsidRPr="00287581">
        <w:rPr>
          <w:rFonts w:ascii="Segoe UI" w:hAnsi="Segoe UI" w:cs="Segoe UI"/>
          <w:w w:val="105"/>
          <w:sz w:val="18"/>
          <w:szCs w:val="18"/>
        </w:rPr>
        <w:t>Supplier shall have the right and Customer shall provide all necessary access and cooperation to enable Supplier to carry out a risk assessment.</w:t>
      </w:r>
    </w:p>
    <w:p w14:paraId="70C63326" w14:textId="77777777" w:rsidR="00035C01" w:rsidRPr="00287581" w:rsidRDefault="00035C01" w:rsidP="004053D0">
      <w:pPr>
        <w:pStyle w:val="ListParagraph"/>
        <w:numPr>
          <w:ilvl w:val="1"/>
          <w:numId w:val="3"/>
        </w:numPr>
        <w:tabs>
          <w:tab w:val="left" w:pos="109"/>
          <w:tab w:val="left" w:pos="382"/>
        </w:tabs>
        <w:kinsoku w:val="0"/>
        <w:overflowPunct w:val="0"/>
        <w:spacing w:line="254" w:lineRule="auto"/>
        <w:ind w:left="0" w:firstLine="1"/>
        <w:rPr>
          <w:rFonts w:ascii="Segoe UI" w:hAnsi="Segoe UI" w:cs="Segoe UI"/>
          <w:w w:val="105"/>
          <w:sz w:val="18"/>
          <w:szCs w:val="18"/>
        </w:rPr>
      </w:pPr>
      <w:r w:rsidRPr="00287581">
        <w:rPr>
          <w:rFonts w:ascii="Segoe UI" w:hAnsi="Segoe UI" w:cs="Segoe UI"/>
          <w:w w:val="105"/>
          <w:sz w:val="18"/>
          <w:szCs w:val="18"/>
        </w:rPr>
        <w:t>Customer will provide Supplier with all available operating documentation, drawings, test certificates and maintenance inspection reports relating to any Product.</w:t>
      </w:r>
    </w:p>
    <w:p w14:paraId="7EA5223A" w14:textId="77777777" w:rsidR="00035C01" w:rsidRPr="00287581" w:rsidRDefault="00035C01" w:rsidP="004053D0">
      <w:pPr>
        <w:pStyle w:val="ListParagraph"/>
        <w:numPr>
          <w:ilvl w:val="1"/>
          <w:numId w:val="3"/>
        </w:numPr>
        <w:tabs>
          <w:tab w:val="left" w:pos="109"/>
          <w:tab w:val="left" w:pos="382"/>
        </w:tabs>
        <w:kinsoku w:val="0"/>
        <w:overflowPunct w:val="0"/>
        <w:spacing w:line="254" w:lineRule="auto"/>
        <w:ind w:left="0" w:firstLine="1"/>
        <w:rPr>
          <w:rFonts w:ascii="Segoe UI" w:hAnsi="Segoe UI" w:cs="Segoe UI"/>
          <w:w w:val="105"/>
          <w:sz w:val="18"/>
          <w:szCs w:val="18"/>
        </w:rPr>
      </w:pPr>
      <w:r w:rsidRPr="00287581">
        <w:rPr>
          <w:rFonts w:ascii="Segoe UI" w:hAnsi="Segoe UI" w:cs="Segoe UI"/>
          <w:w w:val="105"/>
          <w:sz w:val="18"/>
          <w:szCs w:val="18"/>
        </w:rPr>
        <w:t xml:space="preserve">Customer will indemnify and hold Supplier harmless against any loss, claim or damage suffered by Supplier or its employees, </w:t>
      </w:r>
      <w:proofErr w:type="gramStart"/>
      <w:r w:rsidRPr="00287581">
        <w:rPr>
          <w:rFonts w:ascii="Segoe UI" w:hAnsi="Segoe UI" w:cs="Segoe UI"/>
          <w:w w:val="105"/>
          <w:sz w:val="18"/>
          <w:szCs w:val="18"/>
        </w:rPr>
        <w:t>agents</w:t>
      </w:r>
      <w:proofErr w:type="gramEnd"/>
      <w:r w:rsidRPr="00287581">
        <w:rPr>
          <w:rFonts w:ascii="Segoe UI" w:hAnsi="Segoe UI" w:cs="Segoe UI"/>
          <w:w w:val="105"/>
          <w:sz w:val="18"/>
          <w:szCs w:val="18"/>
        </w:rPr>
        <w:t xml:space="preserve"> or sub- contractors on the Customer’s site except to the extent caused by Supplier’s or its employees, agents or sub- contractors’ own negligence.</w:t>
      </w:r>
    </w:p>
    <w:p w14:paraId="201EFACA" w14:textId="77777777" w:rsidR="00035C01" w:rsidRPr="00287581" w:rsidRDefault="00035C01" w:rsidP="00035C01">
      <w:pPr>
        <w:pStyle w:val="BodyText"/>
        <w:kinsoku w:val="0"/>
        <w:overflowPunct w:val="0"/>
        <w:spacing w:before="7"/>
        <w:ind w:left="0"/>
        <w:jc w:val="left"/>
        <w:rPr>
          <w:rFonts w:ascii="Segoe UI" w:hAnsi="Segoe UI" w:cs="Segoe UI"/>
          <w:sz w:val="18"/>
          <w:szCs w:val="18"/>
        </w:rPr>
      </w:pPr>
    </w:p>
    <w:p w14:paraId="5F87EAA0" w14:textId="77777777" w:rsidR="00035C01" w:rsidRPr="00685511" w:rsidRDefault="00035C01" w:rsidP="004053D0">
      <w:pPr>
        <w:pStyle w:val="ListParagraph"/>
        <w:numPr>
          <w:ilvl w:val="0"/>
          <w:numId w:val="3"/>
        </w:numPr>
        <w:tabs>
          <w:tab w:val="left" w:pos="287"/>
        </w:tabs>
        <w:kinsoku w:val="0"/>
        <w:overflowPunct w:val="0"/>
        <w:ind w:left="0" w:hanging="179"/>
        <w:rPr>
          <w:rFonts w:ascii="Segoe UI" w:hAnsi="Segoe UI" w:cs="Segoe UI"/>
          <w:spacing w:val="-4"/>
          <w:w w:val="105"/>
          <w:sz w:val="18"/>
          <w:szCs w:val="18"/>
        </w:rPr>
      </w:pPr>
      <w:bookmarkStart w:id="20" w:name="_Ref166241031"/>
      <w:r w:rsidRPr="00685511">
        <w:rPr>
          <w:rFonts w:ascii="Segoe UI" w:hAnsi="Segoe UI" w:cs="Segoe UI"/>
          <w:b/>
          <w:bCs/>
          <w:spacing w:val="-4"/>
          <w:w w:val="105"/>
          <w:sz w:val="18"/>
          <w:szCs w:val="18"/>
        </w:rPr>
        <w:t>PPSA</w:t>
      </w:r>
      <w:bookmarkEnd w:id="20"/>
    </w:p>
    <w:p w14:paraId="7C40F4C2" w14:textId="77777777" w:rsidR="00035C01" w:rsidRPr="00287581" w:rsidRDefault="00035C01" w:rsidP="004053D0">
      <w:pPr>
        <w:pStyle w:val="ListParagraph"/>
        <w:numPr>
          <w:ilvl w:val="1"/>
          <w:numId w:val="3"/>
        </w:numPr>
        <w:tabs>
          <w:tab w:val="left" w:pos="109"/>
          <w:tab w:val="left" w:pos="382"/>
        </w:tabs>
        <w:kinsoku w:val="0"/>
        <w:overflowPunct w:val="0"/>
        <w:spacing w:line="254" w:lineRule="auto"/>
        <w:ind w:left="0" w:firstLine="1"/>
        <w:rPr>
          <w:rFonts w:ascii="Segoe UI" w:hAnsi="Segoe UI" w:cs="Segoe UI"/>
          <w:w w:val="105"/>
          <w:sz w:val="18"/>
          <w:szCs w:val="18"/>
        </w:rPr>
      </w:pPr>
      <w:bookmarkStart w:id="21" w:name="_Ref166241076"/>
      <w:r w:rsidRPr="00287581">
        <w:rPr>
          <w:rFonts w:ascii="Segoe UI" w:hAnsi="Segoe UI" w:cs="Segoe UI"/>
          <w:w w:val="105"/>
          <w:sz w:val="18"/>
          <w:szCs w:val="18"/>
        </w:rPr>
        <w:t>Customer acknowledges and agrees that: (</w:t>
      </w:r>
      <w:proofErr w:type="spellStart"/>
      <w:r w:rsidRPr="00287581">
        <w:rPr>
          <w:rFonts w:ascii="Segoe UI" w:hAnsi="Segoe UI" w:cs="Segoe UI"/>
          <w:w w:val="105"/>
          <w:sz w:val="18"/>
          <w:szCs w:val="18"/>
        </w:rPr>
        <w:t>i</w:t>
      </w:r>
      <w:proofErr w:type="spellEnd"/>
      <w:r w:rsidRPr="00287581">
        <w:rPr>
          <w:rFonts w:ascii="Segoe UI" w:hAnsi="Segoe UI" w:cs="Segoe UI"/>
          <w:w w:val="105"/>
          <w:sz w:val="18"/>
          <w:szCs w:val="18"/>
        </w:rPr>
        <w:t>) the Contract is a security agreement, and creates a purchase money security interest in the Supplier’s favour (Security Interest), in accordance with the Personal Property Securities Act 2009 (CTH) (PPSA); (ii) value has been given to the Customer for the Security Interest or the Customer has done an act by which it has arisen; (iii) the Supplier may register a financing statement for the Security Interest; (iv) the Customer waives their right to receive a registration event notice; (v) the collateral is a class (“Other Goods” (non-inventory, commercial property)) comprising all Goods supplied under this Agreement; and (vi) PPSA Sections 95, 130, 132(3)(d), 132(4), 135 and 143 will not apply.</w:t>
      </w:r>
      <w:bookmarkEnd w:id="21"/>
    </w:p>
    <w:p w14:paraId="62FAA13F" w14:textId="2B16774A" w:rsidR="00035C01" w:rsidRPr="00287581" w:rsidRDefault="00035C01" w:rsidP="004053D0">
      <w:pPr>
        <w:pStyle w:val="ListParagraph"/>
        <w:numPr>
          <w:ilvl w:val="1"/>
          <w:numId w:val="3"/>
        </w:numPr>
        <w:tabs>
          <w:tab w:val="left" w:pos="109"/>
          <w:tab w:val="left" w:pos="382"/>
        </w:tabs>
        <w:kinsoku w:val="0"/>
        <w:overflowPunct w:val="0"/>
        <w:spacing w:line="254" w:lineRule="auto"/>
        <w:ind w:left="0" w:firstLine="1"/>
        <w:rPr>
          <w:rFonts w:ascii="Segoe UI" w:hAnsi="Segoe UI" w:cs="Segoe UI"/>
          <w:w w:val="105"/>
          <w:sz w:val="18"/>
          <w:szCs w:val="18"/>
        </w:rPr>
      </w:pPr>
      <w:bookmarkStart w:id="22" w:name="_Ref166241052"/>
      <w:r w:rsidRPr="00287581">
        <w:rPr>
          <w:rFonts w:ascii="Segoe UI" w:hAnsi="Segoe UI" w:cs="Segoe UI"/>
          <w:w w:val="105"/>
          <w:sz w:val="18"/>
          <w:szCs w:val="18"/>
        </w:rPr>
        <w:t>The Customer: (</w:t>
      </w:r>
      <w:proofErr w:type="spellStart"/>
      <w:r w:rsidRPr="00287581">
        <w:rPr>
          <w:rFonts w:ascii="Segoe UI" w:hAnsi="Segoe UI" w:cs="Segoe UI"/>
          <w:w w:val="105"/>
          <w:sz w:val="18"/>
          <w:szCs w:val="18"/>
        </w:rPr>
        <w:t>i</w:t>
      </w:r>
      <w:proofErr w:type="spellEnd"/>
      <w:r w:rsidRPr="00287581">
        <w:rPr>
          <w:rFonts w:ascii="Segoe UI" w:hAnsi="Segoe UI" w:cs="Segoe UI"/>
          <w:w w:val="105"/>
          <w:sz w:val="18"/>
          <w:szCs w:val="18"/>
        </w:rPr>
        <w:t xml:space="preserve">) must not do (or fail to do) anything which could (or does) interfere with (or affect) a security interest of the Supplier (including a right to enforce or register one); (ii) must assist the Supplier in registering, perfecting, enforcing or otherwise dealing with a security interest of the Supplier or any of the Supplier’s other rights; and (iii) must (if the Customer breaches this </w:t>
      </w:r>
      <w:r w:rsidR="008D48E2">
        <w:rPr>
          <w:rFonts w:ascii="Segoe UI" w:hAnsi="Segoe UI" w:cs="Segoe UI"/>
          <w:w w:val="105"/>
          <w:sz w:val="18"/>
          <w:szCs w:val="18"/>
        </w:rPr>
        <w:t>condition</w:t>
      </w:r>
      <w:r w:rsidRPr="00287581">
        <w:rPr>
          <w:rFonts w:ascii="Segoe UI" w:hAnsi="Segoe UI" w:cs="Segoe UI"/>
          <w:w w:val="105"/>
          <w:sz w:val="18"/>
          <w:szCs w:val="18"/>
        </w:rPr>
        <w:t xml:space="preserve"> </w:t>
      </w:r>
      <w:r w:rsidR="000F2646">
        <w:rPr>
          <w:rFonts w:ascii="Segoe UI" w:hAnsi="Segoe UI" w:cs="Segoe UI"/>
          <w:w w:val="105"/>
          <w:sz w:val="18"/>
          <w:szCs w:val="18"/>
        </w:rPr>
        <w:fldChar w:fldCharType="begin"/>
      </w:r>
      <w:r w:rsidR="000F2646">
        <w:rPr>
          <w:rFonts w:ascii="Segoe UI" w:hAnsi="Segoe UI" w:cs="Segoe UI"/>
          <w:w w:val="105"/>
          <w:sz w:val="18"/>
          <w:szCs w:val="18"/>
        </w:rPr>
        <w:instrText xml:space="preserve"> REF _Ref166241052 \r \h </w:instrText>
      </w:r>
      <w:r w:rsidR="000F2646">
        <w:rPr>
          <w:rFonts w:ascii="Segoe UI" w:hAnsi="Segoe UI" w:cs="Segoe UI"/>
          <w:w w:val="105"/>
          <w:sz w:val="18"/>
          <w:szCs w:val="18"/>
        </w:rPr>
      </w:r>
      <w:r w:rsidR="000F2646">
        <w:rPr>
          <w:rFonts w:ascii="Segoe UI" w:hAnsi="Segoe UI" w:cs="Segoe UI"/>
          <w:w w:val="105"/>
          <w:sz w:val="18"/>
          <w:szCs w:val="18"/>
        </w:rPr>
        <w:fldChar w:fldCharType="separate"/>
      </w:r>
      <w:r w:rsidR="000F2646">
        <w:rPr>
          <w:rFonts w:ascii="Segoe UI" w:hAnsi="Segoe UI" w:cs="Segoe UI"/>
          <w:w w:val="105"/>
          <w:sz w:val="18"/>
          <w:szCs w:val="18"/>
        </w:rPr>
        <w:t>14.2</w:t>
      </w:r>
      <w:r w:rsidR="000F2646">
        <w:rPr>
          <w:rFonts w:ascii="Segoe UI" w:hAnsi="Segoe UI" w:cs="Segoe UI"/>
          <w:w w:val="105"/>
          <w:sz w:val="18"/>
          <w:szCs w:val="18"/>
        </w:rPr>
        <w:fldChar w:fldCharType="end"/>
      </w:r>
      <w:r w:rsidRPr="00287581">
        <w:rPr>
          <w:rFonts w:ascii="Segoe UI" w:hAnsi="Segoe UI" w:cs="Segoe UI"/>
          <w:w w:val="105"/>
          <w:sz w:val="18"/>
          <w:szCs w:val="18"/>
        </w:rPr>
        <w:t>) comply with the Supplier’s instructions as to the treatment of any Goods provided under these Conditions (including procuring access to third party premises).</w:t>
      </w:r>
      <w:bookmarkEnd w:id="22"/>
    </w:p>
    <w:p w14:paraId="4408E7F2" w14:textId="12332269" w:rsidR="00035C01" w:rsidRPr="00287581" w:rsidRDefault="00035C01" w:rsidP="004053D0">
      <w:pPr>
        <w:pStyle w:val="ListParagraph"/>
        <w:numPr>
          <w:ilvl w:val="1"/>
          <w:numId w:val="3"/>
        </w:numPr>
        <w:tabs>
          <w:tab w:val="left" w:pos="109"/>
          <w:tab w:val="left" w:pos="382"/>
        </w:tabs>
        <w:kinsoku w:val="0"/>
        <w:overflowPunct w:val="0"/>
        <w:spacing w:line="254" w:lineRule="auto"/>
        <w:ind w:left="0" w:firstLine="1"/>
        <w:rPr>
          <w:rFonts w:ascii="Segoe UI" w:hAnsi="Segoe UI" w:cs="Segoe UI"/>
          <w:w w:val="105"/>
          <w:sz w:val="18"/>
          <w:szCs w:val="18"/>
        </w:rPr>
      </w:pPr>
      <w:r w:rsidRPr="00287581">
        <w:rPr>
          <w:rFonts w:ascii="Segoe UI" w:hAnsi="Segoe UI" w:cs="Segoe UI"/>
          <w:w w:val="105"/>
          <w:sz w:val="18"/>
          <w:szCs w:val="18"/>
        </w:rPr>
        <w:t xml:space="preserve">Each of </w:t>
      </w:r>
      <w:r w:rsidR="008D48E2">
        <w:rPr>
          <w:rFonts w:ascii="Segoe UI" w:hAnsi="Segoe UI" w:cs="Segoe UI"/>
          <w:w w:val="105"/>
          <w:sz w:val="18"/>
          <w:szCs w:val="18"/>
        </w:rPr>
        <w:t>condition</w:t>
      </w:r>
      <w:r w:rsidRPr="00287581">
        <w:rPr>
          <w:rFonts w:ascii="Segoe UI" w:hAnsi="Segoe UI" w:cs="Segoe UI"/>
          <w:w w:val="105"/>
          <w:sz w:val="18"/>
          <w:szCs w:val="18"/>
        </w:rPr>
        <w:t xml:space="preserve">s </w:t>
      </w:r>
      <w:r w:rsidR="00272109">
        <w:rPr>
          <w:rFonts w:ascii="Segoe UI" w:hAnsi="Segoe UI" w:cs="Segoe UI"/>
          <w:w w:val="105"/>
          <w:sz w:val="18"/>
          <w:szCs w:val="18"/>
        </w:rPr>
        <w:fldChar w:fldCharType="begin"/>
      </w:r>
      <w:r w:rsidR="00272109">
        <w:rPr>
          <w:rFonts w:ascii="Segoe UI" w:hAnsi="Segoe UI" w:cs="Segoe UI"/>
          <w:w w:val="105"/>
          <w:sz w:val="18"/>
          <w:szCs w:val="18"/>
        </w:rPr>
        <w:instrText xml:space="preserve"> REF _Ref166241076 \r \h </w:instrText>
      </w:r>
      <w:r w:rsidR="00272109">
        <w:rPr>
          <w:rFonts w:ascii="Segoe UI" w:hAnsi="Segoe UI" w:cs="Segoe UI"/>
          <w:w w:val="105"/>
          <w:sz w:val="18"/>
          <w:szCs w:val="18"/>
        </w:rPr>
      </w:r>
      <w:r w:rsidR="00272109">
        <w:rPr>
          <w:rFonts w:ascii="Segoe UI" w:hAnsi="Segoe UI" w:cs="Segoe UI"/>
          <w:w w:val="105"/>
          <w:sz w:val="18"/>
          <w:szCs w:val="18"/>
        </w:rPr>
        <w:fldChar w:fldCharType="separate"/>
      </w:r>
      <w:r w:rsidR="00272109">
        <w:rPr>
          <w:rFonts w:ascii="Segoe UI" w:hAnsi="Segoe UI" w:cs="Segoe UI"/>
          <w:w w:val="105"/>
          <w:sz w:val="18"/>
          <w:szCs w:val="18"/>
        </w:rPr>
        <w:t>14.1</w:t>
      </w:r>
      <w:r w:rsidR="00272109">
        <w:rPr>
          <w:rFonts w:ascii="Segoe UI" w:hAnsi="Segoe UI" w:cs="Segoe UI"/>
          <w:w w:val="105"/>
          <w:sz w:val="18"/>
          <w:szCs w:val="18"/>
        </w:rPr>
        <w:fldChar w:fldCharType="end"/>
      </w:r>
      <w:r w:rsidRPr="00287581">
        <w:rPr>
          <w:rFonts w:ascii="Segoe UI" w:hAnsi="Segoe UI" w:cs="Segoe UI"/>
          <w:w w:val="105"/>
          <w:sz w:val="18"/>
          <w:szCs w:val="18"/>
        </w:rPr>
        <w:t>(</w:t>
      </w:r>
      <w:proofErr w:type="spellStart"/>
      <w:r w:rsidRPr="00287581">
        <w:rPr>
          <w:rFonts w:ascii="Segoe UI" w:hAnsi="Segoe UI" w:cs="Segoe UI"/>
          <w:w w:val="105"/>
          <w:sz w:val="18"/>
          <w:szCs w:val="18"/>
        </w:rPr>
        <w:t>i</w:t>
      </w:r>
      <w:proofErr w:type="spellEnd"/>
      <w:r w:rsidRPr="00287581">
        <w:rPr>
          <w:rFonts w:ascii="Segoe UI" w:hAnsi="Segoe UI" w:cs="Segoe UI"/>
          <w:w w:val="105"/>
          <w:sz w:val="18"/>
          <w:szCs w:val="18"/>
        </w:rPr>
        <w:t xml:space="preserve">)-(vi) and </w:t>
      </w:r>
      <w:r w:rsidR="00272109">
        <w:rPr>
          <w:rFonts w:ascii="Segoe UI" w:hAnsi="Segoe UI" w:cs="Segoe UI"/>
          <w:w w:val="105"/>
          <w:sz w:val="18"/>
          <w:szCs w:val="18"/>
        </w:rPr>
        <w:fldChar w:fldCharType="begin"/>
      </w:r>
      <w:r w:rsidR="00272109">
        <w:rPr>
          <w:rFonts w:ascii="Segoe UI" w:hAnsi="Segoe UI" w:cs="Segoe UI"/>
          <w:w w:val="105"/>
          <w:sz w:val="18"/>
          <w:szCs w:val="18"/>
        </w:rPr>
        <w:instrText xml:space="preserve"> REF _Ref166241052 \r \h </w:instrText>
      </w:r>
      <w:r w:rsidR="00272109">
        <w:rPr>
          <w:rFonts w:ascii="Segoe UI" w:hAnsi="Segoe UI" w:cs="Segoe UI"/>
          <w:w w:val="105"/>
          <w:sz w:val="18"/>
          <w:szCs w:val="18"/>
        </w:rPr>
      </w:r>
      <w:r w:rsidR="00272109">
        <w:rPr>
          <w:rFonts w:ascii="Segoe UI" w:hAnsi="Segoe UI" w:cs="Segoe UI"/>
          <w:w w:val="105"/>
          <w:sz w:val="18"/>
          <w:szCs w:val="18"/>
        </w:rPr>
        <w:fldChar w:fldCharType="separate"/>
      </w:r>
      <w:r w:rsidR="00272109">
        <w:rPr>
          <w:rFonts w:ascii="Segoe UI" w:hAnsi="Segoe UI" w:cs="Segoe UI"/>
          <w:w w:val="105"/>
          <w:sz w:val="18"/>
          <w:szCs w:val="18"/>
        </w:rPr>
        <w:t>14.2</w:t>
      </w:r>
      <w:r w:rsidR="00272109">
        <w:rPr>
          <w:rFonts w:ascii="Segoe UI" w:hAnsi="Segoe UI" w:cs="Segoe UI"/>
          <w:w w:val="105"/>
          <w:sz w:val="18"/>
          <w:szCs w:val="18"/>
        </w:rPr>
        <w:fldChar w:fldCharType="end"/>
      </w:r>
      <w:r w:rsidRPr="00287581">
        <w:rPr>
          <w:rFonts w:ascii="Segoe UI" w:hAnsi="Segoe UI" w:cs="Segoe UI"/>
          <w:w w:val="105"/>
          <w:sz w:val="18"/>
          <w:szCs w:val="18"/>
        </w:rPr>
        <w:t>(</w:t>
      </w:r>
      <w:proofErr w:type="spellStart"/>
      <w:r w:rsidRPr="00287581">
        <w:rPr>
          <w:rFonts w:ascii="Segoe UI" w:hAnsi="Segoe UI" w:cs="Segoe UI"/>
          <w:w w:val="105"/>
          <w:sz w:val="18"/>
          <w:szCs w:val="18"/>
        </w:rPr>
        <w:t>i</w:t>
      </w:r>
      <w:proofErr w:type="spellEnd"/>
      <w:r w:rsidRPr="00287581">
        <w:rPr>
          <w:rFonts w:ascii="Segoe UI" w:hAnsi="Segoe UI" w:cs="Segoe UI"/>
          <w:w w:val="105"/>
          <w:sz w:val="18"/>
          <w:szCs w:val="18"/>
        </w:rPr>
        <w:t xml:space="preserve">)-(iii) are severable without affecting the others in any way. This </w:t>
      </w:r>
      <w:r w:rsidR="008D48E2">
        <w:rPr>
          <w:rFonts w:ascii="Segoe UI" w:hAnsi="Segoe UI" w:cs="Segoe UI"/>
          <w:w w:val="105"/>
          <w:sz w:val="18"/>
          <w:szCs w:val="18"/>
        </w:rPr>
        <w:t>condition</w:t>
      </w:r>
      <w:r w:rsidRPr="00287581">
        <w:rPr>
          <w:rFonts w:ascii="Segoe UI" w:hAnsi="Segoe UI" w:cs="Segoe UI"/>
          <w:w w:val="105"/>
          <w:sz w:val="18"/>
          <w:szCs w:val="18"/>
        </w:rPr>
        <w:t xml:space="preserve"> </w:t>
      </w:r>
      <w:r w:rsidR="000F2646">
        <w:rPr>
          <w:rFonts w:ascii="Segoe UI" w:hAnsi="Segoe UI" w:cs="Segoe UI"/>
          <w:w w:val="105"/>
          <w:sz w:val="18"/>
          <w:szCs w:val="18"/>
        </w:rPr>
        <w:fldChar w:fldCharType="begin"/>
      </w:r>
      <w:r w:rsidR="000F2646">
        <w:rPr>
          <w:rFonts w:ascii="Segoe UI" w:hAnsi="Segoe UI" w:cs="Segoe UI"/>
          <w:w w:val="105"/>
          <w:sz w:val="18"/>
          <w:szCs w:val="18"/>
        </w:rPr>
        <w:instrText xml:space="preserve"> REF _Ref166241031 \r \h </w:instrText>
      </w:r>
      <w:r w:rsidR="000F2646">
        <w:rPr>
          <w:rFonts w:ascii="Segoe UI" w:hAnsi="Segoe UI" w:cs="Segoe UI"/>
          <w:w w:val="105"/>
          <w:sz w:val="18"/>
          <w:szCs w:val="18"/>
        </w:rPr>
      </w:r>
      <w:r w:rsidR="000F2646">
        <w:rPr>
          <w:rFonts w:ascii="Segoe UI" w:hAnsi="Segoe UI" w:cs="Segoe UI"/>
          <w:w w:val="105"/>
          <w:sz w:val="18"/>
          <w:szCs w:val="18"/>
        </w:rPr>
        <w:fldChar w:fldCharType="separate"/>
      </w:r>
      <w:r w:rsidR="000F2646">
        <w:rPr>
          <w:rFonts w:ascii="Segoe UI" w:hAnsi="Segoe UI" w:cs="Segoe UI"/>
          <w:w w:val="105"/>
          <w:sz w:val="18"/>
          <w:szCs w:val="18"/>
        </w:rPr>
        <w:t>14</w:t>
      </w:r>
      <w:r w:rsidR="000F2646">
        <w:rPr>
          <w:rFonts w:ascii="Segoe UI" w:hAnsi="Segoe UI" w:cs="Segoe UI"/>
          <w:w w:val="105"/>
          <w:sz w:val="18"/>
          <w:szCs w:val="18"/>
        </w:rPr>
        <w:fldChar w:fldCharType="end"/>
      </w:r>
      <w:r w:rsidRPr="00287581">
        <w:rPr>
          <w:rFonts w:ascii="Segoe UI" w:hAnsi="Segoe UI" w:cs="Segoe UI"/>
          <w:w w:val="105"/>
          <w:sz w:val="18"/>
          <w:szCs w:val="18"/>
        </w:rPr>
        <w:t xml:space="preserve"> does not affect any other security interests or limit the Supplier’s rights or remedies under the PPSA.</w:t>
      </w:r>
    </w:p>
    <w:p w14:paraId="24B704A2" w14:textId="77777777" w:rsidR="00035C01" w:rsidRPr="00287581" w:rsidRDefault="00035C01" w:rsidP="00035C01">
      <w:pPr>
        <w:pStyle w:val="BodyText"/>
        <w:kinsoku w:val="0"/>
        <w:overflowPunct w:val="0"/>
        <w:spacing w:before="4"/>
        <w:ind w:left="0"/>
        <w:jc w:val="left"/>
        <w:rPr>
          <w:rFonts w:ascii="Segoe UI" w:hAnsi="Segoe UI" w:cs="Segoe UI"/>
          <w:sz w:val="18"/>
          <w:szCs w:val="18"/>
        </w:rPr>
      </w:pPr>
    </w:p>
    <w:p w14:paraId="1C398CE7" w14:textId="77777777" w:rsidR="00035C01" w:rsidRPr="004053D0" w:rsidRDefault="00035C01" w:rsidP="004053D0">
      <w:pPr>
        <w:pStyle w:val="ListParagraph"/>
        <w:numPr>
          <w:ilvl w:val="0"/>
          <w:numId w:val="3"/>
        </w:numPr>
        <w:tabs>
          <w:tab w:val="left" w:pos="287"/>
        </w:tabs>
        <w:kinsoku w:val="0"/>
        <w:overflowPunct w:val="0"/>
        <w:ind w:left="0" w:hanging="179"/>
        <w:rPr>
          <w:rFonts w:ascii="Segoe UI" w:hAnsi="Segoe UI" w:cs="Segoe UI"/>
          <w:spacing w:val="-4"/>
          <w:w w:val="105"/>
          <w:sz w:val="18"/>
          <w:szCs w:val="18"/>
        </w:rPr>
      </w:pPr>
      <w:r w:rsidRPr="004053D0">
        <w:rPr>
          <w:rFonts w:ascii="Segoe UI" w:hAnsi="Segoe UI" w:cs="Segoe UI"/>
          <w:b/>
          <w:bCs/>
          <w:spacing w:val="-4"/>
          <w:w w:val="105"/>
          <w:sz w:val="18"/>
          <w:szCs w:val="18"/>
        </w:rPr>
        <w:t>MISCELLANEOUS</w:t>
      </w:r>
    </w:p>
    <w:p w14:paraId="66DF296C" w14:textId="77777777" w:rsidR="00035C01" w:rsidRPr="00287581" w:rsidRDefault="00035C01" w:rsidP="004053D0">
      <w:pPr>
        <w:pStyle w:val="ListParagraph"/>
        <w:numPr>
          <w:ilvl w:val="1"/>
          <w:numId w:val="3"/>
        </w:numPr>
        <w:tabs>
          <w:tab w:val="left" w:pos="109"/>
          <w:tab w:val="left" w:pos="382"/>
        </w:tabs>
        <w:kinsoku w:val="0"/>
        <w:overflowPunct w:val="0"/>
        <w:spacing w:line="254" w:lineRule="auto"/>
        <w:ind w:left="0" w:firstLine="1"/>
        <w:rPr>
          <w:rFonts w:ascii="Segoe UI" w:hAnsi="Segoe UI" w:cs="Segoe UI"/>
          <w:w w:val="105"/>
          <w:sz w:val="18"/>
          <w:szCs w:val="18"/>
        </w:rPr>
      </w:pPr>
      <w:r w:rsidRPr="00287581">
        <w:rPr>
          <w:rFonts w:ascii="Segoe UI" w:hAnsi="Segoe UI" w:cs="Segoe UI"/>
          <w:w w:val="105"/>
          <w:sz w:val="18"/>
          <w:szCs w:val="18"/>
        </w:rPr>
        <w:t xml:space="preserve">Customer may neither assign, novate nor otherwise transfer nor deal in any other manner with any or </w:t>
      </w:r>
      <w:proofErr w:type="gramStart"/>
      <w:r w:rsidRPr="00287581">
        <w:rPr>
          <w:rFonts w:ascii="Segoe UI" w:hAnsi="Segoe UI" w:cs="Segoe UI"/>
          <w:w w:val="105"/>
          <w:sz w:val="18"/>
          <w:szCs w:val="18"/>
        </w:rPr>
        <w:t>all of</w:t>
      </w:r>
      <w:proofErr w:type="gramEnd"/>
      <w:r w:rsidRPr="00287581">
        <w:rPr>
          <w:rFonts w:ascii="Segoe UI" w:hAnsi="Segoe UI" w:cs="Segoe UI"/>
          <w:w w:val="105"/>
          <w:sz w:val="18"/>
          <w:szCs w:val="18"/>
        </w:rPr>
        <w:t xml:space="preserve"> its rights or obligations under the Contract without the prior written consent of Supplier.</w:t>
      </w:r>
    </w:p>
    <w:p w14:paraId="1A44F438" w14:textId="77777777" w:rsidR="00035C01" w:rsidRPr="00287581" w:rsidRDefault="00035C01" w:rsidP="004053D0">
      <w:pPr>
        <w:pStyle w:val="ListParagraph"/>
        <w:numPr>
          <w:ilvl w:val="1"/>
          <w:numId w:val="3"/>
        </w:numPr>
        <w:tabs>
          <w:tab w:val="left" w:pos="109"/>
          <w:tab w:val="left" w:pos="382"/>
        </w:tabs>
        <w:kinsoku w:val="0"/>
        <w:overflowPunct w:val="0"/>
        <w:spacing w:line="254" w:lineRule="auto"/>
        <w:ind w:left="0" w:firstLine="1"/>
        <w:rPr>
          <w:rFonts w:ascii="Segoe UI" w:hAnsi="Segoe UI" w:cs="Segoe UI"/>
          <w:w w:val="105"/>
          <w:sz w:val="18"/>
          <w:szCs w:val="18"/>
        </w:rPr>
      </w:pPr>
      <w:r w:rsidRPr="00287581">
        <w:rPr>
          <w:rFonts w:ascii="Segoe UI" w:hAnsi="Segoe UI" w:cs="Segoe UI"/>
          <w:w w:val="105"/>
          <w:sz w:val="18"/>
          <w:szCs w:val="18"/>
        </w:rPr>
        <w:t>Save as expressly provided, no term or provision of these Conditions shall be enforceable by a third party (being any person other than the parties and their permitted successors and assignees).</w:t>
      </w:r>
    </w:p>
    <w:p w14:paraId="6259D5F8" w14:textId="77777777" w:rsidR="00035C01" w:rsidRPr="00287581" w:rsidRDefault="00035C01" w:rsidP="004053D0">
      <w:pPr>
        <w:pStyle w:val="ListParagraph"/>
        <w:numPr>
          <w:ilvl w:val="1"/>
          <w:numId w:val="3"/>
        </w:numPr>
        <w:tabs>
          <w:tab w:val="left" w:pos="109"/>
          <w:tab w:val="left" w:pos="382"/>
        </w:tabs>
        <w:kinsoku w:val="0"/>
        <w:overflowPunct w:val="0"/>
        <w:spacing w:line="254" w:lineRule="auto"/>
        <w:ind w:left="0" w:firstLine="1"/>
        <w:rPr>
          <w:rFonts w:ascii="Segoe UI" w:hAnsi="Segoe UI" w:cs="Segoe UI"/>
          <w:w w:val="105"/>
          <w:sz w:val="18"/>
          <w:szCs w:val="18"/>
        </w:rPr>
      </w:pPr>
      <w:r w:rsidRPr="00287581">
        <w:rPr>
          <w:rFonts w:ascii="Segoe UI" w:hAnsi="Segoe UI" w:cs="Segoe UI"/>
          <w:w w:val="105"/>
          <w:sz w:val="18"/>
          <w:szCs w:val="18"/>
        </w:rPr>
        <w:t>No waiver by either party of any breach of any of these Conditions by the other party shall be deemed to constitute a waiver of any other breach nor shall any delay or omission on the part of either party to exercise or avail itself of any right or remedy hereunder operate as a waiver thereof. A waiver given by a party hereunder shall be binding upon such party only if in writing and signed by such party.</w:t>
      </w:r>
    </w:p>
    <w:p w14:paraId="2B726BD4" w14:textId="77777777" w:rsidR="00035C01" w:rsidRPr="00287581" w:rsidRDefault="00035C01" w:rsidP="004053D0">
      <w:pPr>
        <w:pStyle w:val="ListParagraph"/>
        <w:numPr>
          <w:ilvl w:val="1"/>
          <w:numId w:val="3"/>
        </w:numPr>
        <w:tabs>
          <w:tab w:val="left" w:pos="109"/>
          <w:tab w:val="left" w:pos="382"/>
        </w:tabs>
        <w:kinsoku w:val="0"/>
        <w:overflowPunct w:val="0"/>
        <w:spacing w:line="254" w:lineRule="auto"/>
        <w:ind w:left="0" w:firstLine="1"/>
        <w:rPr>
          <w:rFonts w:ascii="Segoe UI" w:hAnsi="Segoe UI" w:cs="Segoe UI"/>
          <w:w w:val="105"/>
          <w:sz w:val="18"/>
          <w:szCs w:val="18"/>
        </w:rPr>
      </w:pPr>
      <w:proofErr w:type="gramStart"/>
      <w:r w:rsidRPr="00287581">
        <w:rPr>
          <w:rFonts w:ascii="Segoe UI" w:hAnsi="Segoe UI" w:cs="Segoe UI"/>
          <w:w w:val="105"/>
          <w:sz w:val="18"/>
          <w:szCs w:val="18"/>
        </w:rPr>
        <w:t>In the event that</w:t>
      </w:r>
      <w:proofErr w:type="gramEnd"/>
      <w:r w:rsidRPr="00287581">
        <w:rPr>
          <w:rFonts w:ascii="Segoe UI" w:hAnsi="Segoe UI" w:cs="Segoe UI"/>
          <w:w w:val="105"/>
          <w:sz w:val="18"/>
          <w:szCs w:val="18"/>
        </w:rPr>
        <w:t xml:space="preserve"> any term or provision of the Contract is declared null and void or unenforceable by any court of competent jurisdiction, the remainder of the provisions of these Conditions shall remain in full force and</w:t>
      </w:r>
    </w:p>
    <w:p w14:paraId="5F9F6A99" w14:textId="77777777" w:rsidR="00035C01" w:rsidRPr="00287581" w:rsidRDefault="00035C01" w:rsidP="004053D0">
      <w:pPr>
        <w:pStyle w:val="ListParagraph"/>
        <w:numPr>
          <w:ilvl w:val="1"/>
          <w:numId w:val="3"/>
        </w:numPr>
        <w:tabs>
          <w:tab w:val="left" w:pos="109"/>
          <w:tab w:val="left" w:pos="382"/>
        </w:tabs>
        <w:kinsoku w:val="0"/>
        <w:overflowPunct w:val="0"/>
        <w:spacing w:line="254" w:lineRule="auto"/>
        <w:ind w:left="0" w:firstLine="1"/>
        <w:rPr>
          <w:rFonts w:ascii="Segoe UI" w:hAnsi="Segoe UI" w:cs="Segoe UI"/>
          <w:w w:val="105"/>
          <w:sz w:val="18"/>
          <w:szCs w:val="18"/>
        </w:rPr>
      </w:pPr>
      <w:r w:rsidRPr="00287581">
        <w:rPr>
          <w:rFonts w:ascii="Segoe UI" w:hAnsi="Segoe UI" w:cs="Segoe UI"/>
          <w:w w:val="105"/>
          <w:sz w:val="18"/>
          <w:szCs w:val="18"/>
        </w:rPr>
        <w:t>effect to the fullest extent permitted by applicable law.</w:t>
      </w:r>
    </w:p>
    <w:p w14:paraId="01C94D79" w14:textId="77777777" w:rsidR="00035C01" w:rsidRPr="00287581" w:rsidRDefault="00035C01" w:rsidP="004053D0">
      <w:pPr>
        <w:pStyle w:val="ListParagraph"/>
        <w:numPr>
          <w:ilvl w:val="1"/>
          <w:numId w:val="3"/>
        </w:numPr>
        <w:tabs>
          <w:tab w:val="left" w:pos="109"/>
          <w:tab w:val="left" w:pos="382"/>
        </w:tabs>
        <w:kinsoku w:val="0"/>
        <w:overflowPunct w:val="0"/>
        <w:spacing w:line="254" w:lineRule="auto"/>
        <w:ind w:left="0" w:firstLine="1"/>
        <w:rPr>
          <w:rFonts w:ascii="Segoe UI" w:hAnsi="Segoe UI" w:cs="Segoe UI"/>
          <w:w w:val="105"/>
          <w:sz w:val="18"/>
          <w:szCs w:val="18"/>
        </w:rPr>
      </w:pPr>
      <w:r w:rsidRPr="00287581">
        <w:rPr>
          <w:rFonts w:ascii="Segoe UI" w:hAnsi="Segoe UI" w:cs="Segoe UI"/>
          <w:w w:val="105"/>
          <w:sz w:val="18"/>
          <w:szCs w:val="18"/>
        </w:rPr>
        <w:t>Nothing contained in these Conditions shall be deemed to require Supplier to take any action that would constitute, directly or indirectly, a violation of any laws of any applicable jurisdiction, and Supplier’s failure to take any such action shall not be deemed a breach hereunder.</w:t>
      </w:r>
    </w:p>
    <w:p w14:paraId="22ADBEED" w14:textId="77777777" w:rsidR="00035C01" w:rsidRPr="00287581" w:rsidRDefault="00035C01" w:rsidP="004053D0">
      <w:pPr>
        <w:pStyle w:val="ListParagraph"/>
        <w:numPr>
          <w:ilvl w:val="1"/>
          <w:numId w:val="3"/>
        </w:numPr>
        <w:tabs>
          <w:tab w:val="left" w:pos="109"/>
          <w:tab w:val="left" w:pos="382"/>
        </w:tabs>
        <w:kinsoku w:val="0"/>
        <w:overflowPunct w:val="0"/>
        <w:spacing w:line="254" w:lineRule="auto"/>
        <w:ind w:left="0" w:firstLine="1"/>
        <w:rPr>
          <w:rFonts w:ascii="Segoe UI" w:hAnsi="Segoe UI" w:cs="Segoe UI"/>
          <w:w w:val="105"/>
          <w:sz w:val="18"/>
          <w:szCs w:val="18"/>
        </w:rPr>
      </w:pPr>
      <w:r w:rsidRPr="00287581">
        <w:rPr>
          <w:rFonts w:ascii="Segoe UI" w:hAnsi="Segoe UI" w:cs="Segoe UI"/>
          <w:w w:val="105"/>
          <w:sz w:val="18"/>
          <w:szCs w:val="18"/>
        </w:rPr>
        <w:t xml:space="preserve">All drawings, descriptive matter, technical specifications, capacities, performance rates, descriptions and other particulars given in respect of Goods (whether in catalogues or advertisements or accompanying or ref erred to in the Contract) are stated by Supplier in good faith based on Supplier’s experience as being correct within acceptable tolerances but are not binding in detail and do not form part of the Contract unless specifically stated to do so. Unless </w:t>
      </w:r>
      <w:r w:rsidRPr="00287581">
        <w:rPr>
          <w:rFonts w:ascii="Segoe UI" w:hAnsi="Segoe UI" w:cs="Segoe UI"/>
          <w:w w:val="105"/>
          <w:sz w:val="18"/>
          <w:szCs w:val="18"/>
        </w:rPr>
        <w:lastRenderedPageBreak/>
        <w:t>agreed otherwise in writing, it is Customer’s responsibility to ensure that Goods are sufficient and suitable for Customer’s purposes.</w:t>
      </w:r>
    </w:p>
    <w:p w14:paraId="7E8244C4" w14:textId="77777777" w:rsidR="00035C01" w:rsidRPr="00287581" w:rsidRDefault="00035C01" w:rsidP="004053D0">
      <w:pPr>
        <w:pStyle w:val="ListParagraph"/>
        <w:numPr>
          <w:ilvl w:val="1"/>
          <w:numId w:val="3"/>
        </w:numPr>
        <w:tabs>
          <w:tab w:val="left" w:pos="109"/>
          <w:tab w:val="left" w:pos="382"/>
        </w:tabs>
        <w:kinsoku w:val="0"/>
        <w:overflowPunct w:val="0"/>
        <w:spacing w:line="254" w:lineRule="auto"/>
        <w:ind w:left="0" w:firstLine="1"/>
        <w:rPr>
          <w:rFonts w:ascii="Segoe UI" w:hAnsi="Segoe UI" w:cs="Segoe UI"/>
          <w:w w:val="105"/>
          <w:sz w:val="18"/>
          <w:szCs w:val="18"/>
        </w:rPr>
      </w:pPr>
      <w:r w:rsidRPr="00287581">
        <w:rPr>
          <w:rFonts w:ascii="Segoe UI" w:hAnsi="Segoe UI" w:cs="Segoe UI"/>
          <w:w w:val="105"/>
          <w:sz w:val="18"/>
          <w:szCs w:val="18"/>
        </w:rPr>
        <w:t xml:space="preserve">Customer hereby acknowledges that relevant safety and training literature relating to the Goods and Services will be supplied by Supplier to Customer free of charge and may be photocopied by Customer or copied electronically as required. Customer shall be fully responsible for the implementation of the contents of all safety and training literature provided by Supplier. Customer shall ensure persons who use, </w:t>
      </w:r>
      <w:proofErr w:type="gramStart"/>
      <w:r w:rsidRPr="00287581">
        <w:rPr>
          <w:rFonts w:ascii="Segoe UI" w:hAnsi="Segoe UI" w:cs="Segoe UI"/>
          <w:w w:val="105"/>
          <w:sz w:val="18"/>
          <w:szCs w:val="18"/>
        </w:rPr>
        <w:t>maintain</w:t>
      </w:r>
      <w:proofErr w:type="gramEnd"/>
      <w:r w:rsidRPr="00287581">
        <w:rPr>
          <w:rFonts w:ascii="Segoe UI" w:hAnsi="Segoe UI" w:cs="Segoe UI"/>
          <w:w w:val="105"/>
          <w:sz w:val="18"/>
          <w:szCs w:val="18"/>
        </w:rPr>
        <w:t xml:space="preserve"> or otherwise handle Goods or receive Services receive adequate safety and training literature.</w:t>
      </w:r>
    </w:p>
    <w:p w14:paraId="66950CA9" w14:textId="2B77162E" w:rsidR="00035C01" w:rsidRPr="00287581" w:rsidRDefault="00035C01" w:rsidP="004053D0">
      <w:pPr>
        <w:pStyle w:val="ListParagraph"/>
        <w:numPr>
          <w:ilvl w:val="1"/>
          <w:numId w:val="3"/>
        </w:numPr>
        <w:tabs>
          <w:tab w:val="left" w:pos="109"/>
          <w:tab w:val="left" w:pos="382"/>
        </w:tabs>
        <w:kinsoku w:val="0"/>
        <w:overflowPunct w:val="0"/>
        <w:spacing w:line="254" w:lineRule="auto"/>
        <w:ind w:left="0" w:firstLine="1"/>
        <w:rPr>
          <w:rFonts w:ascii="Segoe UI" w:hAnsi="Segoe UI" w:cs="Segoe UI"/>
          <w:w w:val="105"/>
          <w:sz w:val="18"/>
          <w:szCs w:val="18"/>
        </w:rPr>
      </w:pPr>
      <w:r w:rsidRPr="00287581">
        <w:rPr>
          <w:rFonts w:ascii="Segoe UI" w:hAnsi="Segoe UI" w:cs="Segoe UI"/>
          <w:w w:val="105"/>
          <w:sz w:val="18"/>
          <w:szCs w:val="18"/>
        </w:rPr>
        <w:t>Customer and Supplier shall comply at all times with Supplier’s code of practice which can</w:t>
      </w:r>
      <w:r w:rsidRPr="00287581">
        <w:rPr>
          <w:rFonts w:ascii="Segoe UI" w:hAnsi="Segoe UI" w:cs="Segoe UI"/>
          <w:w w:val="105"/>
          <w:sz w:val="18"/>
          <w:szCs w:val="18"/>
        </w:rPr>
        <w:tab/>
        <w:t>be</w:t>
      </w:r>
      <w:r w:rsidRPr="00287581">
        <w:rPr>
          <w:rFonts w:ascii="Segoe UI" w:hAnsi="Segoe UI" w:cs="Segoe UI"/>
          <w:w w:val="105"/>
          <w:sz w:val="18"/>
          <w:szCs w:val="18"/>
        </w:rPr>
        <w:tab/>
        <w:t>found</w:t>
      </w:r>
      <w:r w:rsidRPr="00287581">
        <w:rPr>
          <w:rFonts w:ascii="Segoe UI" w:hAnsi="Segoe UI" w:cs="Segoe UI"/>
          <w:w w:val="105"/>
          <w:sz w:val="18"/>
          <w:szCs w:val="18"/>
        </w:rPr>
        <w:tab/>
        <w:t>at</w:t>
      </w:r>
      <w:r w:rsidRPr="00287581">
        <w:rPr>
          <w:rFonts w:ascii="Segoe UI" w:hAnsi="Segoe UI" w:cs="Segoe UI"/>
          <w:w w:val="105"/>
          <w:sz w:val="18"/>
          <w:szCs w:val="18"/>
        </w:rPr>
        <w:tab/>
      </w:r>
      <w:r w:rsidRPr="00287581">
        <w:rPr>
          <w:rStyle w:val="Hyperlink"/>
          <w:rFonts w:ascii="Segoe UI" w:hAnsi="Segoe UI" w:cs="Segoe UI"/>
          <w:sz w:val="18"/>
          <w:szCs w:val="18"/>
        </w:rPr>
        <w:t>https://www.atlascopco.com/en-au/about-atlas-copco/sustainability/highest-ethical-standards/code-of-conduct</w:t>
      </w:r>
      <w:r w:rsidRPr="00287581">
        <w:rPr>
          <w:rFonts w:ascii="Segoe UI" w:hAnsi="Segoe UI" w:cs="Segoe UI"/>
          <w:w w:val="105"/>
          <w:sz w:val="18"/>
          <w:szCs w:val="18"/>
        </w:rPr>
        <w:t xml:space="preserve"> and with all applicable laws, statutes and regulations, in particular those related to anti-bribery and anti-corruption including but not limited to the UK Bribery Act 2010 and the US Foreign Corrupt Practices Act as amended from time to time (the </w:t>
      </w:r>
      <w:r w:rsidR="0031189E">
        <w:rPr>
          <w:rFonts w:ascii="Segoe UI" w:hAnsi="Segoe UI" w:cs="Segoe UI"/>
          <w:w w:val="105"/>
          <w:sz w:val="18"/>
          <w:szCs w:val="18"/>
        </w:rPr>
        <w:t>“</w:t>
      </w:r>
      <w:r w:rsidRPr="00287581">
        <w:rPr>
          <w:rFonts w:ascii="Segoe UI" w:hAnsi="Segoe UI" w:cs="Segoe UI"/>
          <w:w w:val="105"/>
          <w:sz w:val="18"/>
          <w:szCs w:val="18"/>
        </w:rPr>
        <w:t>Requirements</w:t>
      </w:r>
      <w:r w:rsidR="0031189E">
        <w:rPr>
          <w:rFonts w:ascii="Segoe UI" w:hAnsi="Segoe UI" w:cs="Segoe UI"/>
          <w:w w:val="105"/>
          <w:sz w:val="18"/>
          <w:szCs w:val="18"/>
        </w:rPr>
        <w:t>”</w:t>
      </w:r>
      <w:r w:rsidRPr="00287581">
        <w:rPr>
          <w:rFonts w:ascii="Segoe UI" w:hAnsi="Segoe UI" w:cs="Segoe UI"/>
          <w:w w:val="105"/>
          <w:sz w:val="18"/>
          <w:szCs w:val="18"/>
        </w:rPr>
        <w:t>), and Customer shall have in place and shall maintain at all times its own policies and procedures to ensure compliance with the Requirements by Customer’s employees, officers, representatives, subcontractors and customers and shall enforce them where appropriate. Supplier shall be entitled to terminate the Contract immediately upon written notice to Customer if Customer or any person employed by it or acting on its behalf commits or may be deemed or is suspected to have committed or intends to commit a breach of the Requirements. If Customer suspects or knows that there is any breach or intended breach of the Requirements by Customer or any person employed by it or acting on its behalf, Customer will notify Supplier immediately.</w:t>
      </w:r>
    </w:p>
    <w:p w14:paraId="7F139A2A" w14:textId="77777777" w:rsidR="00035C01" w:rsidRPr="00287581" w:rsidRDefault="00035C01" w:rsidP="004053D0">
      <w:pPr>
        <w:pStyle w:val="ListParagraph"/>
        <w:numPr>
          <w:ilvl w:val="1"/>
          <w:numId w:val="3"/>
        </w:numPr>
        <w:tabs>
          <w:tab w:val="left" w:pos="109"/>
          <w:tab w:val="left" w:pos="382"/>
        </w:tabs>
        <w:kinsoku w:val="0"/>
        <w:overflowPunct w:val="0"/>
        <w:spacing w:line="254" w:lineRule="auto"/>
        <w:ind w:left="0" w:firstLine="1"/>
        <w:rPr>
          <w:rFonts w:ascii="Segoe UI" w:hAnsi="Segoe UI" w:cs="Segoe UI"/>
          <w:w w:val="105"/>
          <w:sz w:val="18"/>
          <w:szCs w:val="18"/>
        </w:rPr>
      </w:pPr>
      <w:r w:rsidRPr="00287581">
        <w:rPr>
          <w:rFonts w:ascii="Segoe UI" w:hAnsi="Segoe UI" w:cs="Segoe UI"/>
          <w:w w:val="105"/>
          <w:sz w:val="18"/>
          <w:szCs w:val="18"/>
        </w:rPr>
        <w:t>In the interpretation of the Contract, no rule of contract interpretation applies to the disadvantage of one party on the basis that it put forward the relevant conditions, the Contract, or any part of it.</w:t>
      </w:r>
    </w:p>
    <w:p w14:paraId="2E0E373E" w14:textId="77777777" w:rsidR="00035C01" w:rsidRPr="00287581" w:rsidRDefault="00035C01" w:rsidP="00035C01">
      <w:pPr>
        <w:pStyle w:val="BodyText"/>
        <w:kinsoku w:val="0"/>
        <w:overflowPunct w:val="0"/>
        <w:spacing w:before="10"/>
        <w:ind w:left="0"/>
        <w:jc w:val="left"/>
        <w:rPr>
          <w:rFonts w:ascii="Segoe UI" w:hAnsi="Segoe UI" w:cs="Segoe UI"/>
          <w:sz w:val="18"/>
          <w:szCs w:val="18"/>
        </w:rPr>
      </w:pPr>
    </w:p>
    <w:p w14:paraId="726A1445" w14:textId="77777777" w:rsidR="00035C01" w:rsidRPr="004053D0" w:rsidRDefault="00035C01" w:rsidP="004053D0">
      <w:pPr>
        <w:pStyle w:val="ListParagraph"/>
        <w:numPr>
          <w:ilvl w:val="0"/>
          <w:numId w:val="3"/>
        </w:numPr>
        <w:tabs>
          <w:tab w:val="left" w:pos="287"/>
        </w:tabs>
        <w:kinsoku w:val="0"/>
        <w:overflowPunct w:val="0"/>
        <w:ind w:left="0" w:hanging="179"/>
        <w:rPr>
          <w:rFonts w:ascii="Segoe UI" w:hAnsi="Segoe UI" w:cs="Segoe UI"/>
          <w:spacing w:val="-4"/>
          <w:w w:val="105"/>
          <w:sz w:val="18"/>
          <w:szCs w:val="18"/>
        </w:rPr>
      </w:pPr>
      <w:bookmarkStart w:id="23" w:name="_Ref166243588"/>
      <w:r w:rsidRPr="004053D0">
        <w:rPr>
          <w:rFonts w:ascii="Segoe UI" w:hAnsi="Segoe UI" w:cs="Segoe UI"/>
          <w:b/>
          <w:bCs/>
          <w:spacing w:val="-4"/>
          <w:w w:val="105"/>
          <w:sz w:val="18"/>
          <w:szCs w:val="18"/>
        </w:rPr>
        <w:t>TRADE COMPLIANCE</w:t>
      </w:r>
      <w:bookmarkEnd w:id="23"/>
    </w:p>
    <w:p w14:paraId="6A989798" w14:textId="3A3CA43D" w:rsidR="00035C01" w:rsidRPr="00287581" w:rsidRDefault="00035C01" w:rsidP="004053D0">
      <w:pPr>
        <w:pStyle w:val="ListParagraph"/>
        <w:numPr>
          <w:ilvl w:val="1"/>
          <w:numId w:val="3"/>
        </w:numPr>
        <w:tabs>
          <w:tab w:val="left" w:pos="107"/>
          <w:tab w:val="left" w:pos="382"/>
        </w:tabs>
        <w:kinsoku w:val="0"/>
        <w:overflowPunct w:val="0"/>
        <w:spacing w:line="254" w:lineRule="auto"/>
        <w:ind w:left="0" w:firstLine="1"/>
        <w:rPr>
          <w:rFonts w:ascii="Segoe UI" w:hAnsi="Segoe UI" w:cs="Segoe UI"/>
          <w:w w:val="105"/>
          <w:sz w:val="18"/>
          <w:szCs w:val="18"/>
        </w:rPr>
      </w:pPr>
      <w:r w:rsidRPr="00287581">
        <w:rPr>
          <w:rFonts w:ascii="Segoe UI" w:hAnsi="Segoe UI" w:cs="Segoe UI"/>
          <w:w w:val="105"/>
          <w:sz w:val="18"/>
          <w:szCs w:val="18"/>
        </w:rPr>
        <w:t>Notwithstanding</w:t>
      </w:r>
      <w:r w:rsidRPr="004053D0">
        <w:rPr>
          <w:rFonts w:ascii="Segoe UI" w:hAnsi="Segoe UI" w:cs="Segoe UI"/>
          <w:w w:val="105"/>
          <w:sz w:val="18"/>
          <w:szCs w:val="18"/>
        </w:rPr>
        <w:t xml:space="preserve"> </w:t>
      </w:r>
      <w:r w:rsidRPr="00287581">
        <w:rPr>
          <w:rFonts w:ascii="Segoe UI" w:hAnsi="Segoe UI" w:cs="Segoe UI"/>
          <w:w w:val="105"/>
          <w:sz w:val="18"/>
          <w:szCs w:val="18"/>
        </w:rPr>
        <w:t xml:space="preserve">any provision or </w:t>
      </w:r>
      <w:r w:rsidR="008D48E2">
        <w:rPr>
          <w:rFonts w:ascii="Segoe UI" w:hAnsi="Segoe UI" w:cs="Segoe UI"/>
          <w:w w:val="105"/>
          <w:sz w:val="18"/>
          <w:szCs w:val="18"/>
        </w:rPr>
        <w:t>condition</w:t>
      </w:r>
      <w:r w:rsidRPr="00287581">
        <w:rPr>
          <w:rFonts w:ascii="Segoe UI" w:hAnsi="Segoe UI" w:cs="Segoe UI"/>
          <w:w w:val="105"/>
          <w:sz w:val="18"/>
          <w:szCs w:val="18"/>
        </w:rPr>
        <w:t xml:space="preserve"> in the Contract to the contrary, any quotation issued by the Supplier is legally binding upon the Supplier only after</w:t>
      </w:r>
      <w:r w:rsidRPr="004053D0">
        <w:rPr>
          <w:rFonts w:ascii="Segoe UI" w:hAnsi="Segoe UI" w:cs="Segoe UI"/>
          <w:w w:val="105"/>
          <w:sz w:val="18"/>
          <w:szCs w:val="18"/>
        </w:rPr>
        <w:t xml:space="preserve"> </w:t>
      </w:r>
      <w:r w:rsidRPr="00287581">
        <w:rPr>
          <w:rFonts w:ascii="Segoe UI" w:hAnsi="Segoe UI" w:cs="Segoe UI"/>
          <w:w w:val="105"/>
          <w:sz w:val="18"/>
          <w:szCs w:val="18"/>
        </w:rPr>
        <w:t>the</w:t>
      </w:r>
      <w:r w:rsidRPr="004053D0">
        <w:rPr>
          <w:rFonts w:ascii="Segoe UI" w:hAnsi="Segoe UI" w:cs="Segoe UI"/>
          <w:w w:val="105"/>
          <w:sz w:val="18"/>
          <w:szCs w:val="18"/>
        </w:rPr>
        <w:t xml:space="preserve"> </w:t>
      </w:r>
      <w:r w:rsidRPr="00287581">
        <w:rPr>
          <w:rFonts w:ascii="Segoe UI" w:hAnsi="Segoe UI" w:cs="Segoe UI"/>
          <w:w w:val="105"/>
          <w:sz w:val="18"/>
          <w:szCs w:val="18"/>
        </w:rPr>
        <w:t>Customer has received a written acceptance f</w:t>
      </w:r>
      <w:r w:rsidRPr="004053D0">
        <w:rPr>
          <w:rFonts w:ascii="Segoe UI" w:hAnsi="Segoe UI" w:cs="Segoe UI"/>
          <w:w w:val="105"/>
          <w:sz w:val="18"/>
          <w:szCs w:val="18"/>
        </w:rPr>
        <w:t>r</w:t>
      </w:r>
      <w:r w:rsidRPr="00287581">
        <w:rPr>
          <w:rFonts w:ascii="Segoe UI" w:hAnsi="Segoe UI" w:cs="Segoe UI"/>
          <w:w w:val="105"/>
          <w:sz w:val="18"/>
          <w:szCs w:val="18"/>
        </w:rPr>
        <w:t>om</w:t>
      </w:r>
      <w:r w:rsidRPr="004053D0">
        <w:rPr>
          <w:rFonts w:ascii="Segoe UI" w:hAnsi="Segoe UI" w:cs="Segoe UI"/>
          <w:w w:val="105"/>
          <w:sz w:val="18"/>
          <w:szCs w:val="18"/>
        </w:rPr>
        <w:t xml:space="preserve"> </w:t>
      </w:r>
      <w:r w:rsidRPr="00287581">
        <w:rPr>
          <w:rFonts w:ascii="Segoe UI" w:hAnsi="Segoe UI" w:cs="Segoe UI"/>
          <w:w w:val="105"/>
          <w:sz w:val="18"/>
          <w:szCs w:val="18"/>
        </w:rPr>
        <w:t>the Supplier</w:t>
      </w:r>
      <w:r w:rsidRPr="004053D0">
        <w:rPr>
          <w:rFonts w:ascii="Segoe UI" w:hAnsi="Segoe UI" w:cs="Segoe UI"/>
          <w:w w:val="105"/>
          <w:sz w:val="18"/>
          <w:szCs w:val="18"/>
        </w:rPr>
        <w:t xml:space="preserve"> </w:t>
      </w:r>
      <w:r w:rsidRPr="00287581">
        <w:rPr>
          <w:rFonts w:ascii="Segoe UI" w:hAnsi="Segoe UI" w:cs="Segoe UI"/>
          <w:w w:val="105"/>
          <w:sz w:val="18"/>
          <w:szCs w:val="18"/>
        </w:rPr>
        <w:t>of any Purchase Order</w:t>
      </w:r>
      <w:r w:rsidRPr="004053D0">
        <w:rPr>
          <w:rFonts w:ascii="Segoe UI" w:hAnsi="Segoe UI" w:cs="Segoe UI"/>
          <w:w w:val="105"/>
          <w:sz w:val="18"/>
          <w:szCs w:val="18"/>
        </w:rPr>
        <w:t xml:space="preserve"> </w:t>
      </w:r>
      <w:r w:rsidRPr="00287581">
        <w:rPr>
          <w:rFonts w:ascii="Segoe UI" w:hAnsi="Segoe UI" w:cs="Segoe UI"/>
          <w:w w:val="105"/>
          <w:sz w:val="18"/>
          <w:szCs w:val="18"/>
        </w:rPr>
        <w:t>f</w:t>
      </w:r>
      <w:r w:rsidRPr="004053D0">
        <w:rPr>
          <w:rFonts w:ascii="Segoe UI" w:hAnsi="Segoe UI" w:cs="Segoe UI"/>
          <w:w w:val="105"/>
          <w:sz w:val="18"/>
          <w:szCs w:val="18"/>
        </w:rPr>
        <w:t>r</w:t>
      </w:r>
      <w:r w:rsidRPr="00287581">
        <w:rPr>
          <w:rFonts w:ascii="Segoe UI" w:hAnsi="Segoe UI" w:cs="Segoe UI"/>
          <w:w w:val="105"/>
          <w:sz w:val="18"/>
          <w:szCs w:val="18"/>
        </w:rPr>
        <w:t>om the Customer based</w:t>
      </w:r>
      <w:r w:rsidRPr="004053D0">
        <w:rPr>
          <w:rFonts w:ascii="Segoe UI" w:hAnsi="Segoe UI" w:cs="Segoe UI"/>
          <w:w w:val="105"/>
          <w:sz w:val="18"/>
          <w:szCs w:val="18"/>
        </w:rPr>
        <w:t xml:space="preserve"> </w:t>
      </w:r>
      <w:r w:rsidRPr="00287581">
        <w:rPr>
          <w:rFonts w:ascii="Segoe UI" w:hAnsi="Segoe UI" w:cs="Segoe UI"/>
          <w:w w:val="105"/>
          <w:sz w:val="18"/>
          <w:szCs w:val="18"/>
        </w:rPr>
        <w:t>on that quotation and the Supplier can at any point in time withdraw the Supplier’s quotation.</w:t>
      </w:r>
    </w:p>
    <w:p w14:paraId="7AFC9E39" w14:textId="77777777" w:rsidR="00035C01" w:rsidRPr="00287581" w:rsidRDefault="00035C01" w:rsidP="004053D0">
      <w:pPr>
        <w:pStyle w:val="ListParagraph"/>
        <w:numPr>
          <w:ilvl w:val="1"/>
          <w:numId w:val="3"/>
        </w:numPr>
        <w:tabs>
          <w:tab w:val="left" w:pos="108"/>
          <w:tab w:val="left" w:pos="382"/>
        </w:tabs>
        <w:kinsoku w:val="0"/>
        <w:overflowPunct w:val="0"/>
        <w:spacing w:line="254" w:lineRule="auto"/>
        <w:ind w:left="0" w:firstLine="1"/>
        <w:rPr>
          <w:rFonts w:ascii="Segoe UI" w:hAnsi="Segoe UI" w:cs="Segoe UI"/>
          <w:w w:val="105"/>
          <w:sz w:val="18"/>
          <w:szCs w:val="18"/>
        </w:rPr>
      </w:pPr>
      <w:bookmarkStart w:id="24" w:name="_Ref166243575"/>
      <w:r w:rsidRPr="00287581">
        <w:rPr>
          <w:rFonts w:ascii="Segoe UI" w:hAnsi="Segoe UI" w:cs="Segoe UI"/>
          <w:w w:val="105"/>
          <w:sz w:val="18"/>
          <w:szCs w:val="18"/>
        </w:rPr>
        <w:t>By placing</w:t>
      </w:r>
      <w:r w:rsidRPr="004053D0">
        <w:rPr>
          <w:rFonts w:ascii="Segoe UI" w:hAnsi="Segoe UI" w:cs="Segoe UI"/>
          <w:w w:val="105"/>
          <w:sz w:val="18"/>
          <w:szCs w:val="18"/>
        </w:rPr>
        <w:t xml:space="preserve"> </w:t>
      </w:r>
      <w:r w:rsidRPr="00287581">
        <w:rPr>
          <w:rFonts w:ascii="Segoe UI" w:hAnsi="Segoe UI" w:cs="Segoe UI"/>
          <w:w w:val="105"/>
          <w:sz w:val="18"/>
          <w:szCs w:val="18"/>
        </w:rPr>
        <w:t xml:space="preserve">any Purchase Order with the Supplier, the Customer certifies, </w:t>
      </w:r>
      <w:proofErr w:type="gramStart"/>
      <w:r w:rsidRPr="00287581">
        <w:rPr>
          <w:rFonts w:ascii="Segoe UI" w:hAnsi="Segoe UI" w:cs="Segoe UI"/>
          <w:w w:val="105"/>
          <w:sz w:val="18"/>
          <w:szCs w:val="18"/>
        </w:rPr>
        <w:t>warrants</w:t>
      </w:r>
      <w:proofErr w:type="gramEnd"/>
      <w:r w:rsidRPr="00287581">
        <w:rPr>
          <w:rFonts w:ascii="Segoe UI" w:hAnsi="Segoe UI" w:cs="Segoe UI"/>
          <w:w w:val="105"/>
          <w:sz w:val="18"/>
          <w:szCs w:val="18"/>
        </w:rPr>
        <w:t xml:space="preserve"> and represents that the Goods, the subject of the Purchase Order, will not be used for any purpose connected with chemical,</w:t>
      </w:r>
      <w:r w:rsidRPr="004053D0">
        <w:rPr>
          <w:rFonts w:ascii="Segoe UI" w:hAnsi="Segoe UI" w:cs="Segoe UI"/>
          <w:w w:val="105"/>
          <w:sz w:val="18"/>
          <w:szCs w:val="18"/>
        </w:rPr>
        <w:t xml:space="preserve"> </w:t>
      </w:r>
      <w:r w:rsidRPr="00287581">
        <w:rPr>
          <w:rFonts w:ascii="Segoe UI" w:hAnsi="Segoe UI" w:cs="Segoe UI"/>
          <w:w w:val="105"/>
          <w:sz w:val="18"/>
          <w:szCs w:val="18"/>
        </w:rPr>
        <w:t>biological</w:t>
      </w:r>
      <w:r w:rsidRPr="004053D0">
        <w:rPr>
          <w:rFonts w:ascii="Segoe UI" w:hAnsi="Segoe UI" w:cs="Segoe UI"/>
          <w:w w:val="105"/>
          <w:sz w:val="18"/>
          <w:szCs w:val="18"/>
        </w:rPr>
        <w:t xml:space="preserve"> </w:t>
      </w:r>
      <w:r w:rsidRPr="00287581">
        <w:rPr>
          <w:rFonts w:ascii="Segoe UI" w:hAnsi="Segoe UI" w:cs="Segoe UI"/>
          <w:w w:val="105"/>
          <w:sz w:val="18"/>
          <w:szCs w:val="18"/>
        </w:rPr>
        <w:t>or</w:t>
      </w:r>
      <w:r w:rsidRPr="004053D0">
        <w:rPr>
          <w:rFonts w:ascii="Segoe UI" w:hAnsi="Segoe UI" w:cs="Segoe UI"/>
          <w:w w:val="105"/>
          <w:sz w:val="18"/>
          <w:szCs w:val="18"/>
        </w:rPr>
        <w:t xml:space="preserve"> </w:t>
      </w:r>
      <w:r w:rsidRPr="00287581">
        <w:rPr>
          <w:rFonts w:ascii="Segoe UI" w:hAnsi="Segoe UI" w:cs="Segoe UI"/>
          <w:w w:val="105"/>
          <w:sz w:val="18"/>
          <w:szCs w:val="18"/>
        </w:rPr>
        <w:t>nuclear</w:t>
      </w:r>
      <w:r w:rsidRPr="004053D0">
        <w:rPr>
          <w:rFonts w:ascii="Segoe UI" w:hAnsi="Segoe UI" w:cs="Segoe UI"/>
          <w:w w:val="105"/>
          <w:sz w:val="18"/>
          <w:szCs w:val="18"/>
        </w:rPr>
        <w:t xml:space="preserve"> </w:t>
      </w:r>
      <w:r w:rsidRPr="00287581">
        <w:rPr>
          <w:rFonts w:ascii="Segoe UI" w:hAnsi="Segoe UI" w:cs="Segoe UI"/>
          <w:w w:val="105"/>
          <w:sz w:val="18"/>
          <w:szCs w:val="18"/>
        </w:rPr>
        <w:t>weapons,</w:t>
      </w:r>
      <w:r w:rsidRPr="004053D0">
        <w:rPr>
          <w:rFonts w:ascii="Segoe UI" w:hAnsi="Segoe UI" w:cs="Segoe UI"/>
          <w:w w:val="105"/>
          <w:sz w:val="18"/>
          <w:szCs w:val="18"/>
        </w:rPr>
        <w:t xml:space="preserve"> </w:t>
      </w:r>
      <w:r w:rsidRPr="00287581">
        <w:rPr>
          <w:rFonts w:ascii="Segoe UI" w:hAnsi="Segoe UI" w:cs="Segoe UI"/>
          <w:w w:val="105"/>
          <w:sz w:val="18"/>
          <w:szCs w:val="18"/>
        </w:rPr>
        <w:t>or</w:t>
      </w:r>
      <w:r w:rsidRPr="004053D0">
        <w:rPr>
          <w:rFonts w:ascii="Segoe UI" w:hAnsi="Segoe UI" w:cs="Segoe UI"/>
          <w:w w:val="105"/>
          <w:sz w:val="18"/>
          <w:szCs w:val="18"/>
        </w:rPr>
        <w:t xml:space="preserve"> </w:t>
      </w:r>
      <w:r w:rsidRPr="00287581">
        <w:rPr>
          <w:rFonts w:ascii="Segoe UI" w:hAnsi="Segoe UI" w:cs="Segoe UI"/>
          <w:w w:val="105"/>
          <w:sz w:val="18"/>
          <w:szCs w:val="18"/>
        </w:rPr>
        <w:t>missiles</w:t>
      </w:r>
      <w:r w:rsidRPr="004053D0">
        <w:rPr>
          <w:rFonts w:ascii="Segoe UI" w:hAnsi="Segoe UI" w:cs="Segoe UI"/>
          <w:w w:val="105"/>
          <w:sz w:val="18"/>
          <w:szCs w:val="18"/>
        </w:rPr>
        <w:t xml:space="preserve"> </w:t>
      </w:r>
      <w:r w:rsidRPr="00287581">
        <w:rPr>
          <w:rFonts w:ascii="Segoe UI" w:hAnsi="Segoe UI" w:cs="Segoe UI"/>
          <w:w w:val="105"/>
          <w:sz w:val="18"/>
          <w:szCs w:val="18"/>
        </w:rPr>
        <w:t>capable of</w:t>
      </w:r>
      <w:r w:rsidRPr="004053D0">
        <w:rPr>
          <w:rFonts w:ascii="Segoe UI" w:hAnsi="Segoe UI" w:cs="Segoe UI"/>
          <w:w w:val="105"/>
          <w:sz w:val="18"/>
          <w:szCs w:val="18"/>
        </w:rPr>
        <w:t xml:space="preserve"> </w:t>
      </w:r>
      <w:r w:rsidRPr="00287581">
        <w:rPr>
          <w:rFonts w:ascii="Segoe UI" w:hAnsi="Segoe UI" w:cs="Segoe UI"/>
          <w:w w:val="105"/>
          <w:sz w:val="18"/>
          <w:szCs w:val="18"/>
        </w:rPr>
        <w:t>delivering such weapons, nor any other purpose prohibited by applicable law.</w:t>
      </w:r>
      <w:bookmarkEnd w:id="24"/>
    </w:p>
    <w:p w14:paraId="484EE226" w14:textId="49217813" w:rsidR="00035C01" w:rsidRPr="00287581" w:rsidRDefault="00035C01" w:rsidP="004053D0">
      <w:pPr>
        <w:pStyle w:val="ListParagraph"/>
        <w:numPr>
          <w:ilvl w:val="1"/>
          <w:numId w:val="3"/>
        </w:numPr>
        <w:tabs>
          <w:tab w:val="left" w:pos="109"/>
          <w:tab w:val="left" w:pos="382"/>
        </w:tabs>
        <w:kinsoku w:val="0"/>
        <w:overflowPunct w:val="0"/>
        <w:spacing w:line="254" w:lineRule="auto"/>
        <w:ind w:left="0" w:firstLine="1"/>
        <w:rPr>
          <w:rFonts w:ascii="Segoe UI" w:hAnsi="Segoe UI" w:cs="Segoe UI"/>
          <w:w w:val="105"/>
          <w:sz w:val="18"/>
          <w:szCs w:val="18"/>
        </w:rPr>
      </w:pPr>
      <w:r w:rsidRPr="00287581">
        <w:rPr>
          <w:rFonts w:ascii="Segoe UI" w:hAnsi="Segoe UI" w:cs="Segoe UI"/>
          <w:w w:val="105"/>
          <w:sz w:val="18"/>
          <w:szCs w:val="18"/>
        </w:rPr>
        <w:t>In</w:t>
      </w:r>
      <w:r w:rsidRPr="004053D0">
        <w:rPr>
          <w:rFonts w:ascii="Segoe UI" w:hAnsi="Segoe UI" w:cs="Segoe UI"/>
          <w:w w:val="105"/>
          <w:sz w:val="18"/>
          <w:szCs w:val="18"/>
        </w:rPr>
        <w:t xml:space="preserve"> </w:t>
      </w:r>
      <w:r w:rsidRPr="00287581">
        <w:rPr>
          <w:rFonts w:ascii="Segoe UI" w:hAnsi="Segoe UI" w:cs="Segoe UI"/>
          <w:w w:val="105"/>
          <w:sz w:val="18"/>
          <w:szCs w:val="18"/>
        </w:rPr>
        <w:t xml:space="preserve">addition to </w:t>
      </w:r>
      <w:r w:rsidR="008D48E2">
        <w:rPr>
          <w:rFonts w:ascii="Segoe UI" w:hAnsi="Segoe UI" w:cs="Segoe UI"/>
          <w:w w:val="105"/>
          <w:sz w:val="18"/>
          <w:szCs w:val="18"/>
        </w:rPr>
        <w:t>condition</w:t>
      </w:r>
      <w:r w:rsidRPr="00287581">
        <w:rPr>
          <w:rFonts w:ascii="Segoe UI" w:hAnsi="Segoe UI" w:cs="Segoe UI"/>
          <w:w w:val="105"/>
          <w:sz w:val="18"/>
          <w:szCs w:val="18"/>
        </w:rPr>
        <w:t xml:space="preserve"> </w:t>
      </w:r>
      <w:r w:rsidR="00631337">
        <w:rPr>
          <w:rFonts w:ascii="Segoe UI" w:hAnsi="Segoe UI" w:cs="Segoe UI"/>
          <w:w w:val="105"/>
          <w:sz w:val="18"/>
          <w:szCs w:val="18"/>
        </w:rPr>
        <w:fldChar w:fldCharType="begin"/>
      </w:r>
      <w:r w:rsidR="00631337">
        <w:rPr>
          <w:rFonts w:ascii="Segoe UI" w:hAnsi="Segoe UI" w:cs="Segoe UI"/>
          <w:w w:val="105"/>
          <w:sz w:val="18"/>
          <w:szCs w:val="18"/>
        </w:rPr>
        <w:instrText xml:space="preserve"> REF _Ref166243575 \r \h </w:instrText>
      </w:r>
      <w:r w:rsidR="00631337">
        <w:rPr>
          <w:rFonts w:ascii="Segoe UI" w:hAnsi="Segoe UI" w:cs="Segoe UI"/>
          <w:w w:val="105"/>
          <w:sz w:val="18"/>
          <w:szCs w:val="18"/>
        </w:rPr>
      </w:r>
      <w:r w:rsidR="00631337">
        <w:rPr>
          <w:rFonts w:ascii="Segoe UI" w:hAnsi="Segoe UI" w:cs="Segoe UI"/>
          <w:w w:val="105"/>
          <w:sz w:val="18"/>
          <w:szCs w:val="18"/>
        </w:rPr>
        <w:fldChar w:fldCharType="separate"/>
      </w:r>
      <w:r w:rsidR="00631337">
        <w:rPr>
          <w:rFonts w:ascii="Segoe UI" w:hAnsi="Segoe UI" w:cs="Segoe UI"/>
          <w:w w:val="105"/>
          <w:sz w:val="18"/>
          <w:szCs w:val="18"/>
        </w:rPr>
        <w:t>16.2</w:t>
      </w:r>
      <w:r w:rsidR="00631337">
        <w:rPr>
          <w:rFonts w:ascii="Segoe UI" w:hAnsi="Segoe UI" w:cs="Segoe UI"/>
          <w:w w:val="105"/>
          <w:sz w:val="18"/>
          <w:szCs w:val="18"/>
        </w:rPr>
        <w:fldChar w:fldCharType="end"/>
      </w:r>
      <w:r w:rsidRPr="00287581">
        <w:rPr>
          <w:rFonts w:ascii="Segoe UI" w:hAnsi="Segoe UI" w:cs="Segoe UI"/>
          <w:w w:val="105"/>
          <w:sz w:val="18"/>
          <w:szCs w:val="18"/>
        </w:rPr>
        <w:t xml:space="preserve">, the Customer further certifies, </w:t>
      </w:r>
      <w:proofErr w:type="gramStart"/>
      <w:r w:rsidRPr="00287581">
        <w:rPr>
          <w:rFonts w:ascii="Segoe UI" w:hAnsi="Segoe UI" w:cs="Segoe UI"/>
          <w:w w:val="105"/>
          <w:sz w:val="18"/>
          <w:szCs w:val="18"/>
        </w:rPr>
        <w:t>warrants</w:t>
      </w:r>
      <w:proofErr w:type="gramEnd"/>
      <w:r w:rsidRPr="00287581">
        <w:rPr>
          <w:rFonts w:ascii="Segoe UI" w:hAnsi="Segoe UI" w:cs="Segoe UI"/>
          <w:w w:val="105"/>
          <w:sz w:val="18"/>
          <w:szCs w:val="18"/>
        </w:rPr>
        <w:t xml:space="preserve"> and represents</w:t>
      </w:r>
      <w:r w:rsidRPr="004053D0">
        <w:rPr>
          <w:rFonts w:ascii="Segoe UI" w:hAnsi="Segoe UI" w:cs="Segoe UI"/>
          <w:w w:val="105"/>
          <w:sz w:val="18"/>
          <w:szCs w:val="18"/>
        </w:rPr>
        <w:t xml:space="preserve"> </w:t>
      </w:r>
      <w:r w:rsidRPr="00287581">
        <w:rPr>
          <w:rFonts w:ascii="Segoe UI" w:hAnsi="Segoe UI" w:cs="Segoe UI"/>
          <w:w w:val="105"/>
          <w:sz w:val="18"/>
          <w:szCs w:val="18"/>
        </w:rPr>
        <w:t>that</w:t>
      </w:r>
      <w:r w:rsidR="0031189E">
        <w:rPr>
          <w:rFonts w:ascii="Segoe UI" w:hAnsi="Segoe UI" w:cs="Segoe UI"/>
          <w:w w:val="105"/>
          <w:sz w:val="18"/>
          <w:szCs w:val="18"/>
        </w:rPr>
        <w:t>:</w:t>
      </w:r>
      <w:r w:rsidRPr="004053D0">
        <w:rPr>
          <w:rFonts w:ascii="Segoe UI" w:hAnsi="Segoe UI" w:cs="Segoe UI"/>
          <w:w w:val="105"/>
          <w:sz w:val="18"/>
          <w:szCs w:val="18"/>
        </w:rPr>
        <w:t xml:space="preserve"> </w:t>
      </w:r>
    </w:p>
    <w:p w14:paraId="1546A5F2" w14:textId="77777777" w:rsidR="00035C01" w:rsidRPr="00287581" w:rsidRDefault="00035C01" w:rsidP="004053D0">
      <w:pPr>
        <w:pStyle w:val="ListParagraph"/>
        <w:numPr>
          <w:ilvl w:val="2"/>
          <w:numId w:val="3"/>
        </w:numPr>
        <w:tabs>
          <w:tab w:val="left" w:pos="109"/>
          <w:tab w:val="left" w:pos="382"/>
        </w:tabs>
        <w:kinsoku w:val="0"/>
        <w:overflowPunct w:val="0"/>
        <w:spacing w:line="254" w:lineRule="auto"/>
        <w:rPr>
          <w:rFonts w:ascii="Segoe UI" w:hAnsi="Segoe UI" w:cs="Segoe UI"/>
          <w:w w:val="105"/>
          <w:sz w:val="18"/>
          <w:szCs w:val="18"/>
        </w:rPr>
      </w:pPr>
      <w:r w:rsidRPr="00287581">
        <w:rPr>
          <w:rFonts w:ascii="Segoe UI" w:hAnsi="Segoe UI" w:cs="Segoe UI"/>
          <w:w w:val="105"/>
          <w:sz w:val="18"/>
          <w:szCs w:val="18"/>
        </w:rPr>
        <w:t>the</w:t>
      </w:r>
      <w:r w:rsidRPr="004053D0">
        <w:rPr>
          <w:rFonts w:ascii="Segoe UI" w:hAnsi="Segoe UI" w:cs="Segoe UI"/>
          <w:w w:val="105"/>
          <w:sz w:val="18"/>
          <w:szCs w:val="18"/>
        </w:rPr>
        <w:t xml:space="preserve"> </w:t>
      </w:r>
      <w:r w:rsidRPr="00287581">
        <w:rPr>
          <w:rFonts w:ascii="Segoe UI" w:hAnsi="Segoe UI" w:cs="Segoe UI"/>
          <w:w w:val="105"/>
          <w:sz w:val="18"/>
          <w:szCs w:val="18"/>
        </w:rPr>
        <w:t>Customer</w:t>
      </w:r>
      <w:r w:rsidRPr="004053D0">
        <w:rPr>
          <w:rFonts w:ascii="Segoe UI" w:hAnsi="Segoe UI" w:cs="Segoe UI"/>
          <w:w w:val="105"/>
          <w:sz w:val="18"/>
          <w:szCs w:val="18"/>
        </w:rPr>
        <w:t xml:space="preserve"> </w:t>
      </w:r>
      <w:r w:rsidRPr="00287581">
        <w:rPr>
          <w:rFonts w:ascii="Segoe UI" w:hAnsi="Segoe UI" w:cs="Segoe UI"/>
          <w:w w:val="105"/>
          <w:sz w:val="18"/>
          <w:szCs w:val="18"/>
        </w:rPr>
        <w:t>will</w:t>
      </w:r>
      <w:r w:rsidRPr="004053D0">
        <w:rPr>
          <w:rFonts w:ascii="Segoe UI" w:hAnsi="Segoe UI" w:cs="Segoe UI"/>
          <w:w w:val="105"/>
          <w:sz w:val="18"/>
          <w:szCs w:val="18"/>
        </w:rPr>
        <w:t xml:space="preserve"> </w:t>
      </w:r>
      <w:r w:rsidRPr="00287581">
        <w:rPr>
          <w:rFonts w:ascii="Segoe UI" w:hAnsi="Segoe UI" w:cs="Segoe UI"/>
          <w:w w:val="105"/>
          <w:sz w:val="18"/>
          <w:szCs w:val="18"/>
        </w:rPr>
        <w:t>comply</w:t>
      </w:r>
      <w:r w:rsidRPr="004053D0">
        <w:rPr>
          <w:rFonts w:ascii="Segoe UI" w:hAnsi="Segoe UI" w:cs="Segoe UI"/>
          <w:w w:val="105"/>
          <w:sz w:val="18"/>
          <w:szCs w:val="18"/>
        </w:rPr>
        <w:t xml:space="preserve"> </w:t>
      </w:r>
      <w:r w:rsidRPr="00287581">
        <w:rPr>
          <w:rFonts w:ascii="Segoe UI" w:hAnsi="Segoe UI" w:cs="Segoe UI"/>
          <w:w w:val="105"/>
          <w:sz w:val="18"/>
          <w:szCs w:val="18"/>
        </w:rPr>
        <w:t>with</w:t>
      </w:r>
      <w:r w:rsidRPr="004053D0">
        <w:rPr>
          <w:rFonts w:ascii="Segoe UI" w:hAnsi="Segoe UI" w:cs="Segoe UI"/>
          <w:w w:val="105"/>
          <w:sz w:val="18"/>
          <w:szCs w:val="18"/>
        </w:rPr>
        <w:t xml:space="preserve"> </w:t>
      </w:r>
      <w:r w:rsidRPr="00287581">
        <w:rPr>
          <w:rFonts w:ascii="Segoe UI" w:hAnsi="Segoe UI" w:cs="Segoe UI"/>
          <w:w w:val="105"/>
          <w:sz w:val="18"/>
          <w:szCs w:val="18"/>
        </w:rPr>
        <w:t>applicable</w:t>
      </w:r>
      <w:r w:rsidRPr="004053D0">
        <w:rPr>
          <w:rFonts w:ascii="Segoe UI" w:hAnsi="Segoe UI" w:cs="Segoe UI"/>
          <w:w w:val="105"/>
          <w:sz w:val="18"/>
          <w:szCs w:val="18"/>
        </w:rPr>
        <w:t xml:space="preserve"> </w:t>
      </w:r>
      <w:r w:rsidRPr="00287581">
        <w:rPr>
          <w:rFonts w:ascii="Segoe UI" w:hAnsi="Segoe UI" w:cs="Segoe UI"/>
          <w:w w:val="105"/>
          <w:sz w:val="18"/>
          <w:szCs w:val="18"/>
        </w:rPr>
        <w:t>local</w:t>
      </w:r>
      <w:r w:rsidRPr="004053D0">
        <w:rPr>
          <w:rFonts w:ascii="Segoe UI" w:hAnsi="Segoe UI" w:cs="Segoe UI"/>
          <w:w w:val="105"/>
          <w:sz w:val="18"/>
          <w:szCs w:val="18"/>
        </w:rPr>
        <w:t xml:space="preserve"> </w:t>
      </w:r>
      <w:r w:rsidRPr="00287581">
        <w:rPr>
          <w:rFonts w:ascii="Segoe UI" w:hAnsi="Segoe UI" w:cs="Segoe UI"/>
          <w:w w:val="105"/>
          <w:sz w:val="18"/>
          <w:szCs w:val="18"/>
        </w:rPr>
        <w:t>and international</w:t>
      </w:r>
      <w:r w:rsidRPr="004053D0">
        <w:rPr>
          <w:rFonts w:ascii="Segoe UI" w:hAnsi="Segoe UI" w:cs="Segoe UI"/>
          <w:w w:val="105"/>
          <w:sz w:val="18"/>
          <w:szCs w:val="18"/>
        </w:rPr>
        <w:t xml:space="preserve"> </w:t>
      </w:r>
      <w:r w:rsidRPr="00287581">
        <w:rPr>
          <w:rFonts w:ascii="Segoe UI" w:hAnsi="Segoe UI" w:cs="Segoe UI"/>
          <w:w w:val="105"/>
          <w:sz w:val="18"/>
          <w:szCs w:val="18"/>
        </w:rPr>
        <w:t>foreign</w:t>
      </w:r>
      <w:r w:rsidRPr="004053D0">
        <w:rPr>
          <w:rFonts w:ascii="Segoe UI" w:hAnsi="Segoe UI" w:cs="Segoe UI"/>
          <w:w w:val="105"/>
          <w:sz w:val="18"/>
          <w:szCs w:val="18"/>
        </w:rPr>
        <w:t xml:space="preserve"> </w:t>
      </w:r>
      <w:r w:rsidRPr="00287581">
        <w:rPr>
          <w:rFonts w:ascii="Segoe UI" w:hAnsi="Segoe UI" w:cs="Segoe UI"/>
          <w:w w:val="105"/>
          <w:sz w:val="18"/>
          <w:szCs w:val="18"/>
        </w:rPr>
        <w:t>trade</w:t>
      </w:r>
      <w:r w:rsidRPr="004053D0">
        <w:rPr>
          <w:rFonts w:ascii="Segoe UI" w:hAnsi="Segoe UI" w:cs="Segoe UI"/>
          <w:w w:val="105"/>
          <w:sz w:val="18"/>
          <w:szCs w:val="18"/>
        </w:rPr>
        <w:t xml:space="preserve"> </w:t>
      </w:r>
      <w:r w:rsidRPr="00287581">
        <w:rPr>
          <w:rFonts w:ascii="Segoe UI" w:hAnsi="Segoe UI" w:cs="Segoe UI"/>
          <w:w w:val="105"/>
          <w:sz w:val="18"/>
          <w:szCs w:val="18"/>
        </w:rPr>
        <w:t>and</w:t>
      </w:r>
      <w:r w:rsidRPr="004053D0">
        <w:rPr>
          <w:rFonts w:ascii="Segoe UI" w:hAnsi="Segoe UI" w:cs="Segoe UI"/>
          <w:w w:val="105"/>
          <w:sz w:val="18"/>
          <w:szCs w:val="18"/>
        </w:rPr>
        <w:t xml:space="preserve"> </w:t>
      </w:r>
      <w:r w:rsidRPr="00287581">
        <w:rPr>
          <w:rFonts w:ascii="Segoe UI" w:hAnsi="Segoe UI" w:cs="Segoe UI"/>
          <w:w w:val="105"/>
          <w:sz w:val="18"/>
          <w:szCs w:val="18"/>
        </w:rPr>
        <w:t>customs</w:t>
      </w:r>
      <w:r w:rsidRPr="004053D0">
        <w:rPr>
          <w:rFonts w:ascii="Segoe UI" w:hAnsi="Segoe UI" w:cs="Segoe UI"/>
          <w:w w:val="105"/>
          <w:sz w:val="18"/>
          <w:szCs w:val="18"/>
        </w:rPr>
        <w:t xml:space="preserve"> </w:t>
      </w:r>
      <w:r w:rsidRPr="00287581">
        <w:rPr>
          <w:rFonts w:ascii="Segoe UI" w:hAnsi="Segoe UI" w:cs="Segoe UI"/>
          <w:w w:val="105"/>
          <w:sz w:val="18"/>
          <w:szCs w:val="18"/>
        </w:rPr>
        <w:t>requirements</w:t>
      </w:r>
      <w:r w:rsidRPr="004053D0">
        <w:rPr>
          <w:rFonts w:ascii="Segoe UI" w:hAnsi="Segoe UI" w:cs="Segoe UI"/>
          <w:w w:val="105"/>
          <w:sz w:val="18"/>
          <w:szCs w:val="18"/>
        </w:rPr>
        <w:t xml:space="preserve"> </w:t>
      </w:r>
      <w:r w:rsidRPr="00287581">
        <w:rPr>
          <w:rFonts w:ascii="Segoe UI" w:hAnsi="Segoe UI" w:cs="Segoe UI"/>
          <w:w w:val="105"/>
          <w:sz w:val="18"/>
          <w:szCs w:val="18"/>
        </w:rPr>
        <w:t>or any</w:t>
      </w:r>
      <w:r w:rsidRPr="004053D0">
        <w:rPr>
          <w:rFonts w:ascii="Segoe UI" w:hAnsi="Segoe UI" w:cs="Segoe UI"/>
          <w:w w:val="105"/>
          <w:sz w:val="18"/>
          <w:szCs w:val="18"/>
        </w:rPr>
        <w:t xml:space="preserve"> </w:t>
      </w:r>
      <w:r w:rsidRPr="00287581">
        <w:rPr>
          <w:rFonts w:ascii="Segoe UI" w:hAnsi="Segoe UI" w:cs="Segoe UI"/>
          <w:w w:val="105"/>
          <w:sz w:val="18"/>
          <w:szCs w:val="18"/>
        </w:rPr>
        <w:t>embargos</w:t>
      </w:r>
      <w:r w:rsidRPr="004053D0">
        <w:rPr>
          <w:rFonts w:ascii="Segoe UI" w:hAnsi="Segoe UI" w:cs="Segoe UI"/>
          <w:w w:val="105"/>
          <w:sz w:val="18"/>
          <w:szCs w:val="18"/>
        </w:rPr>
        <w:t xml:space="preserve"> </w:t>
      </w:r>
      <w:r w:rsidRPr="00287581">
        <w:rPr>
          <w:rFonts w:ascii="Segoe UI" w:hAnsi="Segoe UI" w:cs="Segoe UI"/>
          <w:w w:val="105"/>
          <w:sz w:val="18"/>
          <w:szCs w:val="18"/>
        </w:rPr>
        <w:t xml:space="preserve">or other sanctions (collectively “Foreign Trade Obligations”); </w:t>
      </w:r>
    </w:p>
    <w:p w14:paraId="5258FC18" w14:textId="77777777" w:rsidR="00035C01" w:rsidRPr="00287581" w:rsidRDefault="00035C01" w:rsidP="004053D0">
      <w:pPr>
        <w:pStyle w:val="ListParagraph"/>
        <w:numPr>
          <w:ilvl w:val="2"/>
          <w:numId w:val="3"/>
        </w:numPr>
        <w:tabs>
          <w:tab w:val="left" w:pos="109"/>
          <w:tab w:val="left" w:pos="382"/>
        </w:tabs>
        <w:kinsoku w:val="0"/>
        <w:overflowPunct w:val="0"/>
        <w:spacing w:line="254" w:lineRule="auto"/>
        <w:rPr>
          <w:rFonts w:ascii="Segoe UI" w:hAnsi="Segoe UI" w:cs="Segoe UI"/>
          <w:w w:val="105"/>
          <w:sz w:val="18"/>
          <w:szCs w:val="18"/>
        </w:rPr>
      </w:pPr>
      <w:r w:rsidRPr="00287581">
        <w:rPr>
          <w:rFonts w:ascii="Segoe UI" w:hAnsi="Segoe UI" w:cs="Segoe UI"/>
          <w:w w:val="105"/>
          <w:sz w:val="18"/>
          <w:szCs w:val="18"/>
        </w:rPr>
        <w:t>the Goods, the subject of the Purchase Order will not be sold or transferred, directly or indirectly, to Iran, North Korea, Syria, Russia, Belarus, Crimea or any contested region of Ukraine or Russia</w:t>
      </w:r>
    </w:p>
    <w:p w14:paraId="3ACC13FD" w14:textId="10D936E4" w:rsidR="00035C01" w:rsidRPr="00287581" w:rsidRDefault="00035C01" w:rsidP="004053D0">
      <w:pPr>
        <w:pStyle w:val="ListParagraph"/>
        <w:numPr>
          <w:ilvl w:val="1"/>
          <w:numId w:val="3"/>
        </w:numPr>
        <w:tabs>
          <w:tab w:val="left" w:pos="109"/>
          <w:tab w:val="left" w:pos="382"/>
        </w:tabs>
        <w:kinsoku w:val="0"/>
        <w:overflowPunct w:val="0"/>
        <w:spacing w:line="254" w:lineRule="auto"/>
        <w:ind w:left="0" w:firstLine="1"/>
        <w:rPr>
          <w:rFonts w:ascii="Segoe UI" w:hAnsi="Segoe UI" w:cs="Segoe UI"/>
          <w:w w:val="105"/>
          <w:sz w:val="18"/>
          <w:szCs w:val="18"/>
        </w:rPr>
      </w:pPr>
      <w:r w:rsidRPr="00287581">
        <w:rPr>
          <w:rFonts w:ascii="Segoe UI" w:hAnsi="Segoe UI" w:cs="Segoe UI"/>
          <w:w w:val="105"/>
          <w:sz w:val="18"/>
          <w:szCs w:val="18"/>
        </w:rPr>
        <w:t>The Customer will immediately notify the Supplier, in writing, of any</w:t>
      </w:r>
      <w:r w:rsidRPr="004053D0">
        <w:rPr>
          <w:rFonts w:ascii="Segoe UI" w:hAnsi="Segoe UI" w:cs="Segoe UI"/>
          <w:w w:val="105"/>
          <w:sz w:val="18"/>
          <w:szCs w:val="18"/>
        </w:rPr>
        <w:t xml:space="preserve"> </w:t>
      </w:r>
      <w:r w:rsidRPr="00287581">
        <w:rPr>
          <w:rFonts w:ascii="Segoe UI" w:hAnsi="Segoe UI" w:cs="Segoe UI"/>
          <w:w w:val="105"/>
          <w:sz w:val="18"/>
          <w:szCs w:val="18"/>
        </w:rPr>
        <w:t xml:space="preserve">breach or possible breach of this </w:t>
      </w:r>
      <w:r w:rsidR="008D48E2">
        <w:rPr>
          <w:rFonts w:ascii="Segoe UI" w:hAnsi="Segoe UI" w:cs="Segoe UI"/>
          <w:w w:val="105"/>
          <w:sz w:val="18"/>
          <w:szCs w:val="18"/>
        </w:rPr>
        <w:t>condition</w:t>
      </w:r>
      <w:r w:rsidRPr="00287581">
        <w:rPr>
          <w:rFonts w:ascii="Segoe UI" w:hAnsi="Segoe UI" w:cs="Segoe UI"/>
          <w:w w:val="105"/>
          <w:sz w:val="18"/>
          <w:szCs w:val="18"/>
        </w:rPr>
        <w:t xml:space="preserve"> 16.</w:t>
      </w:r>
    </w:p>
    <w:p w14:paraId="4227A0A2" w14:textId="77777777" w:rsidR="00035C01" w:rsidRPr="00287581" w:rsidRDefault="00035C01" w:rsidP="004053D0">
      <w:pPr>
        <w:pStyle w:val="ListParagraph"/>
        <w:numPr>
          <w:ilvl w:val="1"/>
          <w:numId w:val="3"/>
        </w:numPr>
        <w:tabs>
          <w:tab w:val="left" w:pos="109"/>
          <w:tab w:val="left" w:pos="382"/>
        </w:tabs>
        <w:kinsoku w:val="0"/>
        <w:overflowPunct w:val="0"/>
        <w:spacing w:line="254" w:lineRule="auto"/>
        <w:ind w:left="0" w:firstLine="1"/>
        <w:rPr>
          <w:rFonts w:ascii="Segoe UI" w:hAnsi="Segoe UI" w:cs="Segoe UI"/>
          <w:w w:val="105"/>
          <w:sz w:val="18"/>
          <w:szCs w:val="18"/>
        </w:rPr>
      </w:pPr>
      <w:r w:rsidRPr="00287581">
        <w:rPr>
          <w:rFonts w:ascii="Segoe UI" w:hAnsi="Segoe UI" w:cs="Segoe UI"/>
          <w:w w:val="105"/>
          <w:sz w:val="18"/>
          <w:szCs w:val="18"/>
        </w:rPr>
        <w:t>The</w:t>
      </w:r>
      <w:r w:rsidRPr="004053D0">
        <w:rPr>
          <w:rFonts w:ascii="Segoe UI" w:hAnsi="Segoe UI" w:cs="Segoe UI"/>
          <w:w w:val="105"/>
          <w:sz w:val="18"/>
          <w:szCs w:val="18"/>
        </w:rPr>
        <w:t xml:space="preserve"> </w:t>
      </w:r>
      <w:r w:rsidRPr="00287581">
        <w:rPr>
          <w:rFonts w:ascii="Segoe UI" w:hAnsi="Segoe UI" w:cs="Segoe UI"/>
          <w:w w:val="105"/>
          <w:sz w:val="18"/>
          <w:szCs w:val="18"/>
        </w:rPr>
        <w:t>Supplier</w:t>
      </w:r>
      <w:r w:rsidRPr="004053D0">
        <w:rPr>
          <w:rFonts w:ascii="Segoe UI" w:hAnsi="Segoe UI" w:cs="Segoe UI"/>
          <w:w w:val="105"/>
          <w:sz w:val="18"/>
          <w:szCs w:val="18"/>
        </w:rPr>
        <w:t xml:space="preserve"> </w:t>
      </w:r>
      <w:r w:rsidRPr="00287581">
        <w:rPr>
          <w:rFonts w:ascii="Segoe UI" w:hAnsi="Segoe UI" w:cs="Segoe UI"/>
          <w:w w:val="105"/>
          <w:sz w:val="18"/>
          <w:szCs w:val="18"/>
        </w:rPr>
        <w:t>shall</w:t>
      </w:r>
      <w:r w:rsidRPr="004053D0">
        <w:rPr>
          <w:rFonts w:ascii="Segoe UI" w:hAnsi="Segoe UI" w:cs="Segoe UI"/>
          <w:w w:val="105"/>
          <w:sz w:val="18"/>
          <w:szCs w:val="18"/>
        </w:rPr>
        <w:t xml:space="preserve"> </w:t>
      </w:r>
      <w:r w:rsidRPr="00287581">
        <w:rPr>
          <w:rFonts w:ascii="Segoe UI" w:hAnsi="Segoe UI" w:cs="Segoe UI"/>
          <w:w w:val="105"/>
          <w:sz w:val="18"/>
          <w:szCs w:val="18"/>
        </w:rPr>
        <w:t>not</w:t>
      </w:r>
      <w:r w:rsidRPr="004053D0">
        <w:rPr>
          <w:rFonts w:ascii="Segoe UI" w:hAnsi="Segoe UI" w:cs="Segoe UI"/>
          <w:w w:val="105"/>
          <w:sz w:val="18"/>
          <w:szCs w:val="18"/>
        </w:rPr>
        <w:t xml:space="preserve"> </w:t>
      </w:r>
      <w:r w:rsidRPr="00287581">
        <w:rPr>
          <w:rFonts w:ascii="Segoe UI" w:hAnsi="Segoe UI" w:cs="Segoe UI"/>
          <w:w w:val="105"/>
          <w:sz w:val="18"/>
          <w:szCs w:val="18"/>
        </w:rPr>
        <w:t>be obligated</w:t>
      </w:r>
      <w:r w:rsidRPr="004053D0">
        <w:rPr>
          <w:rFonts w:ascii="Segoe UI" w:hAnsi="Segoe UI" w:cs="Segoe UI"/>
          <w:w w:val="105"/>
          <w:sz w:val="18"/>
          <w:szCs w:val="18"/>
        </w:rPr>
        <w:t xml:space="preserve"> </w:t>
      </w:r>
      <w:r w:rsidRPr="00287581">
        <w:rPr>
          <w:rFonts w:ascii="Segoe UI" w:hAnsi="Segoe UI" w:cs="Segoe UI"/>
          <w:w w:val="105"/>
          <w:sz w:val="18"/>
          <w:szCs w:val="18"/>
        </w:rPr>
        <w:t>to</w:t>
      </w:r>
      <w:r w:rsidRPr="004053D0">
        <w:rPr>
          <w:rFonts w:ascii="Segoe UI" w:hAnsi="Segoe UI" w:cs="Segoe UI"/>
          <w:w w:val="105"/>
          <w:sz w:val="18"/>
          <w:szCs w:val="18"/>
        </w:rPr>
        <w:t xml:space="preserve"> </w:t>
      </w:r>
      <w:r w:rsidRPr="00287581">
        <w:rPr>
          <w:rFonts w:ascii="Segoe UI" w:hAnsi="Segoe UI" w:cs="Segoe UI"/>
          <w:w w:val="105"/>
          <w:sz w:val="18"/>
          <w:szCs w:val="18"/>
        </w:rPr>
        <w:t>fulfil a binding</w:t>
      </w:r>
      <w:r w:rsidRPr="004053D0">
        <w:rPr>
          <w:rFonts w:ascii="Segoe UI" w:hAnsi="Segoe UI" w:cs="Segoe UI"/>
          <w:w w:val="105"/>
          <w:sz w:val="18"/>
          <w:szCs w:val="18"/>
        </w:rPr>
        <w:t xml:space="preserve"> </w:t>
      </w:r>
      <w:r w:rsidRPr="00287581">
        <w:rPr>
          <w:rFonts w:ascii="Segoe UI" w:hAnsi="Segoe UI" w:cs="Segoe UI"/>
          <w:w w:val="105"/>
          <w:sz w:val="18"/>
          <w:szCs w:val="18"/>
        </w:rPr>
        <w:t>order or agreement or</w:t>
      </w:r>
      <w:r w:rsidRPr="004053D0">
        <w:rPr>
          <w:rFonts w:ascii="Segoe UI" w:hAnsi="Segoe UI" w:cs="Segoe UI"/>
          <w:w w:val="105"/>
          <w:sz w:val="18"/>
          <w:szCs w:val="18"/>
        </w:rPr>
        <w:t xml:space="preserve"> </w:t>
      </w:r>
      <w:r w:rsidRPr="00287581">
        <w:rPr>
          <w:rFonts w:ascii="Segoe UI" w:hAnsi="Segoe UI" w:cs="Segoe UI"/>
          <w:w w:val="105"/>
          <w:sz w:val="18"/>
          <w:szCs w:val="18"/>
        </w:rPr>
        <w:t>any</w:t>
      </w:r>
      <w:r w:rsidRPr="004053D0">
        <w:rPr>
          <w:rFonts w:ascii="Segoe UI" w:hAnsi="Segoe UI" w:cs="Segoe UI"/>
          <w:w w:val="105"/>
          <w:sz w:val="18"/>
          <w:szCs w:val="18"/>
        </w:rPr>
        <w:t xml:space="preserve"> </w:t>
      </w:r>
      <w:r w:rsidRPr="00287581">
        <w:rPr>
          <w:rFonts w:ascii="Segoe UI" w:hAnsi="Segoe UI" w:cs="Segoe UI"/>
          <w:w w:val="105"/>
          <w:sz w:val="18"/>
          <w:szCs w:val="18"/>
        </w:rPr>
        <w:t>part</w:t>
      </w:r>
      <w:r w:rsidRPr="004053D0">
        <w:rPr>
          <w:rFonts w:ascii="Segoe UI" w:hAnsi="Segoe UI" w:cs="Segoe UI"/>
          <w:w w:val="105"/>
          <w:sz w:val="18"/>
          <w:szCs w:val="18"/>
        </w:rPr>
        <w:t xml:space="preserve"> </w:t>
      </w:r>
      <w:r w:rsidRPr="00287581">
        <w:rPr>
          <w:rFonts w:ascii="Segoe UI" w:hAnsi="Segoe UI" w:cs="Segoe UI"/>
          <w:w w:val="105"/>
          <w:sz w:val="18"/>
          <w:szCs w:val="18"/>
        </w:rPr>
        <w:t>thereof</w:t>
      </w:r>
      <w:r w:rsidRPr="004053D0">
        <w:rPr>
          <w:rFonts w:ascii="Segoe UI" w:hAnsi="Segoe UI" w:cs="Segoe UI"/>
          <w:w w:val="105"/>
          <w:sz w:val="18"/>
          <w:szCs w:val="18"/>
        </w:rPr>
        <w:t xml:space="preserve"> </w:t>
      </w:r>
      <w:r w:rsidRPr="00287581">
        <w:rPr>
          <w:rFonts w:ascii="Segoe UI" w:hAnsi="Segoe UI" w:cs="Segoe UI"/>
          <w:w w:val="105"/>
          <w:sz w:val="18"/>
          <w:szCs w:val="18"/>
        </w:rPr>
        <w:t>or</w:t>
      </w:r>
      <w:r w:rsidRPr="004053D0">
        <w:rPr>
          <w:rFonts w:ascii="Segoe UI" w:hAnsi="Segoe UI" w:cs="Segoe UI"/>
          <w:w w:val="105"/>
          <w:sz w:val="18"/>
          <w:szCs w:val="18"/>
        </w:rPr>
        <w:t xml:space="preserve"> </w:t>
      </w:r>
      <w:r w:rsidRPr="00287581">
        <w:rPr>
          <w:rFonts w:ascii="Segoe UI" w:hAnsi="Segoe UI" w:cs="Segoe UI"/>
          <w:w w:val="105"/>
          <w:sz w:val="18"/>
          <w:szCs w:val="18"/>
        </w:rPr>
        <w:t>related</w:t>
      </w:r>
      <w:r w:rsidRPr="004053D0">
        <w:rPr>
          <w:rFonts w:ascii="Segoe UI" w:hAnsi="Segoe UI" w:cs="Segoe UI"/>
          <w:w w:val="105"/>
          <w:sz w:val="18"/>
          <w:szCs w:val="18"/>
        </w:rPr>
        <w:t xml:space="preserve"> </w:t>
      </w:r>
      <w:r w:rsidRPr="00287581">
        <w:rPr>
          <w:rFonts w:ascii="Segoe UI" w:hAnsi="Segoe UI" w:cs="Segoe UI"/>
          <w:w w:val="105"/>
          <w:sz w:val="18"/>
          <w:szCs w:val="18"/>
        </w:rPr>
        <w:t>to</w:t>
      </w:r>
      <w:r w:rsidRPr="004053D0">
        <w:rPr>
          <w:rFonts w:ascii="Segoe UI" w:hAnsi="Segoe UI" w:cs="Segoe UI"/>
          <w:w w:val="105"/>
          <w:sz w:val="18"/>
          <w:szCs w:val="18"/>
        </w:rPr>
        <w:t xml:space="preserve"> </w:t>
      </w:r>
      <w:r w:rsidRPr="00287581">
        <w:rPr>
          <w:rFonts w:ascii="Segoe UI" w:hAnsi="Segoe UI" w:cs="Segoe UI"/>
          <w:w w:val="105"/>
          <w:sz w:val="18"/>
          <w:szCs w:val="18"/>
        </w:rPr>
        <w:t>it,</w:t>
      </w:r>
      <w:r w:rsidRPr="004053D0">
        <w:rPr>
          <w:rFonts w:ascii="Segoe UI" w:hAnsi="Segoe UI" w:cs="Segoe UI"/>
          <w:w w:val="105"/>
          <w:sz w:val="18"/>
          <w:szCs w:val="18"/>
        </w:rPr>
        <w:t xml:space="preserve"> </w:t>
      </w:r>
      <w:r w:rsidRPr="00287581">
        <w:rPr>
          <w:rFonts w:ascii="Segoe UI" w:hAnsi="Segoe UI" w:cs="Segoe UI"/>
          <w:w w:val="105"/>
          <w:sz w:val="18"/>
          <w:szCs w:val="18"/>
        </w:rPr>
        <w:t>nor</w:t>
      </w:r>
      <w:r w:rsidRPr="004053D0">
        <w:rPr>
          <w:rFonts w:ascii="Segoe UI" w:hAnsi="Segoe UI" w:cs="Segoe UI"/>
          <w:w w:val="105"/>
          <w:sz w:val="18"/>
          <w:szCs w:val="18"/>
        </w:rPr>
        <w:t xml:space="preserve"> </w:t>
      </w:r>
      <w:r w:rsidRPr="00287581">
        <w:rPr>
          <w:rFonts w:ascii="Segoe UI" w:hAnsi="Segoe UI" w:cs="Segoe UI"/>
          <w:w w:val="105"/>
          <w:sz w:val="18"/>
          <w:szCs w:val="18"/>
        </w:rPr>
        <w:t>liable</w:t>
      </w:r>
      <w:r w:rsidRPr="004053D0">
        <w:rPr>
          <w:rFonts w:ascii="Segoe UI" w:hAnsi="Segoe UI" w:cs="Segoe UI"/>
          <w:w w:val="105"/>
          <w:sz w:val="18"/>
          <w:szCs w:val="18"/>
        </w:rPr>
        <w:t xml:space="preserve"> </w:t>
      </w:r>
      <w:r w:rsidRPr="00287581">
        <w:rPr>
          <w:rFonts w:ascii="Segoe UI" w:hAnsi="Segoe UI" w:cs="Segoe UI"/>
          <w:w w:val="105"/>
          <w:sz w:val="18"/>
          <w:szCs w:val="18"/>
        </w:rPr>
        <w:t>for</w:t>
      </w:r>
      <w:r w:rsidRPr="004053D0">
        <w:rPr>
          <w:rFonts w:ascii="Segoe UI" w:hAnsi="Segoe UI" w:cs="Segoe UI"/>
          <w:w w:val="105"/>
          <w:sz w:val="18"/>
          <w:szCs w:val="18"/>
        </w:rPr>
        <w:t xml:space="preserve"> </w:t>
      </w:r>
      <w:r w:rsidRPr="00287581">
        <w:rPr>
          <w:rFonts w:ascii="Segoe UI" w:hAnsi="Segoe UI" w:cs="Segoe UI"/>
          <w:w w:val="105"/>
          <w:sz w:val="18"/>
          <w:szCs w:val="18"/>
        </w:rPr>
        <w:t>its</w:t>
      </w:r>
      <w:r w:rsidRPr="004053D0">
        <w:rPr>
          <w:rFonts w:ascii="Segoe UI" w:hAnsi="Segoe UI" w:cs="Segoe UI"/>
          <w:w w:val="105"/>
          <w:sz w:val="18"/>
          <w:szCs w:val="18"/>
        </w:rPr>
        <w:t xml:space="preserve"> </w:t>
      </w:r>
      <w:r w:rsidRPr="00287581">
        <w:rPr>
          <w:rFonts w:ascii="Segoe UI" w:hAnsi="Segoe UI" w:cs="Segoe UI"/>
          <w:w w:val="105"/>
          <w:sz w:val="18"/>
          <w:szCs w:val="18"/>
        </w:rPr>
        <w:t>non-fulfilment,</w:t>
      </w:r>
      <w:r w:rsidRPr="004053D0">
        <w:rPr>
          <w:rFonts w:ascii="Segoe UI" w:hAnsi="Segoe UI" w:cs="Segoe UI"/>
          <w:w w:val="105"/>
          <w:sz w:val="18"/>
          <w:szCs w:val="18"/>
        </w:rPr>
        <w:t xml:space="preserve"> </w:t>
      </w:r>
      <w:r w:rsidRPr="00287581">
        <w:rPr>
          <w:rFonts w:ascii="Segoe UI" w:hAnsi="Segoe UI" w:cs="Segoe UI"/>
          <w:w w:val="105"/>
          <w:sz w:val="18"/>
          <w:szCs w:val="18"/>
        </w:rPr>
        <w:t>if</w:t>
      </w:r>
      <w:r w:rsidRPr="004053D0">
        <w:rPr>
          <w:rFonts w:ascii="Segoe UI" w:hAnsi="Segoe UI" w:cs="Segoe UI"/>
          <w:w w:val="105"/>
          <w:sz w:val="18"/>
          <w:szCs w:val="18"/>
        </w:rPr>
        <w:t xml:space="preserve"> </w:t>
      </w:r>
      <w:r w:rsidRPr="00287581">
        <w:rPr>
          <w:rFonts w:ascii="Segoe UI" w:hAnsi="Segoe UI" w:cs="Segoe UI"/>
          <w:w w:val="105"/>
          <w:sz w:val="18"/>
          <w:szCs w:val="18"/>
        </w:rPr>
        <w:t>such fulfilment is</w:t>
      </w:r>
      <w:r w:rsidRPr="004053D0">
        <w:rPr>
          <w:rFonts w:ascii="Segoe UI" w:hAnsi="Segoe UI" w:cs="Segoe UI"/>
          <w:w w:val="105"/>
          <w:sz w:val="18"/>
          <w:szCs w:val="18"/>
        </w:rPr>
        <w:t xml:space="preserve"> </w:t>
      </w:r>
      <w:r w:rsidRPr="00287581">
        <w:rPr>
          <w:rFonts w:ascii="Segoe UI" w:hAnsi="Segoe UI" w:cs="Segoe UI"/>
          <w:w w:val="105"/>
          <w:sz w:val="18"/>
          <w:szCs w:val="18"/>
        </w:rPr>
        <w:t>prevented</w:t>
      </w:r>
      <w:r w:rsidRPr="004053D0">
        <w:rPr>
          <w:rFonts w:ascii="Segoe UI" w:hAnsi="Segoe UI" w:cs="Segoe UI"/>
          <w:w w:val="105"/>
          <w:sz w:val="18"/>
          <w:szCs w:val="18"/>
        </w:rPr>
        <w:t xml:space="preserve"> </w:t>
      </w:r>
      <w:r w:rsidRPr="00287581">
        <w:rPr>
          <w:rFonts w:ascii="Segoe UI" w:hAnsi="Segoe UI" w:cs="Segoe UI"/>
          <w:w w:val="105"/>
          <w:sz w:val="18"/>
          <w:szCs w:val="18"/>
        </w:rPr>
        <w:t>by</w:t>
      </w:r>
      <w:r w:rsidRPr="004053D0">
        <w:rPr>
          <w:rFonts w:ascii="Segoe UI" w:hAnsi="Segoe UI" w:cs="Segoe UI"/>
          <w:w w:val="105"/>
          <w:sz w:val="18"/>
          <w:szCs w:val="18"/>
        </w:rPr>
        <w:t xml:space="preserve"> </w:t>
      </w:r>
      <w:r w:rsidRPr="00287581">
        <w:rPr>
          <w:rFonts w:ascii="Segoe UI" w:hAnsi="Segoe UI" w:cs="Segoe UI"/>
          <w:w w:val="105"/>
          <w:sz w:val="18"/>
          <w:szCs w:val="18"/>
        </w:rPr>
        <w:t>any</w:t>
      </w:r>
      <w:r w:rsidRPr="004053D0">
        <w:rPr>
          <w:rFonts w:ascii="Segoe UI" w:hAnsi="Segoe UI" w:cs="Segoe UI"/>
          <w:w w:val="105"/>
          <w:sz w:val="18"/>
          <w:szCs w:val="18"/>
        </w:rPr>
        <w:t xml:space="preserve"> </w:t>
      </w:r>
      <w:r w:rsidRPr="00287581">
        <w:rPr>
          <w:rFonts w:ascii="Segoe UI" w:hAnsi="Segoe UI" w:cs="Segoe UI"/>
          <w:w w:val="105"/>
          <w:sz w:val="18"/>
          <w:szCs w:val="18"/>
        </w:rPr>
        <w:t>impediments</w:t>
      </w:r>
      <w:r w:rsidRPr="004053D0">
        <w:rPr>
          <w:rFonts w:ascii="Segoe UI" w:hAnsi="Segoe UI" w:cs="Segoe UI"/>
          <w:w w:val="105"/>
          <w:sz w:val="18"/>
          <w:szCs w:val="18"/>
        </w:rPr>
        <w:t xml:space="preserve"> </w:t>
      </w:r>
      <w:r w:rsidRPr="00287581">
        <w:rPr>
          <w:rFonts w:ascii="Segoe UI" w:hAnsi="Segoe UI" w:cs="Segoe UI"/>
          <w:w w:val="105"/>
          <w:sz w:val="18"/>
          <w:szCs w:val="18"/>
        </w:rPr>
        <w:t>arising</w:t>
      </w:r>
      <w:r w:rsidRPr="004053D0">
        <w:rPr>
          <w:rFonts w:ascii="Segoe UI" w:hAnsi="Segoe UI" w:cs="Segoe UI"/>
          <w:w w:val="105"/>
          <w:sz w:val="18"/>
          <w:szCs w:val="18"/>
        </w:rPr>
        <w:t xml:space="preserve"> </w:t>
      </w:r>
      <w:r w:rsidRPr="00287581">
        <w:rPr>
          <w:rFonts w:ascii="Segoe UI" w:hAnsi="Segoe UI" w:cs="Segoe UI"/>
          <w:w w:val="105"/>
          <w:sz w:val="18"/>
          <w:szCs w:val="18"/>
        </w:rPr>
        <w:t>out of Foreign Trade Obligations.</w:t>
      </w:r>
    </w:p>
    <w:p w14:paraId="054A4AE2" w14:textId="77777777" w:rsidR="00035C01" w:rsidRPr="00287581" w:rsidRDefault="00035C01" w:rsidP="004053D0">
      <w:pPr>
        <w:pStyle w:val="ListParagraph"/>
        <w:numPr>
          <w:ilvl w:val="1"/>
          <w:numId w:val="3"/>
        </w:numPr>
        <w:tabs>
          <w:tab w:val="left" w:pos="109"/>
          <w:tab w:val="left" w:pos="382"/>
        </w:tabs>
        <w:kinsoku w:val="0"/>
        <w:overflowPunct w:val="0"/>
        <w:spacing w:line="254" w:lineRule="auto"/>
        <w:ind w:left="0" w:firstLine="1"/>
        <w:rPr>
          <w:rFonts w:ascii="Segoe UI" w:hAnsi="Segoe UI" w:cs="Segoe UI"/>
          <w:w w:val="105"/>
          <w:sz w:val="18"/>
          <w:szCs w:val="18"/>
        </w:rPr>
      </w:pPr>
      <w:r w:rsidRPr="00287581">
        <w:rPr>
          <w:rFonts w:ascii="Segoe UI" w:hAnsi="Segoe UI" w:cs="Segoe UI"/>
          <w:w w:val="105"/>
          <w:sz w:val="18"/>
          <w:szCs w:val="18"/>
        </w:rPr>
        <w:t>The Supplier shall have the right to terminate a Contract, binding order or agreement</w:t>
      </w:r>
      <w:r w:rsidRPr="004053D0">
        <w:rPr>
          <w:rFonts w:ascii="Segoe UI" w:hAnsi="Segoe UI" w:cs="Segoe UI"/>
          <w:w w:val="105"/>
          <w:sz w:val="18"/>
          <w:szCs w:val="18"/>
        </w:rPr>
        <w:t xml:space="preserve"> </w:t>
      </w:r>
      <w:r w:rsidRPr="00287581">
        <w:rPr>
          <w:rFonts w:ascii="Segoe UI" w:hAnsi="Segoe UI" w:cs="Segoe UI"/>
          <w:w w:val="105"/>
          <w:sz w:val="18"/>
          <w:szCs w:val="18"/>
        </w:rPr>
        <w:t>or</w:t>
      </w:r>
      <w:r w:rsidRPr="004053D0">
        <w:rPr>
          <w:rFonts w:ascii="Segoe UI" w:hAnsi="Segoe UI" w:cs="Segoe UI"/>
          <w:w w:val="105"/>
          <w:sz w:val="18"/>
          <w:szCs w:val="18"/>
        </w:rPr>
        <w:t xml:space="preserve"> </w:t>
      </w:r>
      <w:r w:rsidRPr="00287581">
        <w:rPr>
          <w:rFonts w:ascii="Segoe UI" w:hAnsi="Segoe UI" w:cs="Segoe UI"/>
          <w:w w:val="105"/>
          <w:sz w:val="18"/>
          <w:szCs w:val="18"/>
        </w:rPr>
        <w:t>any</w:t>
      </w:r>
      <w:r w:rsidRPr="004053D0">
        <w:rPr>
          <w:rFonts w:ascii="Segoe UI" w:hAnsi="Segoe UI" w:cs="Segoe UI"/>
          <w:w w:val="105"/>
          <w:sz w:val="18"/>
          <w:szCs w:val="18"/>
        </w:rPr>
        <w:t xml:space="preserve"> </w:t>
      </w:r>
      <w:r w:rsidRPr="00287581">
        <w:rPr>
          <w:rFonts w:ascii="Segoe UI" w:hAnsi="Segoe UI" w:cs="Segoe UI"/>
          <w:w w:val="105"/>
          <w:sz w:val="18"/>
          <w:szCs w:val="18"/>
        </w:rPr>
        <w:t>part</w:t>
      </w:r>
      <w:r w:rsidRPr="004053D0">
        <w:rPr>
          <w:rFonts w:ascii="Segoe UI" w:hAnsi="Segoe UI" w:cs="Segoe UI"/>
          <w:w w:val="105"/>
          <w:sz w:val="18"/>
          <w:szCs w:val="18"/>
        </w:rPr>
        <w:t xml:space="preserve"> </w:t>
      </w:r>
      <w:r w:rsidRPr="00287581">
        <w:rPr>
          <w:rFonts w:ascii="Segoe UI" w:hAnsi="Segoe UI" w:cs="Segoe UI"/>
          <w:w w:val="105"/>
          <w:sz w:val="18"/>
          <w:szCs w:val="18"/>
        </w:rPr>
        <w:t>thereof</w:t>
      </w:r>
      <w:r w:rsidRPr="004053D0">
        <w:rPr>
          <w:rFonts w:ascii="Segoe UI" w:hAnsi="Segoe UI" w:cs="Segoe UI"/>
          <w:w w:val="105"/>
          <w:sz w:val="18"/>
          <w:szCs w:val="18"/>
        </w:rPr>
        <w:t xml:space="preserve"> </w:t>
      </w:r>
      <w:r w:rsidRPr="00287581">
        <w:rPr>
          <w:rFonts w:ascii="Segoe UI" w:hAnsi="Segoe UI" w:cs="Segoe UI"/>
          <w:w w:val="105"/>
          <w:sz w:val="18"/>
          <w:szCs w:val="18"/>
        </w:rPr>
        <w:t>or related</w:t>
      </w:r>
      <w:r w:rsidRPr="004053D0">
        <w:rPr>
          <w:rFonts w:ascii="Segoe UI" w:hAnsi="Segoe UI" w:cs="Segoe UI"/>
          <w:w w:val="105"/>
          <w:sz w:val="18"/>
          <w:szCs w:val="18"/>
        </w:rPr>
        <w:t xml:space="preserve"> </w:t>
      </w:r>
      <w:r w:rsidRPr="00287581">
        <w:rPr>
          <w:rFonts w:ascii="Segoe UI" w:hAnsi="Segoe UI" w:cs="Segoe UI"/>
          <w:w w:val="105"/>
          <w:sz w:val="18"/>
          <w:szCs w:val="18"/>
        </w:rPr>
        <w:t>to</w:t>
      </w:r>
      <w:r w:rsidRPr="004053D0">
        <w:rPr>
          <w:rFonts w:ascii="Segoe UI" w:hAnsi="Segoe UI" w:cs="Segoe UI"/>
          <w:w w:val="105"/>
          <w:sz w:val="18"/>
          <w:szCs w:val="18"/>
        </w:rPr>
        <w:t xml:space="preserve"> </w:t>
      </w:r>
      <w:r w:rsidRPr="00287581">
        <w:rPr>
          <w:rFonts w:ascii="Segoe UI" w:hAnsi="Segoe UI" w:cs="Segoe UI"/>
          <w:w w:val="105"/>
          <w:sz w:val="18"/>
          <w:szCs w:val="18"/>
        </w:rPr>
        <w:t>it,</w:t>
      </w:r>
      <w:r w:rsidRPr="004053D0">
        <w:rPr>
          <w:rFonts w:ascii="Segoe UI" w:hAnsi="Segoe UI" w:cs="Segoe UI"/>
          <w:w w:val="105"/>
          <w:sz w:val="18"/>
          <w:szCs w:val="18"/>
        </w:rPr>
        <w:t xml:space="preserve"> </w:t>
      </w:r>
      <w:r w:rsidRPr="00287581">
        <w:rPr>
          <w:rFonts w:ascii="Segoe UI" w:hAnsi="Segoe UI" w:cs="Segoe UI"/>
          <w:w w:val="105"/>
          <w:sz w:val="18"/>
          <w:szCs w:val="18"/>
        </w:rPr>
        <w:t>with immediate effect</w:t>
      </w:r>
      <w:r w:rsidRPr="004053D0">
        <w:rPr>
          <w:rFonts w:ascii="Segoe UI" w:hAnsi="Segoe UI" w:cs="Segoe UI"/>
          <w:w w:val="105"/>
          <w:sz w:val="18"/>
          <w:szCs w:val="18"/>
        </w:rPr>
        <w:t xml:space="preserve"> </w:t>
      </w:r>
      <w:r w:rsidRPr="00287581">
        <w:rPr>
          <w:rFonts w:ascii="Segoe UI" w:hAnsi="Segoe UI" w:cs="Segoe UI"/>
          <w:w w:val="105"/>
          <w:sz w:val="18"/>
          <w:szCs w:val="18"/>
        </w:rPr>
        <w:t>and without</w:t>
      </w:r>
      <w:r w:rsidRPr="004053D0">
        <w:rPr>
          <w:rFonts w:ascii="Segoe UI" w:hAnsi="Segoe UI" w:cs="Segoe UI"/>
          <w:w w:val="105"/>
          <w:sz w:val="18"/>
          <w:szCs w:val="18"/>
        </w:rPr>
        <w:t xml:space="preserve"> </w:t>
      </w:r>
      <w:r w:rsidRPr="00287581">
        <w:rPr>
          <w:rFonts w:ascii="Segoe UI" w:hAnsi="Segoe UI" w:cs="Segoe UI"/>
          <w:w w:val="105"/>
          <w:sz w:val="18"/>
          <w:szCs w:val="18"/>
        </w:rPr>
        <w:t>prior</w:t>
      </w:r>
      <w:r w:rsidRPr="004053D0">
        <w:rPr>
          <w:rFonts w:ascii="Segoe UI" w:hAnsi="Segoe UI" w:cs="Segoe UI"/>
          <w:w w:val="105"/>
          <w:sz w:val="18"/>
          <w:szCs w:val="18"/>
        </w:rPr>
        <w:t xml:space="preserve"> </w:t>
      </w:r>
      <w:r w:rsidRPr="00287581">
        <w:rPr>
          <w:rFonts w:ascii="Segoe UI" w:hAnsi="Segoe UI" w:cs="Segoe UI"/>
          <w:w w:val="105"/>
          <w:sz w:val="18"/>
          <w:szCs w:val="18"/>
        </w:rPr>
        <w:t>notice,</w:t>
      </w:r>
      <w:r w:rsidRPr="004053D0">
        <w:rPr>
          <w:rFonts w:ascii="Segoe UI" w:hAnsi="Segoe UI" w:cs="Segoe UI"/>
          <w:w w:val="105"/>
          <w:sz w:val="18"/>
          <w:szCs w:val="18"/>
        </w:rPr>
        <w:t xml:space="preserve"> </w:t>
      </w:r>
      <w:r w:rsidRPr="00287581">
        <w:rPr>
          <w:rFonts w:ascii="Segoe UI" w:hAnsi="Segoe UI" w:cs="Segoe UI"/>
          <w:w w:val="105"/>
          <w:sz w:val="18"/>
          <w:szCs w:val="18"/>
        </w:rPr>
        <w:t>if fulfilment</w:t>
      </w:r>
      <w:r w:rsidRPr="004053D0">
        <w:rPr>
          <w:rFonts w:ascii="Segoe UI" w:hAnsi="Segoe UI" w:cs="Segoe UI"/>
          <w:w w:val="105"/>
          <w:sz w:val="18"/>
          <w:szCs w:val="18"/>
        </w:rPr>
        <w:t xml:space="preserve"> </w:t>
      </w:r>
      <w:r w:rsidRPr="00287581">
        <w:rPr>
          <w:rFonts w:ascii="Segoe UI" w:hAnsi="Segoe UI" w:cs="Segoe UI"/>
          <w:w w:val="105"/>
          <w:sz w:val="18"/>
          <w:szCs w:val="18"/>
        </w:rPr>
        <w:t>is prevented by any impediments arising</w:t>
      </w:r>
      <w:r w:rsidRPr="004053D0">
        <w:rPr>
          <w:rFonts w:ascii="Segoe UI" w:hAnsi="Segoe UI" w:cs="Segoe UI"/>
          <w:w w:val="105"/>
          <w:sz w:val="18"/>
          <w:szCs w:val="18"/>
        </w:rPr>
        <w:t xml:space="preserve"> </w:t>
      </w:r>
      <w:r w:rsidRPr="00287581">
        <w:rPr>
          <w:rFonts w:ascii="Segoe UI" w:hAnsi="Segoe UI" w:cs="Segoe UI"/>
          <w:w w:val="105"/>
          <w:sz w:val="18"/>
          <w:szCs w:val="18"/>
        </w:rPr>
        <w:t>out</w:t>
      </w:r>
      <w:r w:rsidRPr="004053D0">
        <w:rPr>
          <w:rFonts w:ascii="Segoe UI" w:hAnsi="Segoe UI" w:cs="Segoe UI"/>
          <w:w w:val="105"/>
          <w:sz w:val="18"/>
          <w:szCs w:val="18"/>
        </w:rPr>
        <w:t xml:space="preserve"> </w:t>
      </w:r>
      <w:r w:rsidRPr="00287581">
        <w:rPr>
          <w:rFonts w:ascii="Segoe UI" w:hAnsi="Segoe UI" w:cs="Segoe UI"/>
          <w:w w:val="105"/>
          <w:sz w:val="18"/>
          <w:szCs w:val="18"/>
        </w:rPr>
        <w:t>of any Foreign Trade Obligations.</w:t>
      </w:r>
    </w:p>
    <w:p w14:paraId="0E278663" w14:textId="159566A9" w:rsidR="00035C01" w:rsidRPr="00287581" w:rsidRDefault="00035C01" w:rsidP="004053D0">
      <w:pPr>
        <w:pStyle w:val="ListParagraph"/>
        <w:numPr>
          <w:ilvl w:val="1"/>
          <w:numId w:val="3"/>
        </w:numPr>
        <w:tabs>
          <w:tab w:val="left" w:pos="109"/>
          <w:tab w:val="left" w:pos="382"/>
        </w:tabs>
        <w:kinsoku w:val="0"/>
        <w:overflowPunct w:val="0"/>
        <w:spacing w:line="254" w:lineRule="auto"/>
        <w:ind w:left="0" w:firstLine="1"/>
        <w:rPr>
          <w:rFonts w:ascii="Segoe UI" w:hAnsi="Segoe UI" w:cs="Segoe UI"/>
          <w:w w:val="105"/>
          <w:sz w:val="18"/>
          <w:szCs w:val="18"/>
        </w:rPr>
      </w:pPr>
      <w:r w:rsidRPr="00287581">
        <w:rPr>
          <w:rFonts w:ascii="Segoe UI" w:hAnsi="Segoe UI" w:cs="Segoe UI"/>
          <w:w w:val="105"/>
          <w:sz w:val="18"/>
          <w:szCs w:val="18"/>
        </w:rPr>
        <w:t>The Customer shall indemnify the Supplier for any direct damages</w:t>
      </w:r>
      <w:r w:rsidRPr="004053D0">
        <w:rPr>
          <w:rFonts w:ascii="Segoe UI" w:hAnsi="Segoe UI" w:cs="Segoe UI"/>
          <w:w w:val="105"/>
          <w:sz w:val="18"/>
          <w:szCs w:val="18"/>
        </w:rPr>
        <w:t xml:space="preserve"> </w:t>
      </w:r>
      <w:r w:rsidRPr="00287581">
        <w:rPr>
          <w:rFonts w:ascii="Segoe UI" w:hAnsi="Segoe UI" w:cs="Segoe UI"/>
          <w:w w:val="105"/>
          <w:sz w:val="18"/>
          <w:szCs w:val="18"/>
        </w:rPr>
        <w:t>arising</w:t>
      </w:r>
      <w:r w:rsidRPr="004053D0">
        <w:rPr>
          <w:rFonts w:ascii="Segoe UI" w:hAnsi="Segoe UI" w:cs="Segoe UI"/>
          <w:w w:val="105"/>
          <w:sz w:val="18"/>
          <w:szCs w:val="18"/>
        </w:rPr>
        <w:t xml:space="preserve"> </w:t>
      </w:r>
      <w:r w:rsidRPr="00287581">
        <w:rPr>
          <w:rFonts w:ascii="Segoe UI" w:hAnsi="Segoe UI" w:cs="Segoe UI"/>
          <w:w w:val="105"/>
          <w:sz w:val="18"/>
          <w:szCs w:val="18"/>
        </w:rPr>
        <w:t>in</w:t>
      </w:r>
      <w:r w:rsidRPr="004053D0">
        <w:rPr>
          <w:rFonts w:ascii="Segoe UI" w:hAnsi="Segoe UI" w:cs="Segoe UI"/>
          <w:w w:val="105"/>
          <w:sz w:val="18"/>
          <w:szCs w:val="18"/>
        </w:rPr>
        <w:t xml:space="preserve"> </w:t>
      </w:r>
      <w:r w:rsidRPr="00287581">
        <w:rPr>
          <w:rFonts w:ascii="Segoe UI" w:hAnsi="Segoe UI" w:cs="Segoe UI"/>
          <w:w w:val="105"/>
          <w:sz w:val="18"/>
          <w:szCs w:val="18"/>
        </w:rPr>
        <w:t>consequence</w:t>
      </w:r>
      <w:r w:rsidRPr="004053D0">
        <w:rPr>
          <w:rFonts w:ascii="Segoe UI" w:hAnsi="Segoe UI" w:cs="Segoe UI"/>
          <w:w w:val="105"/>
          <w:sz w:val="18"/>
          <w:szCs w:val="18"/>
        </w:rPr>
        <w:t xml:space="preserve"> </w:t>
      </w:r>
      <w:r w:rsidRPr="00287581">
        <w:rPr>
          <w:rFonts w:ascii="Segoe UI" w:hAnsi="Segoe UI" w:cs="Segoe UI"/>
          <w:w w:val="105"/>
          <w:sz w:val="18"/>
          <w:szCs w:val="18"/>
        </w:rPr>
        <w:t>of</w:t>
      </w:r>
      <w:r w:rsidRPr="004053D0">
        <w:rPr>
          <w:rFonts w:ascii="Segoe UI" w:hAnsi="Segoe UI" w:cs="Segoe UI"/>
          <w:w w:val="105"/>
          <w:sz w:val="18"/>
          <w:szCs w:val="18"/>
        </w:rPr>
        <w:t xml:space="preserve"> </w:t>
      </w:r>
      <w:r w:rsidRPr="00287581">
        <w:rPr>
          <w:rFonts w:ascii="Segoe UI" w:hAnsi="Segoe UI" w:cs="Segoe UI"/>
          <w:w w:val="105"/>
          <w:sz w:val="18"/>
          <w:szCs w:val="18"/>
        </w:rPr>
        <w:t>or</w:t>
      </w:r>
      <w:r w:rsidRPr="004053D0">
        <w:rPr>
          <w:rFonts w:ascii="Segoe UI" w:hAnsi="Segoe UI" w:cs="Segoe UI"/>
          <w:w w:val="105"/>
          <w:sz w:val="18"/>
          <w:szCs w:val="18"/>
        </w:rPr>
        <w:t xml:space="preserve"> </w:t>
      </w:r>
      <w:r w:rsidRPr="00287581">
        <w:rPr>
          <w:rFonts w:ascii="Segoe UI" w:hAnsi="Segoe UI" w:cs="Segoe UI"/>
          <w:w w:val="105"/>
          <w:sz w:val="18"/>
          <w:szCs w:val="18"/>
        </w:rPr>
        <w:t>otherwise</w:t>
      </w:r>
      <w:r w:rsidRPr="004053D0">
        <w:rPr>
          <w:rFonts w:ascii="Segoe UI" w:hAnsi="Segoe UI" w:cs="Segoe UI"/>
          <w:w w:val="105"/>
          <w:sz w:val="18"/>
          <w:szCs w:val="18"/>
        </w:rPr>
        <w:t xml:space="preserve"> </w:t>
      </w:r>
      <w:r w:rsidRPr="00287581">
        <w:rPr>
          <w:rFonts w:ascii="Segoe UI" w:hAnsi="Segoe UI" w:cs="Segoe UI"/>
          <w:w w:val="105"/>
          <w:sz w:val="18"/>
          <w:szCs w:val="18"/>
        </w:rPr>
        <w:t>in</w:t>
      </w:r>
      <w:r w:rsidRPr="004053D0">
        <w:rPr>
          <w:rFonts w:ascii="Segoe UI" w:hAnsi="Segoe UI" w:cs="Segoe UI"/>
          <w:w w:val="105"/>
          <w:sz w:val="18"/>
          <w:szCs w:val="18"/>
        </w:rPr>
        <w:t xml:space="preserve"> </w:t>
      </w:r>
      <w:r w:rsidRPr="00287581">
        <w:rPr>
          <w:rFonts w:ascii="Segoe UI" w:hAnsi="Segoe UI" w:cs="Segoe UI"/>
          <w:w w:val="105"/>
          <w:sz w:val="18"/>
          <w:szCs w:val="18"/>
        </w:rPr>
        <w:t>connection</w:t>
      </w:r>
      <w:r w:rsidRPr="004053D0">
        <w:rPr>
          <w:rFonts w:ascii="Segoe UI" w:hAnsi="Segoe UI" w:cs="Segoe UI"/>
          <w:w w:val="105"/>
          <w:sz w:val="18"/>
          <w:szCs w:val="18"/>
        </w:rPr>
        <w:t xml:space="preserve"> </w:t>
      </w:r>
      <w:r w:rsidRPr="00287581">
        <w:rPr>
          <w:rFonts w:ascii="Segoe UI" w:hAnsi="Segoe UI" w:cs="Segoe UI"/>
          <w:w w:val="105"/>
          <w:sz w:val="18"/>
          <w:szCs w:val="18"/>
        </w:rPr>
        <w:t>with</w:t>
      </w:r>
      <w:r w:rsidRPr="004053D0">
        <w:rPr>
          <w:rFonts w:ascii="Segoe UI" w:hAnsi="Segoe UI" w:cs="Segoe UI"/>
          <w:w w:val="105"/>
          <w:sz w:val="18"/>
          <w:szCs w:val="18"/>
        </w:rPr>
        <w:t xml:space="preserve"> </w:t>
      </w:r>
      <w:r w:rsidRPr="00287581">
        <w:rPr>
          <w:rFonts w:ascii="Segoe UI" w:hAnsi="Segoe UI" w:cs="Segoe UI"/>
          <w:w w:val="105"/>
          <w:sz w:val="18"/>
          <w:szCs w:val="18"/>
        </w:rPr>
        <w:t xml:space="preserve">any breach of this </w:t>
      </w:r>
      <w:r w:rsidR="008D48E2">
        <w:rPr>
          <w:rFonts w:ascii="Segoe UI" w:hAnsi="Segoe UI" w:cs="Segoe UI"/>
          <w:w w:val="105"/>
          <w:sz w:val="18"/>
          <w:szCs w:val="18"/>
        </w:rPr>
        <w:t>condition</w:t>
      </w:r>
      <w:r w:rsidRPr="00287581">
        <w:rPr>
          <w:rFonts w:ascii="Segoe UI" w:hAnsi="Segoe UI" w:cs="Segoe UI"/>
          <w:w w:val="105"/>
          <w:sz w:val="18"/>
          <w:szCs w:val="18"/>
        </w:rPr>
        <w:t xml:space="preserve"> </w:t>
      </w:r>
      <w:r w:rsidR="00631337">
        <w:rPr>
          <w:rFonts w:ascii="Segoe UI" w:hAnsi="Segoe UI" w:cs="Segoe UI"/>
          <w:w w:val="105"/>
          <w:sz w:val="18"/>
          <w:szCs w:val="18"/>
        </w:rPr>
        <w:fldChar w:fldCharType="begin"/>
      </w:r>
      <w:r w:rsidR="00631337">
        <w:rPr>
          <w:rFonts w:ascii="Segoe UI" w:hAnsi="Segoe UI" w:cs="Segoe UI"/>
          <w:w w:val="105"/>
          <w:sz w:val="18"/>
          <w:szCs w:val="18"/>
        </w:rPr>
        <w:instrText xml:space="preserve"> REF _Ref166243588 \r \h </w:instrText>
      </w:r>
      <w:r w:rsidR="00631337">
        <w:rPr>
          <w:rFonts w:ascii="Segoe UI" w:hAnsi="Segoe UI" w:cs="Segoe UI"/>
          <w:w w:val="105"/>
          <w:sz w:val="18"/>
          <w:szCs w:val="18"/>
        </w:rPr>
      </w:r>
      <w:r w:rsidR="00631337">
        <w:rPr>
          <w:rFonts w:ascii="Segoe UI" w:hAnsi="Segoe UI" w:cs="Segoe UI"/>
          <w:w w:val="105"/>
          <w:sz w:val="18"/>
          <w:szCs w:val="18"/>
        </w:rPr>
        <w:fldChar w:fldCharType="separate"/>
      </w:r>
      <w:r w:rsidR="00631337">
        <w:rPr>
          <w:rFonts w:ascii="Segoe UI" w:hAnsi="Segoe UI" w:cs="Segoe UI"/>
          <w:w w:val="105"/>
          <w:sz w:val="18"/>
          <w:szCs w:val="18"/>
        </w:rPr>
        <w:t>16</w:t>
      </w:r>
      <w:r w:rsidR="00631337">
        <w:rPr>
          <w:rFonts w:ascii="Segoe UI" w:hAnsi="Segoe UI" w:cs="Segoe UI"/>
          <w:w w:val="105"/>
          <w:sz w:val="18"/>
          <w:szCs w:val="18"/>
        </w:rPr>
        <w:fldChar w:fldCharType="end"/>
      </w:r>
      <w:r w:rsidRPr="00287581">
        <w:rPr>
          <w:rFonts w:ascii="Segoe UI" w:hAnsi="Segoe UI" w:cs="Segoe UI"/>
          <w:w w:val="105"/>
          <w:sz w:val="18"/>
          <w:szCs w:val="18"/>
        </w:rPr>
        <w:t>.</w:t>
      </w:r>
    </w:p>
    <w:p w14:paraId="1D5B45FB" w14:textId="77777777" w:rsidR="00035C01" w:rsidRPr="00287581" w:rsidRDefault="00035C01" w:rsidP="00035C01">
      <w:pPr>
        <w:pStyle w:val="BodyText"/>
        <w:kinsoku w:val="0"/>
        <w:overflowPunct w:val="0"/>
        <w:spacing w:before="6"/>
        <w:ind w:left="0"/>
        <w:jc w:val="left"/>
        <w:rPr>
          <w:rFonts w:ascii="Segoe UI" w:hAnsi="Segoe UI" w:cs="Segoe UI"/>
          <w:sz w:val="18"/>
          <w:szCs w:val="18"/>
        </w:rPr>
      </w:pPr>
    </w:p>
    <w:p w14:paraId="519862A2" w14:textId="77777777" w:rsidR="00035C01" w:rsidRPr="004053D0" w:rsidRDefault="00035C01" w:rsidP="004053D0">
      <w:pPr>
        <w:pStyle w:val="ListParagraph"/>
        <w:numPr>
          <w:ilvl w:val="0"/>
          <w:numId w:val="3"/>
        </w:numPr>
        <w:tabs>
          <w:tab w:val="left" w:pos="287"/>
        </w:tabs>
        <w:kinsoku w:val="0"/>
        <w:overflowPunct w:val="0"/>
        <w:ind w:left="0" w:hanging="179"/>
        <w:rPr>
          <w:rFonts w:ascii="Segoe UI" w:hAnsi="Segoe UI" w:cs="Segoe UI"/>
          <w:spacing w:val="-4"/>
          <w:w w:val="105"/>
          <w:sz w:val="18"/>
          <w:szCs w:val="18"/>
        </w:rPr>
      </w:pPr>
      <w:r w:rsidRPr="004053D0">
        <w:rPr>
          <w:rFonts w:ascii="Segoe UI" w:hAnsi="Segoe UI" w:cs="Segoe UI"/>
          <w:b/>
          <w:bCs/>
          <w:spacing w:val="-4"/>
          <w:w w:val="105"/>
          <w:sz w:val="18"/>
          <w:szCs w:val="18"/>
        </w:rPr>
        <w:t>GOVERNING LAW AND DISPUTE RESOLUTION</w:t>
      </w:r>
    </w:p>
    <w:p w14:paraId="5E0CC062" w14:textId="77777777" w:rsidR="00035C01" w:rsidRPr="004053D0" w:rsidRDefault="00035C01" w:rsidP="004053D0">
      <w:pPr>
        <w:pStyle w:val="ListParagraph"/>
        <w:numPr>
          <w:ilvl w:val="1"/>
          <w:numId w:val="3"/>
        </w:numPr>
        <w:tabs>
          <w:tab w:val="left" w:pos="109"/>
          <w:tab w:val="left" w:pos="382"/>
        </w:tabs>
        <w:kinsoku w:val="0"/>
        <w:overflowPunct w:val="0"/>
        <w:spacing w:line="254" w:lineRule="auto"/>
        <w:ind w:left="0" w:firstLine="1"/>
        <w:rPr>
          <w:rFonts w:ascii="Segoe UI" w:hAnsi="Segoe UI" w:cs="Segoe UI"/>
          <w:w w:val="105"/>
          <w:sz w:val="18"/>
          <w:szCs w:val="18"/>
        </w:rPr>
      </w:pPr>
      <w:r w:rsidRPr="00287581">
        <w:rPr>
          <w:rFonts w:ascii="Segoe UI" w:hAnsi="Segoe UI" w:cs="Segoe UI"/>
          <w:w w:val="105"/>
          <w:sz w:val="18"/>
          <w:szCs w:val="18"/>
        </w:rPr>
        <w:t>The Contract and any claim arising out of or</w:t>
      </w:r>
      <w:r w:rsidRPr="004053D0">
        <w:rPr>
          <w:rFonts w:ascii="Segoe UI" w:hAnsi="Segoe UI" w:cs="Segoe UI"/>
          <w:w w:val="105"/>
          <w:sz w:val="18"/>
          <w:szCs w:val="18"/>
        </w:rPr>
        <w:t xml:space="preserve"> </w:t>
      </w:r>
      <w:r w:rsidRPr="00287581">
        <w:rPr>
          <w:rFonts w:ascii="Segoe UI" w:hAnsi="Segoe UI" w:cs="Segoe UI"/>
          <w:w w:val="105"/>
          <w:sz w:val="18"/>
          <w:szCs w:val="18"/>
        </w:rPr>
        <w:t>in connection with it shall be governed by and construed in accordance with the laws of New</w:t>
      </w:r>
      <w:r w:rsidRPr="004053D0">
        <w:rPr>
          <w:rFonts w:ascii="Segoe UI" w:hAnsi="Segoe UI" w:cs="Segoe UI"/>
          <w:w w:val="105"/>
          <w:sz w:val="18"/>
          <w:szCs w:val="18"/>
        </w:rPr>
        <w:t xml:space="preserve"> </w:t>
      </w:r>
      <w:r w:rsidRPr="00287581">
        <w:rPr>
          <w:rFonts w:ascii="Segoe UI" w:hAnsi="Segoe UI" w:cs="Segoe UI"/>
          <w:w w:val="105"/>
          <w:sz w:val="18"/>
          <w:szCs w:val="18"/>
        </w:rPr>
        <w:t xml:space="preserve">South Wales, </w:t>
      </w:r>
      <w:r w:rsidRPr="004053D0">
        <w:rPr>
          <w:rFonts w:ascii="Segoe UI" w:hAnsi="Segoe UI" w:cs="Segoe UI"/>
          <w:w w:val="105"/>
          <w:sz w:val="18"/>
          <w:szCs w:val="18"/>
        </w:rPr>
        <w:t>Australia.</w:t>
      </w:r>
    </w:p>
    <w:p w14:paraId="2A3D6025" w14:textId="77777777" w:rsidR="00035C01" w:rsidRPr="00287581" w:rsidRDefault="00035C01" w:rsidP="004053D0">
      <w:pPr>
        <w:pStyle w:val="ListParagraph"/>
        <w:numPr>
          <w:ilvl w:val="1"/>
          <w:numId w:val="3"/>
        </w:numPr>
        <w:tabs>
          <w:tab w:val="left" w:pos="109"/>
          <w:tab w:val="left" w:pos="382"/>
        </w:tabs>
        <w:kinsoku w:val="0"/>
        <w:overflowPunct w:val="0"/>
        <w:spacing w:line="254" w:lineRule="auto"/>
        <w:ind w:left="0" w:firstLine="1"/>
        <w:rPr>
          <w:rFonts w:ascii="Segoe UI" w:hAnsi="Segoe UI" w:cs="Segoe UI"/>
          <w:w w:val="105"/>
          <w:sz w:val="18"/>
          <w:szCs w:val="18"/>
        </w:rPr>
      </w:pPr>
      <w:r w:rsidRPr="00287581">
        <w:rPr>
          <w:rFonts w:ascii="Segoe UI" w:hAnsi="Segoe UI" w:cs="Segoe UI"/>
          <w:w w:val="105"/>
          <w:sz w:val="18"/>
          <w:szCs w:val="18"/>
        </w:rPr>
        <w:t>Customer and Supplier agree that the courts of New South Wales, Australia shall have the exclusive</w:t>
      </w:r>
      <w:r w:rsidRPr="004053D0">
        <w:rPr>
          <w:rFonts w:ascii="Segoe UI" w:hAnsi="Segoe UI" w:cs="Segoe UI"/>
          <w:w w:val="105"/>
          <w:sz w:val="18"/>
          <w:szCs w:val="18"/>
        </w:rPr>
        <w:t xml:space="preserve"> </w:t>
      </w:r>
      <w:r w:rsidRPr="00287581">
        <w:rPr>
          <w:rFonts w:ascii="Segoe UI" w:hAnsi="Segoe UI" w:cs="Segoe UI"/>
          <w:w w:val="105"/>
          <w:sz w:val="18"/>
          <w:szCs w:val="18"/>
        </w:rPr>
        <w:t>jurisdiction</w:t>
      </w:r>
      <w:r w:rsidRPr="004053D0">
        <w:rPr>
          <w:rFonts w:ascii="Segoe UI" w:hAnsi="Segoe UI" w:cs="Segoe UI"/>
          <w:w w:val="105"/>
          <w:sz w:val="18"/>
          <w:szCs w:val="18"/>
        </w:rPr>
        <w:t xml:space="preserve"> </w:t>
      </w:r>
      <w:r w:rsidRPr="00287581">
        <w:rPr>
          <w:rFonts w:ascii="Segoe UI" w:hAnsi="Segoe UI" w:cs="Segoe UI"/>
          <w:w w:val="105"/>
          <w:sz w:val="18"/>
          <w:szCs w:val="18"/>
        </w:rPr>
        <w:t>to settle</w:t>
      </w:r>
      <w:r w:rsidRPr="004053D0">
        <w:rPr>
          <w:rFonts w:ascii="Segoe UI" w:hAnsi="Segoe UI" w:cs="Segoe UI"/>
          <w:w w:val="105"/>
          <w:sz w:val="18"/>
          <w:szCs w:val="18"/>
        </w:rPr>
        <w:t xml:space="preserve"> </w:t>
      </w:r>
      <w:r w:rsidRPr="00287581">
        <w:rPr>
          <w:rFonts w:ascii="Segoe UI" w:hAnsi="Segoe UI" w:cs="Segoe UI"/>
          <w:w w:val="105"/>
          <w:sz w:val="18"/>
          <w:szCs w:val="18"/>
        </w:rPr>
        <w:t>any disputes, which may arise in connection with the Contract.</w:t>
      </w:r>
    </w:p>
    <w:p w14:paraId="438F7C4A" w14:textId="03AF398D" w:rsidR="00035C01" w:rsidRDefault="00035C01" w:rsidP="000E3B0B">
      <w:pPr>
        <w:pStyle w:val="ListParagraph"/>
        <w:numPr>
          <w:ilvl w:val="1"/>
          <w:numId w:val="3"/>
        </w:numPr>
        <w:tabs>
          <w:tab w:val="left" w:pos="109"/>
          <w:tab w:val="left" w:pos="382"/>
        </w:tabs>
        <w:kinsoku w:val="0"/>
        <w:overflowPunct w:val="0"/>
        <w:spacing w:line="254" w:lineRule="auto"/>
        <w:ind w:left="0" w:firstLine="1"/>
        <w:rPr>
          <w:rFonts w:ascii="Segoe UI" w:hAnsi="Segoe UI" w:cs="Segoe UI"/>
          <w:w w:val="105"/>
          <w:sz w:val="18"/>
          <w:szCs w:val="18"/>
        </w:rPr>
      </w:pPr>
      <w:r w:rsidRPr="00D4176C">
        <w:rPr>
          <w:rFonts w:ascii="Segoe UI" w:hAnsi="Segoe UI" w:cs="Segoe UI"/>
          <w:w w:val="105"/>
          <w:sz w:val="18"/>
          <w:szCs w:val="18"/>
        </w:rPr>
        <w:t xml:space="preserve">Supplier shall have the option to bring suit before the Courts of the domicile of Customer when the claim is for or related to payments due from </w:t>
      </w:r>
      <w:r w:rsidRPr="004053D0">
        <w:rPr>
          <w:rFonts w:ascii="Segoe UI" w:hAnsi="Segoe UI" w:cs="Segoe UI"/>
          <w:w w:val="105"/>
          <w:sz w:val="18"/>
          <w:szCs w:val="18"/>
        </w:rPr>
        <w:t>Customer.</w:t>
      </w:r>
      <w:r w:rsidR="00D4176C" w:rsidRPr="004053D0">
        <w:rPr>
          <w:rFonts w:ascii="Segoe UI" w:hAnsi="Segoe UI" w:cs="Segoe UI"/>
          <w:w w:val="105"/>
          <w:sz w:val="18"/>
          <w:szCs w:val="18"/>
        </w:rPr>
        <w:t xml:space="preserve"> </w:t>
      </w:r>
    </w:p>
    <w:p w14:paraId="081601B1" w14:textId="236570F2" w:rsidR="00F150BB" w:rsidRPr="008D7B24" w:rsidRDefault="00F150BB" w:rsidP="008D7B24"/>
    <w:sectPr w:rsidR="00F150BB" w:rsidRPr="008D7B24" w:rsidSect="004D5418">
      <w:headerReference w:type="default" r:id="rId11"/>
      <w:footerReference w:type="default" r:id="rId12"/>
      <w:pgSz w:w="11910" w:h="16840"/>
      <w:pgMar w:top="1440" w:right="1080" w:bottom="1440" w:left="1080" w:header="423" w:footer="911"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86240" w14:textId="77777777" w:rsidR="008518E9" w:rsidRDefault="008518E9">
      <w:r>
        <w:separator/>
      </w:r>
    </w:p>
  </w:endnote>
  <w:endnote w:type="continuationSeparator" w:id="0">
    <w:p w14:paraId="5B8476D0" w14:textId="77777777" w:rsidR="008518E9" w:rsidRDefault="00851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egoe UI" w:hAnsi="Segoe UI" w:cs="Segoe UI"/>
        <w:sz w:val="18"/>
        <w:szCs w:val="18"/>
      </w:rPr>
      <w:id w:val="-381564907"/>
      <w:docPartObj>
        <w:docPartGallery w:val="Page Numbers (Bottom of Page)"/>
        <w:docPartUnique/>
      </w:docPartObj>
    </w:sdtPr>
    <w:sdtContent>
      <w:sdt>
        <w:sdtPr>
          <w:rPr>
            <w:rFonts w:ascii="Segoe UI" w:hAnsi="Segoe UI" w:cs="Segoe UI"/>
            <w:sz w:val="18"/>
            <w:szCs w:val="18"/>
          </w:rPr>
          <w:id w:val="-1769616900"/>
          <w:docPartObj>
            <w:docPartGallery w:val="Page Numbers (Top of Page)"/>
            <w:docPartUnique/>
          </w:docPartObj>
        </w:sdtPr>
        <w:sdtContent>
          <w:p w14:paraId="2137E0E5" w14:textId="1F0A9920" w:rsidR="00E10D5E" w:rsidRPr="005A10C3" w:rsidRDefault="00E10D5E">
            <w:pPr>
              <w:pStyle w:val="Footer"/>
              <w:jc w:val="right"/>
              <w:rPr>
                <w:rFonts w:ascii="Segoe UI" w:hAnsi="Segoe UI" w:cs="Segoe UI"/>
                <w:sz w:val="18"/>
                <w:szCs w:val="18"/>
              </w:rPr>
            </w:pPr>
            <w:r w:rsidRPr="005A10C3">
              <w:rPr>
                <w:rFonts w:ascii="Segoe UI" w:hAnsi="Segoe UI" w:cs="Segoe UI"/>
                <w:sz w:val="18"/>
                <w:szCs w:val="18"/>
              </w:rPr>
              <w:t xml:space="preserve">Page </w:t>
            </w:r>
            <w:r w:rsidRPr="005A10C3">
              <w:rPr>
                <w:rFonts w:ascii="Segoe UI" w:hAnsi="Segoe UI" w:cs="Segoe UI"/>
                <w:b/>
                <w:bCs/>
                <w:sz w:val="18"/>
                <w:szCs w:val="18"/>
              </w:rPr>
              <w:fldChar w:fldCharType="begin"/>
            </w:r>
            <w:r w:rsidRPr="005A10C3">
              <w:rPr>
                <w:rFonts w:ascii="Segoe UI" w:hAnsi="Segoe UI" w:cs="Segoe UI"/>
                <w:b/>
                <w:bCs/>
                <w:sz w:val="18"/>
                <w:szCs w:val="18"/>
              </w:rPr>
              <w:instrText xml:space="preserve"> PAGE </w:instrText>
            </w:r>
            <w:r w:rsidRPr="005A10C3">
              <w:rPr>
                <w:rFonts w:ascii="Segoe UI" w:hAnsi="Segoe UI" w:cs="Segoe UI"/>
                <w:b/>
                <w:bCs/>
                <w:sz w:val="18"/>
                <w:szCs w:val="18"/>
              </w:rPr>
              <w:fldChar w:fldCharType="separate"/>
            </w:r>
            <w:r w:rsidRPr="005A10C3">
              <w:rPr>
                <w:rFonts w:ascii="Segoe UI" w:hAnsi="Segoe UI" w:cs="Segoe UI"/>
                <w:b/>
                <w:bCs/>
                <w:noProof/>
                <w:sz w:val="18"/>
                <w:szCs w:val="18"/>
              </w:rPr>
              <w:t>2</w:t>
            </w:r>
            <w:r w:rsidRPr="005A10C3">
              <w:rPr>
                <w:rFonts w:ascii="Segoe UI" w:hAnsi="Segoe UI" w:cs="Segoe UI"/>
                <w:b/>
                <w:bCs/>
                <w:sz w:val="18"/>
                <w:szCs w:val="18"/>
              </w:rPr>
              <w:fldChar w:fldCharType="end"/>
            </w:r>
            <w:r w:rsidRPr="005A10C3">
              <w:rPr>
                <w:rFonts w:ascii="Segoe UI" w:hAnsi="Segoe UI" w:cs="Segoe UI"/>
                <w:sz w:val="18"/>
                <w:szCs w:val="18"/>
              </w:rPr>
              <w:t xml:space="preserve"> of </w:t>
            </w:r>
            <w:r w:rsidRPr="005A10C3">
              <w:rPr>
                <w:rFonts w:ascii="Segoe UI" w:hAnsi="Segoe UI" w:cs="Segoe UI"/>
                <w:b/>
                <w:bCs/>
                <w:sz w:val="18"/>
                <w:szCs w:val="18"/>
              </w:rPr>
              <w:fldChar w:fldCharType="begin"/>
            </w:r>
            <w:r w:rsidRPr="005A10C3">
              <w:rPr>
                <w:rFonts w:ascii="Segoe UI" w:hAnsi="Segoe UI" w:cs="Segoe UI"/>
                <w:b/>
                <w:bCs/>
                <w:sz w:val="18"/>
                <w:szCs w:val="18"/>
              </w:rPr>
              <w:instrText xml:space="preserve"> NUMPAGES  </w:instrText>
            </w:r>
            <w:r w:rsidRPr="005A10C3">
              <w:rPr>
                <w:rFonts w:ascii="Segoe UI" w:hAnsi="Segoe UI" w:cs="Segoe UI"/>
                <w:b/>
                <w:bCs/>
                <w:sz w:val="18"/>
                <w:szCs w:val="18"/>
              </w:rPr>
              <w:fldChar w:fldCharType="separate"/>
            </w:r>
            <w:r w:rsidRPr="005A10C3">
              <w:rPr>
                <w:rFonts w:ascii="Segoe UI" w:hAnsi="Segoe UI" w:cs="Segoe UI"/>
                <w:b/>
                <w:bCs/>
                <w:noProof/>
                <w:sz w:val="18"/>
                <w:szCs w:val="18"/>
              </w:rPr>
              <w:t>2</w:t>
            </w:r>
            <w:r w:rsidRPr="005A10C3">
              <w:rPr>
                <w:rFonts w:ascii="Segoe UI" w:hAnsi="Segoe UI" w:cs="Segoe UI"/>
                <w:b/>
                <w:bCs/>
                <w:sz w:val="18"/>
                <w:szCs w:val="18"/>
              </w:rPr>
              <w:fldChar w:fldCharType="end"/>
            </w:r>
          </w:p>
        </w:sdtContent>
      </w:sdt>
    </w:sdtContent>
  </w:sdt>
  <w:p w14:paraId="529BEB67" w14:textId="55590E68" w:rsidR="00614102" w:rsidRPr="005A10C3" w:rsidRDefault="00614102" w:rsidP="00672AE2">
    <w:pPr>
      <w:pStyle w:val="Footer"/>
      <w:jc w:val="right"/>
      <w:rPr>
        <w:rFonts w:ascii="Segoe UI" w:hAnsi="Segoe UI" w:cs="Segoe U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E9010" w14:textId="77777777" w:rsidR="008518E9" w:rsidRDefault="008518E9">
      <w:r>
        <w:separator/>
      </w:r>
    </w:p>
  </w:footnote>
  <w:footnote w:type="continuationSeparator" w:id="0">
    <w:p w14:paraId="080B754D" w14:textId="77777777" w:rsidR="008518E9" w:rsidRDefault="008518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B13AC" w14:textId="77777777" w:rsidR="00E10D5E" w:rsidRPr="005A10C3" w:rsidRDefault="00E10D5E" w:rsidP="00E10D5E">
    <w:pPr>
      <w:pStyle w:val="BodyText"/>
      <w:kinsoku w:val="0"/>
      <w:overflowPunct w:val="0"/>
      <w:spacing w:before="20" w:line="259" w:lineRule="auto"/>
      <w:ind w:left="20" w:right="18" w:firstLine="25"/>
      <w:jc w:val="right"/>
      <w:rPr>
        <w:rFonts w:ascii="Segoe UI" w:hAnsi="Segoe UI" w:cs="Segoe UI"/>
        <w:b/>
        <w:bCs/>
        <w:w w:val="105"/>
        <w:sz w:val="18"/>
        <w:szCs w:val="18"/>
      </w:rPr>
    </w:pPr>
    <w:r w:rsidRPr="005A10C3">
      <w:rPr>
        <w:rFonts w:ascii="Segoe UI" w:hAnsi="Segoe UI" w:cs="Segoe UI"/>
        <w:b/>
        <w:bCs/>
        <w:caps/>
        <w:noProof/>
        <w:spacing w:val="-2"/>
        <w:w w:val="105"/>
        <w:sz w:val="18"/>
        <w:szCs w:val="18"/>
      </w:rPr>
      <w:drawing>
        <wp:anchor distT="0" distB="0" distL="114300" distR="114300" simplePos="0" relativeHeight="251659264" behindDoc="0" locked="0" layoutInCell="1" allowOverlap="1" wp14:anchorId="1D548371" wp14:editId="52555549">
          <wp:simplePos x="0" y="0"/>
          <wp:positionH relativeFrom="margin">
            <wp:align>left</wp:align>
          </wp:positionH>
          <wp:positionV relativeFrom="paragraph">
            <wp:posOffset>20955</wp:posOffset>
          </wp:positionV>
          <wp:extent cx="1504950" cy="441181"/>
          <wp:effectExtent l="0" t="0" r="0" b="0"/>
          <wp:wrapNone/>
          <wp:docPr id="974978429"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02742" name="Picture 2" descr="A close-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4950" cy="441181"/>
                  </a:xfrm>
                  <a:prstGeom prst="rect">
                    <a:avLst/>
                  </a:prstGeom>
                </pic:spPr>
              </pic:pic>
            </a:graphicData>
          </a:graphic>
        </wp:anchor>
      </w:drawing>
    </w:r>
    <w:r w:rsidRPr="005A10C3">
      <w:rPr>
        <w:rFonts w:ascii="Segoe UI" w:hAnsi="Segoe UI" w:cs="Segoe UI"/>
        <w:b/>
        <w:bCs/>
        <w:w w:val="105"/>
        <w:sz w:val="18"/>
        <w:szCs w:val="18"/>
      </w:rPr>
      <w:t>ATLAS</w:t>
    </w:r>
    <w:r w:rsidRPr="005A10C3">
      <w:rPr>
        <w:rFonts w:ascii="Segoe UI" w:hAnsi="Segoe UI" w:cs="Segoe UI"/>
        <w:b/>
        <w:bCs/>
        <w:spacing w:val="-1"/>
        <w:w w:val="105"/>
        <w:sz w:val="18"/>
        <w:szCs w:val="18"/>
      </w:rPr>
      <w:t xml:space="preserve"> </w:t>
    </w:r>
    <w:r w:rsidRPr="005A10C3">
      <w:rPr>
        <w:rFonts w:ascii="Segoe UI" w:hAnsi="Segoe UI" w:cs="Segoe UI"/>
        <w:b/>
        <w:bCs/>
        <w:w w:val="105"/>
        <w:sz w:val="18"/>
        <w:szCs w:val="18"/>
      </w:rPr>
      <w:t>COPCO</w:t>
    </w:r>
    <w:r w:rsidRPr="005A10C3">
      <w:rPr>
        <w:rFonts w:ascii="Segoe UI" w:hAnsi="Segoe UI" w:cs="Segoe UI"/>
        <w:b/>
        <w:bCs/>
        <w:spacing w:val="4"/>
        <w:w w:val="105"/>
        <w:sz w:val="18"/>
        <w:szCs w:val="18"/>
      </w:rPr>
      <w:t xml:space="preserve"> </w:t>
    </w:r>
    <w:r w:rsidRPr="005A10C3">
      <w:rPr>
        <w:rFonts w:ascii="Segoe UI" w:hAnsi="Segoe UI" w:cs="Segoe UI"/>
        <w:b/>
        <w:bCs/>
        <w:w w:val="105"/>
        <w:sz w:val="18"/>
        <w:szCs w:val="18"/>
      </w:rPr>
      <w:t>AUSTRALIA PTY</w:t>
    </w:r>
    <w:r w:rsidRPr="005A10C3">
      <w:rPr>
        <w:rFonts w:ascii="Segoe UI" w:hAnsi="Segoe UI" w:cs="Segoe UI"/>
        <w:b/>
        <w:bCs/>
        <w:spacing w:val="-8"/>
        <w:w w:val="105"/>
        <w:sz w:val="18"/>
        <w:szCs w:val="18"/>
      </w:rPr>
      <w:t xml:space="preserve"> </w:t>
    </w:r>
    <w:r w:rsidRPr="005A10C3">
      <w:rPr>
        <w:rFonts w:ascii="Segoe UI" w:hAnsi="Segoe UI" w:cs="Segoe UI"/>
        <w:b/>
        <w:bCs/>
        <w:w w:val="105"/>
        <w:sz w:val="18"/>
        <w:szCs w:val="18"/>
      </w:rPr>
      <w:t xml:space="preserve">LTD </w:t>
    </w:r>
  </w:p>
  <w:p w14:paraId="46EEAB4A" w14:textId="77777777" w:rsidR="00E10D5E" w:rsidRPr="005A10C3" w:rsidRDefault="00E10D5E" w:rsidP="00E10D5E">
    <w:pPr>
      <w:pStyle w:val="BodyText"/>
      <w:kinsoku w:val="0"/>
      <w:overflowPunct w:val="0"/>
      <w:spacing w:before="20" w:line="259" w:lineRule="auto"/>
      <w:ind w:left="20" w:right="18" w:firstLine="25"/>
      <w:jc w:val="right"/>
      <w:rPr>
        <w:rFonts w:ascii="Segoe UI" w:hAnsi="Segoe UI" w:cs="Segoe UI"/>
        <w:b/>
        <w:bCs/>
        <w:spacing w:val="-6"/>
        <w:w w:val="105"/>
        <w:sz w:val="18"/>
        <w:szCs w:val="18"/>
      </w:rPr>
    </w:pPr>
    <w:r w:rsidRPr="005A10C3">
      <w:rPr>
        <w:rFonts w:ascii="Segoe UI" w:hAnsi="Segoe UI" w:cs="Segoe UI"/>
        <w:b/>
        <w:bCs/>
        <w:spacing w:val="-2"/>
        <w:w w:val="105"/>
        <w:sz w:val="18"/>
        <w:szCs w:val="18"/>
      </w:rPr>
      <w:t>TERMS</w:t>
    </w:r>
    <w:r w:rsidRPr="005A10C3">
      <w:rPr>
        <w:rFonts w:ascii="Segoe UI" w:hAnsi="Segoe UI" w:cs="Segoe UI"/>
        <w:b/>
        <w:bCs/>
        <w:spacing w:val="-5"/>
        <w:w w:val="105"/>
        <w:sz w:val="18"/>
        <w:szCs w:val="18"/>
      </w:rPr>
      <w:t xml:space="preserve"> </w:t>
    </w:r>
    <w:r w:rsidRPr="005A10C3">
      <w:rPr>
        <w:rFonts w:ascii="Segoe UI" w:hAnsi="Segoe UI" w:cs="Segoe UI"/>
        <w:b/>
        <w:bCs/>
        <w:spacing w:val="-2"/>
        <w:w w:val="105"/>
        <w:sz w:val="18"/>
        <w:szCs w:val="18"/>
      </w:rPr>
      <w:t>AND</w:t>
    </w:r>
    <w:r w:rsidRPr="005A10C3">
      <w:rPr>
        <w:rFonts w:ascii="Segoe UI" w:hAnsi="Segoe UI" w:cs="Segoe UI"/>
        <w:b/>
        <w:bCs/>
        <w:spacing w:val="6"/>
        <w:w w:val="105"/>
        <w:sz w:val="18"/>
        <w:szCs w:val="18"/>
      </w:rPr>
      <w:t xml:space="preserve"> </w:t>
    </w:r>
    <w:r w:rsidRPr="005A10C3">
      <w:rPr>
        <w:rFonts w:ascii="Segoe UI" w:hAnsi="Segoe UI" w:cs="Segoe UI"/>
        <w:b/>
        <w:bCs/>
        <w:spacing w:val="-2"/>
        <w:w w:val="105"/>
        <w:sz w:val="18"/>
        <w:szCs w:val="18"/>
      </w:rPr>
      <w:t>CONDITIONS</w:t>
    </w:r>
    <w:r w:rsidRPr="005A10C3">
      <w:rPr>
        <w:rFonts w:ascii="Segoe UI" w:hAnsi="Segoe UI" w:cs="Segoe UI"/>
        <w:b/>
        <w:bCs/>
        <w:spacing w:val="14"/>
        <w:w w:val="105"/>
        <w:sz w:val="18"/>
        <w:szCs w:val="18"/>
      </w:rPr>
      <w:t xml:space="preserve"> </w:t>
    </w:r>
    <w:r w:rsidRPr="005A10C3">
      <w:rPr>
        <w:rFonts w:ascii="Segoe UI" w:hAnsi="Segoe UI" w:cs="Segoe UI"/>
        <w:b/>
        <w:bCs/>
        <w:spacing w:val="-2"/>
        <w:w w:val="105"/>
        <w:sz w:val="18"/>
        <w:szCs w:val="18"/>
      </w:rPr>
      <w:t>OF</w:t>
    </w:r>
    <w:r w:rsidRPr="005A10C3">
      <w:rPr>
        <w:rFonts w:ascii="Segoe UI" w:hAnsi="Segoe UI" w:cs="Segoe UI"/>
        <w:b/>
        <w:bCs/>
        <w:spacing w:val="2"/>
        <w:w w:val="105"/>
        <w:sz w:val="18"/>
        <w:szCs w:val="18"/>
      </w:rPr>
      <w:t xml:space="preserve"> </w:t>
    </w:r>
    <w:r w:rsidRPr="005A10C3">
      <w:rPr>
        <w:rFonts w:ascii="Segoe UI" w:hAnsi="Segoe UI" w:cs="Segoe UI"/>
        <w:b/>
        <w:bCs/>
        <w:spacing w:val="-6"/>
        <w:w w:val="105"/>
        <w:sz w:val="18"/>
        <w:szCs w:val="18"/>
      </w:rPr>
      <w:t>SUPPLY</w:t>
    </w:r>
  </w:p>
  <w:p w14:paraId="4D2E0ED2" w14:textId="77777777" w:rsidR="00E10D5E" w:rsidRPr="005A10C3" w:rsidRDefault="00E10D5E" w:rsidP="00E10D5E">
    <w:pPr>
      <w:pStyle w:val="BodyText"/>
      <w:kinsoku w:val="0"/>
      <w:overflowPunct w:val="0"/>
      <w:spacing w:line="172" w:lineRule="exact"/>
      <w:ind w:left="0" w:right="20"/>
      <w:jc w:val="right"/>
      <w:rPr>
        <w:rFonts w:ascii="Segoe UI" w:hAnsi="Segoe UI" w:cs="Segoe UI"/>
        <w:b/>
        <w:bCs/>
        <w:spacing w:val="-4"/>
        <w:w w:val="105"/>
        <w:sz w:val="18"/>
        <w:szCs w:val="18"/>
      </w:rPr>
    </w:pPr>
    <w:r w:rsidRPr="005A10C3">
      <w:rPr>
        <w:rFonts w:ascii="Segoe UI" w:hAnsi="Segoe UI" w:cs="Segoe UI"/>
        <w:b/>
        <w:bCs/>
        <w:w w:val="105"/>
        <w:sz w:val="18"/>
        <w:szCs w:val="18"/>
      </w:rPr>
      <w:t>VERSION:</w:t>
    </w:r>
    <w:r w:rsidRPr="005A10C3">
      <w:rPr>
        <w:rFonts w:ascii="Segoe UI" w:hAnsi="Segoe UI" w:cs="Segoe UI"/>
        <w:b/>
        <w:bCs/>
        <w:spacing w:val="12"/>
        <w:w w:val="105"/>
        <w:sz w:val="18"/>
        <w:szCs w:val="18"/>
      </w:rPr>
      <w:t xml:space="preserve"> </w:t>
    </w:r>
    <w:r w:rsidRPr="005A10C3">
      <w:rPr>
        <w:rFonts w:ascii="Segoe UI" w:hAnsi="Segoe UI" w:cs="Segoe UI"/>
        <w:b/>
        <w:bCs/>
        <w:spacing w:val="-4"/>
        <w:w w:val="105"/>
        <w:sz w:val="18"/>
        <w:szCs w:val="18"/>
      </w:rPr>
      <w:t>MAY</w:t>
    </w:r>
    <w:r w:rsidRPr="005A10C3">
      <w:rPr>
        <w:rFonts w:ascii="Segoe UI" w:hAnsi="Segoe UI" w:cs="Segoe UI"/>
        <w:b/>
        <w:bCs/>
        <w:w w:val="105"/>
        <w:sz w:val="18"/>
        <w:szCs w:val="18"/>
      </w:rPr>
      <w:t xml:space="preserve"> </w:t>
    </w:r>
    <w:r w:rsidRPr="005A10C3">
      <w:rPr>
        <w:rFonts w:ascii="Segoe UI" w:hAnsi="Segoe UI" w:cs="Segoe UI"/>
        <w:b/>
        <w:bCs/>
        <w:spacing w:val="-4"/>
        <w:w w:val="105"/>
        <w:sz w:val="18"/>
        <w:szCs w:val="18"/>
      </w:rPr>
      <w:t>2024</w:t>
    </w:r>
  </w:p>
  <w:p w14:paraId="531DD33D" w14:textId="77777777" w:rsidR="008D7B24" w:rsidRPr="005A10C3" w:rsidRDefault="008D7B24" w:rsidP="00E10D5E">
    <w:pPr>
      <w:pStyle w:val="Header"/>
      <w:rPr>
        <w:rFonts w:ascii="Segoe UI" w:hAnsi="Segoe UI" w:cs="Segoe UI"/>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3DCE140"/>
    <w:lvl w:ilvl="0">
      <w:start w:val="1"/>
      <w:numFmt w:val="decimal"/>
      <w:lvlText w:val="%1."/>
      <w:lvlJc w:val="left"/>
      <w:pPr>
        <w:ind w:left="288" w:hanging="181"/>
      </w:pPr>
      <w:rPr>
        <w:rFonts w:ascii="Segoe UI" w:hAnsi="Segoe UI" w:cs="Segoe UI" w:hint="default"/>
        <w:b/>
        <w:bCs/>
        <w:i w:val="0"/>
        <w:iCs w:val="0"/>
        <w:spacing w:val="-3"/>
        <w:w w:val="104"/>
        <w:sz w:val="18"/>
        <w:szCs w:val="18"/>
      </w:rPr>
    </w:lvl>
    <w:lvl w:ilvl="1">
      <w:start w:val="1"/>
      <w:numFmt w:val="decimal"/>
      <w:lvlText w:val="%1.%2"/>
      <w:lvlJc w:val="left"/>
      <w:pPr>
        <w:ind w:left="276" w:hanging="276"/>
      </w:pPr>
      <w:rPr>
        <w:rFonts w:ascii="Segoe UI" w:hAnsi="Segoe UI" w:cs="Segoe UI" w:hint="default"/>
        <w:b w:val="0"/>
        <w:bCs w:val="0"/>
        <w:i w:val="0"/>
        <w:iCs w:val="0"/>
        <w:spacing w:val="-3"/>
        <w:w w:val="104"/>
        <w:sz w:val="18"/>
        <w:szCs w:val="18"/>
      </w:rPr>
    </w:lvl>
    <w:lvl w:ilvl="2">
      <w:start w:val="1"/>
      <w:numFmt w:val="lowerLetter"/>
      <w:lvlText w:val="%3)"/>
      <w:lvlJc w:val="left"/>
      <w:pPr>
        <w:ind w:left="364" w:hanging="360"/>
      </w:pPr>
    </w:lvl>
    <w:lvl w:ilvl="3">
      <w:start w:val="1"/>
      <w:numFmt w:val="lowerRoman"/>
      <w:lvlText w:val="(%4)"/>
      <w:lvlJc w:val="left"/>
      <w:pPr>
        <w:ind w:left="564" w:hanging="360"/>
      </w:pPr>
      <w:rPr>
        <w:rFonts w:hint="default"/>
      </w:rPr>
    </w:lvl>
    <w:lvl w:ilvl="4">
      <w:numFmt w:val="bullet"/>
      <w:lvlText w:val="•"/>
      <w:lvlJc w:val="left"/>
      <w:pPr>
        <w:ind w:left="401" w:hanging="276"/>
      </w:pPr>
    </w:lvl>
    <w:lvl w:ilvl="5">
      <w:numFmt w:val="bullet"/>
      <w:lvlText w:val="•"/>
      <w:lvlJc w:val="left"/>
      <w:pPr>
        <w:ind w:left="323" w:hanging="276"/>
      </w:pPr>
    </w:lvl>
    <w:lvl w:ilvl="6">
      <w:numFmt w:val="bullet"/>
      <w:lvlText w:val="•"/>
      <w:lvlJc w:val="left"/>
      <w:pPr>
        <w:ind w:left="244" w:hanging="276"/>
      </w:pPr>
    </w:lvl>
    <w:lvl w:ilvl="7">
      <w:numFmt w:val="bullet"/>
      <w:lvlText w:val="•"/>
      <w:lvlJc w:val="left"/>
      <w:pPr>
        <w:ind w:left="166" w:hanging="276"/>
      </w:pPr>
    </w:lvl>
    <w:lvl w:ilvl="8">
      <w:numFmt w:val="bullet"/>
      <w:lvlText w:val="•"/>
      <w:lvlJc w:val="left"/>
      <w:pPr>
        <w:ind w:left="87" w:hanging="276"/>
      </w:pPr>
    </w:lvl>
  </w:abstractNum>
  <w:abstractNum w:abstractNumId="1" w15:restartNumberingAfterBreak="0">
    <w:nsid w:val="00000403"/>
    <w:multiLevelType w:val="multilevel"/>
    <w:tmpl w:val="FFFFFFFF"/>
    <w:lvl w:ilvl="0">
      <w:start w:val="1"/>
      <w:numFmt w:val="upperLetter"/>
      <w:lvlText w:val="%1."/>
      <w:lvlJc w:val="left"/>
      <w:pPr>
        <w:ind w:left="681" w:hanging="193"/>
      </w:pPr>
      <w:rPr>
        <w:rFonts w:ascii="Arial" w:hAnsi="Arial" w:cs="Arial"/>
        <w:b w:val="0"/>
        <w:bCs w:val="0"/>
        <w:i w:val="0"/>
        <w:iCs w:val="0"/>
        <w:spacing w:val="0"/>
        <w:w w:val="104"/>
        <w:sz w:val="15"/>
        <w:szCs w:val="15"/>
      </w:rPr>
    </w:lvl>
    <w:lvl w:ilvl="1">
      <w:numFmt w:val="bullet"/>
      <w:lvlText w:val="•"/>
      <w:lvlJc w:val="left"/>
      <w:pPr>
        <w:ind w:left="1221" w:hanging="193"/>
      </w:pPr>
    </w:lvl>
    <w:lvl w:ilvl="2">
      <w:numFmt w:val="bullet"/>
      <w:lvlText w:val="•"/>
      <w:lvlJc w:val="left"/>
      <w:pPr>
        <w:ind w:left="1763" w:hanging="193"/>
      </w:pPr>
    </w:lvl>
    <w:lvl w:ilvl="3">
      <w:numFmt w:val="bullet"/>
      <w:lvlText w:val="•"/>
      <w:lvlJc w:val="left"/>
      <w:pPr>
        <w:ind w:left="2304" w:hanging="193"/>
      </w:pPr>
    </w:lvl>
    <w:lvl w:ilvl="4">
      <w:numFmt w:val="bullet"/>
      <w:lvlText w:val="•"/>
      <w:lvlJc w:val="left"/>
      <w:pPr>
        <w:ind w:left="2846" w:hanging="193"/>
      </w:pPr>
    </w:lvl>
    <w:lvl w:ilvl="5">
      <w:numFmt w:val="bullet"/>
      <w:lvlText w:val="•"/>
      <w:lvlJc w:val="left"/>
      <w:pPr>
        <w:ind w:left="3387" w:hanging="193"/>
      </w:pPr>
    </w:lvl>
    <w:lvl w:ilvl="6">
      <w:numFmt w:val="bullet"/>
      <w:lvlText w:val="•"/>
      <w:lvlJc w:val="left"/>
      <w:pPr>
        <w:ind w:left="3929" w:hanging="193"/>
      </w:pPr>
    </w:lvl>
    <w:lvl w:ilvl="7">
      <w:numFmt w:val="bullet"/>
      <w:lvlText w:val="•"/>
      <w:lvlJc w:val="left"/>
      <w:pPr>
        <w:ind w:left="4471" w:hanging="193"/>
      </w:pPr>
    </w:lvl>
    <w:lvl w:ilvl="8">
      <w:numFmt w:val="bullet"/>
      <w:lvlText w:val="•"/>
      <w:lvlJc w:val="left"/>
      <w:pPr>
        <w:ind w:left="5012" w:hanging="193"/>
      </w:pPr>
    </w:lvl>
  </w:abstractNum>
  <w:abstractNum w:abstractNumId="2" w15:restartNumberingAfterBreak="0">
    <w:nsid w:val="00000404"/>
    <w:multiLevelType w:val="multilevel"/>
    <w:tmpl w:val="FFFFFFFF"/>
    <w:lvl w:ilvl="0">
      <w:start w:val="11"/>
      <w:numFmt w:val="decimal"/>
      <w:lvlText w:val="%1"/>
      <w:lvlJc w:val="left"/>
      <w:pPr>
        <w:ind w:left="109" w:hanging="360"/>
      </w:pPr>
      <w:rPr>
        <w:rFonts w:cs="Times New Roman"/>
      </w:rPr>
    </w:lvl>
    <w:lvl w:ilvl="1">
      <w:start w:val="4"/>
      <w:numFmt w:val="decimal"/>
      <w:lvlText w:val="%1.%2"/>
      <w:lvlJc w:val="left"/>
      <w:pPr>
        <w:ind w:left="109" w:hanging="360"/>
      </w:pPr>
      <w:rPr>
        <w:rFonts w:ascii="Arial" w:hAnsi="Arial" w:cs="Arial"/>
        <w:b w:val="0"/>
        <w:bCs w:val="0"/>
        <w:i w:val="0"/>
        <w:iCs w:val="0"/>
        <w:spacing w:val="-3"/>
        <w:w w:val="104"/>
        <w:sz w:val="15"/>
        <w:szCs w:val="15"/>
      </w:rPr>
    </w:lvl>
    <w:lvl w:ilvl="2">
      <w:numFmt w:val="bullet"/>
      <w:lvlText w:val="•"/>
      <w:lvlJc w:val="left"/>
      <w:pPr>
        <w:ind w:left="1239" w:hanging="360"/>
      </w:pPr>
    </w:lvl>
    <w:lvl w:ilvl="3">
      <w:numFmt w:val="bullet"/>
      <w:lvlText w:val="•"/>
      <w:lvlJc w:val="left"/>
      <w:pPr>
        <w:ind w:left="1809" w:hanging="360"/>
      </w:pPr>
    </w:lvl>
    <w:lvl w:ilvl="4">
      <w:numFmt w:val="bullet"/>
      <w:lvlText w:val="•"/>
      <w:lvlJc w:val="left"/>
      <w:pPr>
        <w:ind w:left="2379" w:hanging="360"/>
      </w:pPr>
    </w:lvl>
    <w:lvl w:ilvl="5">
      <w:numFmt w:val="bullet"/>
      <w:lvlText w:val="•"/>
      <w:lvlJc w:val="left"/>
      <w:pPr>
        <w:ind w:left="2949" w:hanging="360"/>
      </w:pPr>
    </w:lvl>
    <w:lvl w:ilvl="6">
      <w:numFmt w:val="bullet"/>
      <w:lvlText w:val="•"/>
      <w:lvlJc w:val="left"/>
      <w:pPr>
        <w:ind w:left="3519" w:hanging="360"/>
      </w:pPr>
    </w:lvl>
    <w:lvl w:ilvl="7">
      <w:numFmt w:val="bullet"/>
      <w:lvlText w:val="•"/>
      <w:lvlJc w:val="left"/>
      <w:pPr>
        <w:ind w:left="4089" w:hanging="360"/>
      </w:pPr>
    </w:lvl>
    <w:lvl w:ilvl="8">
      <w:numFmt w:val="bullet"/>
      <w:lvlText w:val="•"/>
      <w:lvlJc w:val="left"/>
      <w:pPr>
        <w:ind w:left="4659" w:hanging="360"/>
      </w:pPr>
    </w:lvl>
  </w:abstractNum>
  <w:abstractNum w:abstractNumId="3" w15:restartNumberingAfterBreak="0">
    <w:nsid w:val="570E7D64"/>
    <w:multiLevelType w:val="hybridMultilevel"/>
    <w:tmpl w:val="D2D6F162"/>
    <w:lvl w:ilvl="0" w:tplc="3378FF10">
      <w:start w:val="1"/>
      <w:numFmt w:val="lowerLetter"/>
      <w:lvlText w:val="(%1)"/>
      <w:lvlJc w:val="left"/>
      <w:pPr>
        <w:ind w:left="359" w:hanging="360"/>
      </w:pPr>
      <w:rPr>
        <w:rFonts w:hint="default"/>
      </w:rPr>
    </w:lvl>
    <w:lvl w:ilvl="1" w:tplc="0C090019" w:tentative="1">
      <w:start w:val="1"/>
      <w:numFmt w:val="lowerLetter"/>
      <w:lvlText w:val="%2."/>
      <w:lvlJc w:val="left"/>
      <w:pPr>
        <w:ind w:left="1079" w:hanging="360"/>
      </w:pPr>
    </w:lvl>
    <w:lvl w:ilvl="2" w:tplc="0C09001B" w:tentative="1">
      <w:start w:val="1"/>
      <w:numFmt w:val="lowerRoman"/>
      <w:lvlText w:val="%3."/>
      <w:lvlJc w:val="right"/>
      <w:pPr>
        <w:ind w:left="1799" w:hanging="180"/>
      </w:pPr>
    </w:lvl>
    <w:lvl w:ilvl="3" w:tplc="0C09000F" w:tentative="1">
      <w:start w:val="1"/>
      <w:numFmt w:val="decimal"/>
      <w:lvlText w:val="%4."/>
      <w:lvlJc w:val="left"/>
      <w:pPr>
        <w:ind w:left="2519" w:hanging="360"/>
      </w:pPr>
    </w:lvl>
    <w:lvl w:ilvl="4" w:tplc="0C090019" w:tentative="1">
      <w:start w:val="1"/>
      <w:numFmt w:val="lowerLetter"/>
      <w:lvlText w:val="%5."/>
      <w:lvlJc w:val="left"/>
      <w:pPr>
        <w:ind w:left="3239" w:hanging="360"/>
      </w:pPr>
    </w:lvl>
    <w:lvl w:ilvl="5" w:tplc="0C09001B" w:tentative="1">
      <w:start w:val="1"/>
      <w:numFmt w:val="lowerRoman"/>
      <w:lvlText w:val="%6."/>
      <w:lvlJc w:val="right"/>
      <w:pPr>
        <w:ind w:left="3959" w:hanging="180"/>
      </w:pPr>
    </w:lvl>
    <w:lvl w:ilvl="6" w:tplc="0C09000F" w:tentative="1">
      <w:start w:val="1"/>
      <w:numFmt w:val="decimal"/>
      <w:lvlText w:val="%7."/>
      <w:lvlJc w:val="left"/>
      <w:pPr>
        <w:ind w:left="4679" w:hanging="360"/>
      </w:pPr>
    </w:lvl>
    <w:lvl w:ilvl="7" w:tplc="0C090019" w:tentative="1">
      <w:start w:val="1"/>
      <w:numFmt w:val="lowerLetter"/>
      <w:lvlText w:val="%8."/>
      <w:lvlJc w:val="left"/>
      <w:pPr>
        <w:ind w:left="5399" w:hanging="360"/>
      </w:pPr>
    </w:lvl>
    <w:lvl w:ilvl="8" w:tplc="0C09001B" w:tentative="1">
      <w:start w:val="1"/>
      <w:numFmt w:val="lowerRoman"/>
      <w:lvlText w:val="%9."/>
      <w:lvlJc w:val="right"/>
      <w:pPr>
        <w:ind w:left="6119" w:hanging="180"/>
      </w:pPr>
    </w:lvl>
  </w:abstractNum>
  <w:abstractNum w:abstractNumId="4" w15:restartNumberingAfterBreak="0">
    <w:nsid w:val="77B82981"/>
    <w:multiLevelType w:val="hybridMultilevel"/>
    <w:tmpl w:val="D8C6AAC6"/>
    <w:lvl w:ilvl="0" w:tplc="CCA699D8">
      <w:start w:val="1"/>
      <w:numFmt w:val="lowerLetter"/>
      <w:lvlText w:val="(%1)"/>
      <w:lvlJc w:val="left"/>
      <w:pPr>
        <w:ind w:left="468" w:hanging="360"/>
      </w:pPr>
      <w:rPr>
        <w:rFonts w:hint="default"/>
      </w:rPr>
    </w:lvl>
    <w:lvl w:ilvl="1" w:tplc="6CB0297C" w:tentative="1">
      <w:start w:val="1"/>
      <w:numFmt w:val="lowerLetter"/>
      <w:lvlText w:val="%2."/>
      <w:lvlJc w:val="left"/>
      <w:pPr>
        <w:ind w:left="1188" w:hanging="360"/>
      </w:pPr>
    </w:lvl>
    <w:lvl w:ilvl="2" w:tplc="D61CA82C" w:tentative="1">
      <w:start w:val="1"/>
      <w:numFmt w:val="lowerRoman"/>
      <w:lvlText w:val="%3."/>
      <w:lvlJc w:val="right"/>
      <w:pPr>
        <w:ind w:left="1908" w:hanging="180"/>
      </w:pPr>
    </w:lvl>
    <w:lvl w:ilvl="3" w:tplc="0C20AC3A" w:tentative="1">
      <w:start w:val="1"/>
      <w:numFmt w:val="decimal"/>
      <w:lvlText w:val="%4."/>
      <w:lvlJc w:val="left"/>
      <w:pPr>
        <w:ind w:left="2628" w:hanging="360"/>
      </w:pPr>
    </w:lvl>
    <w:lvl w:ilvl="4" w:tplc="CD98D980" w:tentative="1">
      <w:start w:val="1"/>
      <w:numFmt w:val="lowerLetter"/>
      <w:lvlText w:val="%5."/>
      <w:lvlJc w:val="left"/>
      <w:pPr>
        <w:ind w:left="3348" w:hanging="360"/>
      </w:pPr>
    </w:lvl>
    <w:lvl w:ilvl="5" w:tplc="7C9C005C" w:tentative="1">
      <w:start w:val="1"/>
      <w:numFmt w:val="lowerRoman"/>
      <w:lvlText w:val="%6."/>
      <w:lvlJc w:val="right"/>
      <w:pPr>
        <w:ind w:left="4068" w:hanging="180"/>
      </w:pPr>
    </w:lvl>
    <w:lvl w:ilvl="6" w:tplc="1DE8A850" w:tentative="1">
      <w:start w:val="1"/>
      <w:numFmt w:val="decimal"/>
      <w:lvlText w:val="%7."/>
      <w:lvlJc w:val="left"/>
      <w:pPr>
        <w:ind w:left="4788" w:hanging="360"/>
      </w:pPr>
    </w:lvl>
    <w:lvl w:ilvl="7" w:tplc="9BEC197E" w:tentative="1">
      <w:start w:val="1"/>
      <w:numFmt w:val="lowerLetter"/>
      <w:lvlText w:val="%8."/>
      <w:lvlJc w:val="left"/>
      <w:pPr>
        <w:ind w:left="5508" w:hanging="360"/>
      </w:pPr>
    </w:lvl>
    <w:lvl w:ilvl="8" w:tplc="6D221F62" w:tentative="1">
      <w:start w:val="1"/>
      <w:numFmt w:val="lowerRoman"/>
      <w:lvlText w:val="%9."/>
      <w:lvlJc w:val="right"/>
      <w:pPr>
        <w:ind w:left="6228" w:hanging="180"/>
      </w:pPr>
    </w:lvl>
  </w:abstractNum>
  <w:num w:numId="1" w16cid:durableId="809058462">
    <w:abstractNumId w:val="2"/>
  </w:num>
  <w:num w:numId="2" w16cid:durableId="1022322699">
    <w:abstractNumId w:val="1"/>
  </w:num>
  <w:num w:numId="3" w16cid:durableId="1260330170">
    <w:abstractNumId w:val="0"/>
  </w:num>
  <w:num w:numId="4" w16cid:durableId="895510862">
    <w:abstractNumId w:val="4"/>
  </w:num>
  <w:num w:numId="5" w16cid:durableId="201867984">
    <w:abstractNumId w:val="0"/>
    <w:lvlOverride w:ilvl="0">
      <w:lvl w:ilvl="0">
        <w:start w:val="1"/>
        <w:numFmt w:val="decimal"/>
        <w:lvlText w:val="%1."/>
        <w:lvlJc w:val="left"/>
        <w:pPr>
          <w:ind w:left="284" w:hanging="176"/>
        </w:pPr>
        <w:rPr>
          <w:rFonts w:ascii="Segoe UI" w:hAnsi="Segoe UI" w:cs="Arial" w:hint="default"/>
          <w:b/>
          <w:bCs/>
          <w:i w:val="0"/>
          <w:iCs w:val="0"/>
          <w:spacing w:val="-3"/>
          <w:w w:val="104"/>
          <w:sz w:val="18"/>
          <w:szCs w:val="18"/>
        </w:rPr>
      </w:lvl>
    </w:lvlOverride>
    <w:lvlOverride w:ilvl="1">
      <w:lvl w:ilvl="1">
        <w:start w:val="1"/>
        <w:numFmt w:val="decimal"/>
        <w:lvlText w:val="%1.%2"/>
        <w:lvlJc w:val="left"/>
        <w:pPr>
          <w:ind w:left="284" w:hanging="176"/>
        </w:pPr>
        <w:rPr>
          <w:rFonts w:ascii="Arial" w:hAnsi="Arial" w:cs="Arial" w:hint="default"/>
          <w:b w:val="0"/>
          <w:bCs w:val="0"/>
          <w:i w:val="0"/>
          <w:iCs w:val="0"/>
          <w:spacing w:val="-3"/>
          <w:w w:val="104"/>
          <w:sz w:val="18"/>
          <w:szCs w:val="18"/>
        </w:rPr>
      </w:lvl>
    </w:lvlOverride>
    <w:lvlOverride w:ilvl="2">
      <w:lvl w:ilvl="2">
        <w:start w:val="1"/>
        <w:numFmt w:val="lowerLetter"/>
        <w:lvlText w:val="%3)"/>
        <w:lvlJc w:val="left"/>
        <w:pPr>
          <w:ind w:left="284" w:hanging="176"/>
        </w:pPr>
        <w:rPr>
          <w:rFonts w:hint="default"/>
        </w:rPr>
      </w:lvl>
    </w:lvlOverride>
    <w:lvlOverride w:ilvl="3">
      <w:lvl w:ilvl="3">
        <w:start w:val="1"/>
        <w:numFmt w:val="lowerRoman"/>
        <w:lvlText w:val="(%4)"/>
        <w:lvlJc w:val="left"/>
        <w:pPr>
          <w:ind w:left="284" w:hanging="176"/>
        </w:pPr>
        <w:rPr>
          <w:rFonts w:hint="default"/>
        </w:rPr>
      </w:lvl>
    </w:lvlOverride>
    <w:lvlOverride w:ilvl="4">
      <w:lvl w:ilvl="4">
        <w:numFmt w:val="bullet"/>
        <w:lvlText w:val="•"/>
        <w:lvlJc w:val="left"/>
        <w:pPr>
          <w:ind w:left="284" w:hanging="176"/>
        </w:pPr>
        <w:rPr>
          <w:rFonts w:hint="default"/>
        </w:rPr>
      </w:lvl>
    </w:lvlOverride>
    <w:lvlOverride w:ilvl="5">
      <w:lvl w:ilvl="5">
        <w:numFmt w:val="bullet"/>
        <w:lvlText w:val="•"/>
        <w:lvlJc w:val="left"/>
        <w:pPr>
          <w:ind w:left="284" w:hanging="176"/>
        </w:pPr>
        <w:rPr>
          <w:rFonts w:hint="default"/>
        </w:rPr>
      </w:lvl>
    </w:lvlOverride>
    <w:lvlOverride w:ilvl="6">
      <w:lvl w:ilvl="6">
        <w:numFmt w:val="bullet"/>
        <w:lvlText w:val="•"/>
        <w:lvlJc w:val="left"/>
        <w:pPr>
          <w:ind w:left="284" w:hanging="176"/>
        </w:pPr>
        <w:rPr>
          <w:rFonts w:hint="default"/>
        </w:rPr>
      </w:lvl>
    </w:lvlOverride>
    <w:lvlOverride w:ilvl="7">
      <w:lvl w:ilvl="7">
        <w:numFmt w:val="bullet"/>
        <w:lvlText w:val="•"/>
        <w:lvlJc w:val="left"/>
        <w:pPr>
          <w:ind w:left="284" w:hanging="176"/>
        </w:pPr>
        <w:rPr>
          <w:rFonts w:hint="default"/>
        </w:rPr>
      </w:lvl>
    </w:lvlOverride>
    <w:lvlOverride w:ilvl="8">
      <w:lvl w:ilvl="8">
        <w:numFmt w:val="bullet"/>
        <w:lvlText w:val="•"/>
        <w:lvlJc w:val="left"/>
        <w:pPr>
          <w:ind w:left="284" w:hanging="176"/>
        </w:pPr>
        <w:rPr>
          <w:rFonts w:hint="default"/>
        </w:rPr>
      </w:lvl>
    </w:lvlOverride>
  </w:num>
  <w:num w:numId="6" w16cid:durableId="544751756">
    <w:abstractNumId w:val="0"/>
    <w:lvlOverride w:ilvl="0">
      <w:lvl w:ilvl="0">
        <w:start w:val="1"/>
        <w:numFmt w:val="decimal"/>
        <w:lvlText w:val="%1."/>
        <w:lvlJc w:val="left"/>
        <w:pPr>
          <w:ind w:left="284" w:hanging="176"/>
        </w:pPr>
        <w:rPr>
          <w:rFonts w:ascii="Segoe UI" w:hAnsi="Segoe UI" w:cs="Arial" w:hint="default"/>
          <w:b/>
          <w:bCs/>
          <w:i w:val="0"/>
          <w:iCs w:val="0"/>
          <w:spacing w:val="-3"/>
          <w:w w:val="104"/>
          <w:sz w:val="18"/>
          <w:szCs w:val="18"/>
        </w:rPr>
      </w:lvl>
    </w:lvlOverride>
    <w:lvlOverride w:ilvl="1">
      <w:lvl w:ilvl="1">
        <w:start w:val="1"/>
        <w:numFmt w:val="decimal"/>
        <w:lvlText w:val="%1.%2"/>
        <w:lvlJc w:val="left"/>
        <w:pPr>
          <w:tabs>
            <w:tab w:val="num" w:pos="284"/>
          </w:tabs>
          <w:ind w:left="284" w:hanging="176"/>
        </w:pPr>
        <w:rPr>
          <w:rFonts w:ascii="Arial" w:hAnsi="Arial" w:cs="Arial" w:hint="default"/>
          <w:b w:val="0"/>
          <w:bCs w:val="0"/>
          <w:i w:val="0"/>
          <w:iCs w:val="0"/>
          <w:spacing w:val="-3"/>
          <w:w w:val="104"/>
          <w:sz w:val="18"/>
          <w:szCs w:val="18"/>
        </w:rPr>
      </w:lvl>
    </w:lvlOverride>
    <w:lvlOverride w:ilvl="2">
      <w:lvl w:ilvl="2">
        <w:start w:val="1"/>
        <w:numFmt w:val="lowerLetter"/>
        <w:lvlText w:val="%3)"/>
        <w:lvlJc w:val="left"/>
        <w:pPr>
          <w:ind w:left="284" w:hanging="176"/>
        </w:pPr>
        <w:rPr>
          <w:rFonts w:hint="default"/>
        </w:rPr>
      </w:lvl>
    </w:lvlOverride>
    <w:lvlOverride w:ilvl="3">
      <w:lvl w:ilvl="3">
        <w:start w:val="1"/>
        <w:numFmt w:val="lowerRoman"/>
        <w:lvlText w:val="(%4)"/>
        <w:lvlJc w:val="left"/>
        <w:pPr>
          <w:ind w:left="284" w:hanging="176"/>
        </w:pPr>
        <w:rPr>
          <w:rFonts w:hint="default"/>
        </w:rPr>
      </w:lvl>
    </w:lvlOverride>
    <w:lvlOverride w:ilvl="4">
      <w:lvl w:ilvl="4">
        <w:numFmt w:val="bullet"/>
        <w:lvlText w:val="•"/>
        <w:lvlJc w:val="left"/>
        <w:pPr>
          <w:ind w:left="284" w:hanging="176"/>
        </w:pPr>
        <w:rPr>
          <w:rFonts w:hint="default"/>
        </w:rPr>
      </w:lvl>
    </w:lvlOverride>
    <w:lvlOverride w:ilvl="5">
      <w:lvl w:ilvl="5">
        <w:numFmt w:val="bullet"/>
        <w:lvlText w:val="•"/>
        <w:lvlJc w:val="left"/>
        <w:pPr>
          <w:ind w:left="284" w:hanging="176"/>
        </w:pPr>
        <w:rPr>
          <w:rFonts w:hint="default"/>
        </w:rPr>
      </w:lvl>
    </w:lvlOverride>
    <w:lvlOverride w:ilvl="6">
      <w:lvl w:ilvl="6">
        <w:numFmt w:val="bullet"/>
        <w:lvlText w:val="•"/>
        <w:lvlJc w:val="left"/>
        <w:pPr>
          <w:ind w:left="284" w:hanging="176"/>
        </w:pPr>
        <w:rPr>
          <w:rFonts w:hint="default"/>
        </w:rPr>
      </w:lvl>
    </w:lvlOverride>
    <w:lvlOverride w:ilvl="7">
      <w:lvl w:ilvl="7">
        <w:numFmt w:val="bullet"/>
        <w:lvlText w:val="•"/>
        <w:lvlJc w:val="left"/>
        <w:pPr>
          <w:ind w:left="284" w:hanging="176"/>
        </w:pPr>
        <w:rPr>
          <w:rFonts w:hint="default"/>
        </w:rPr>
      </w:lvl>
    </w:lvlOverride>
    <w:lvlOverride w:ilvl="8">
      <w:lvl w:ilvl="8">
        <w:numFmt w:val="bullet"/>
        <w:lvlText w:val="•"/>
        <w:lvlJc w:val="left"/>
        <w:pPr>
          <w:ind w:left="284" w:hanging="176"/>
        </w:pPr>
        <w:rPr>
          <w:rFonts w:hint="default"/>
        </w:rPr>
      </w:lvl>
    </w:lvlOverride>
  </w:num>
  <w:num w:numId="7" w16cid:durableId="14882783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2D1"/>
    <w:rsid w:val="00005320"/>
    <w:rsid w:val="00012641"/>
    <w:rsid w:val="00015FAA"/>
    <w:rsid w:val="00022F8B"/>
    <w:rsid w:val="00026F32"/>
    <w:rsid w:val="00035C01"/>
    <w:rsid w:val="0003684B"/>
    <w:rsid w:val="00047DEC"/>
    <w:rsid w:val="000522E8"/>
    <w:rsid w:val="000549A8"/>
    <w:rsid w:val="00062AC8"/>
    <w:rsid w:val="00062F6F"/>
    <w:rsid w:val="000665BB"/>
    <w:rsid w:val="00067466"/>
    <w:rsid w:val="000912A2"/>
    <w:rsid w:val="00097457"/>
    <w:rsid w:val="00097495"/>
    <w:rsid w:val="000B22D9"/>
    <w:rsid w:val="000C2873"/>
    <w:rsid w:val="000C6CC5"/>
    <w:rsid w:val="000C7B9E"/>
    <w:rsid w:val="000D08B6"/>
    <w:rsid w:val="000D4F9E"/>
    <w:rsid w:val="000E3B0B"/>
    <w:rsid w:val="000E4B76"/>
    <w:rsid w:val="000E57B7"/>
    <w:rsid w:val="000E5867"/>
    <w:rsid w:val="000F2646"/>
    <w:rsid w:val="00102152"/>
    <w:rsid w:val="001169E9"/>
    <w:rsid w:val="00120055"/>
    <w:rsid w:val="0012148E"/>
    <w:rsid w:val="00125A80"/>
    <w:rsid w:val="00125B27"/>
    <w:rsid w:val="00131BD3"/>
    <w:rsid w:val="001345E9"/>
    <w:rsid w:val="00140C77"/>
    <w:rsid w:val="0014457D"/>
    <w:rsid w:val="001624C6"/>
    <w:rsid w:val="001671B5"/>
    <w:rsid w:val="00170E41"/>
    <w:rsid w:val="00173C2D"/>
    <w:rsid w:val="00184607"/>
    <w:rsid w:val="001A6AE1"/>
    <w:rsid w:val="001C005E"/>
    <w:rsid w:val="001C3563"/>
    <w:rsid w:val="001C65D1"/>
    <w:rsid w:val="001D559F"/>
    <w:rsid w:val="001E4C1A"/>
    <w:rsid w:val="001F4BB5"/>
    <w:rsid w:val="001F62F3"/>
    <w:rsid w:val="00203DED"/>
    <w:rsid w:val="00211750"/>
    <w:rsid w:val="002160CA"/>
    <w:rsid w:val="00220D14"/>
    <w:rsid w:val="00243F77"/>
    <w:rsid w:val="0024576E"/>
    <w:rsid w:val="0024703E"/>
    <w:rsid w:val="00254F06"/>
    <w:rsid w:val="00256394"/>
    <w:rsid w:val="00272109"/>
    <w:rsid w:val="002B20AB"/>
    <w:rsid w:val="002B7615"/>
    <w:rsid w:val="002D5616"/>
    <w:rsid w:val="002E109F"/>
    <w:rsid w:val="002E53D8"/>
    <w:rsid w:val="002F54D8"/>
    <w:rsid w:val="0031189E"/>
    <w:rsid w:val="00313FB8"/>
    <w:rsid w:val="00336241"/>
    <w:rsid w:val="003373FC"/>
    <w:rsid w:val="003405EB"/>
    <w:rsid w:val="00342E84"/>
    <w:rsid w:val="00343902"/>
    <w:rsid w:val="003673EB"/>
    <w:rsid w:val="003708E1"/>
    <w:rsid w:val="00370E5F"/>
    <w:rsid w:val="00385A4D"/>
    <w:rsid w:val="00391DEA"/>
    <w:rsid w:val="003926F8"/>
    <w:rsid w:val="0039370F"/>
    <w:rsid w:val="00393CAD"/>
    <w:rsid w:val="003A5B5B"/>
    <w:rsid w:val="003A6731"/>
    <w:rsid w:val="003B1001"/>
    <w:rsid w:val="003B2064"/>
    <w:rsid w:val="003C185B"/>
    <w:rsid w:val="003C3321"/>
    <w:rsid w:val="003C355D"/>
    <w:rsid w:val="003C48CE"/>
    <w:rsid w:val="003D518B"/>
    <w:rsid w:val="003D5F3E"/>
    <w:rsid w:val="003E0A05"/>
    <w:rsid w:val="003E0D02"/>
    <w:rsid w:val="003E13FE"/>
    <w:rsid w:val="003E7664"/>
    <w:rsid w:val="003F03C5"/>
    <w:rsid w:val="0040024D"/>
    <w:rsid w:val="004053D0"/>
    <w:rsid w:val="00406378"/>
    <w:rsid w:val="0041146E"/>
    <w:rsid w:val="00421F8F"/>
    <w:rsid w:val="0042538A"/>
    <w:rsid w:val="00427B26"/>
    <w:rsid w:val="004373E0"/>
    <w:rsid w:val="00440E80"/>
    <w:rsid w:val="004451B4"/>
    <w:rsid w:val="004451F8"/>
    <w:rsid w:val="004473C6"/>
    <w:rsid w:val="0045095B"/>
    <w:rsid w:val="00463011"/>
    <w:rsid w:val="00463C3A"/>
    <w:rsid w:val="00467013"/>
    <w:rsid w:val="004801D5"/>
    <w:rsid w:val="00482BFD"/>
    <w:rsid w:val="00483FB5"/>
    <w:rsid w:val="004876A5"/>
    <w:rsid w:val="00490B4E"/>
    <w:rsid w:val="004A3CB4"/>
    <w:rsid w:val="004B3E8E"/>
    <w:rsid w:val="004B6DFD"/>
    <w:rsid w:val="004B7D17"/>
    <w:rsid w:val="004C23B3"/>
    <w:rsid w:val="004D5418"/>
    <w:rsid w:val="004E08DE"/>
    <w:rsid w:val="004F08FE"/>
    <w:rsid w:val="004F4524"/>
    <w:rsid w:val="004F649F"/>
    <w:rsid w:val="00511ABF"/>
    <w:rsid w:val="00512565"/>
    <w:rsid w:val="00527FB1"/>
    <w:rsid w:val="0053079D"/>
    <w:rsid w:val="00534BCF"/>
    <w:rsid w:val="0053680B"/>
    <w:rsid w:val="00543393"/>
    <w:rsid w:val="005506DE"/>
    <w:rsid w:val="00555F65"/>
    <w:rsid w:val="005571B8"/>
    <w:rsid w:val="005639A6"/>
    <w:rsid w:val="00564E42"/>
    <w:rsid w:val="005650E8"/>
    <w:rsid w:val="005775A4"/>
    <w:rsid w:val="00585706"/>
    <w:rsid w:val="005906B7"/>
    <w:rsid w:val="00595276"/>
    <w:rsid w:val="005A10C3"/>
    <w:rsid w:val="005B1B81"/>
    <w:rsid w:val="005B675C"/>
    <w:rsid w:val="005B70C6"/>
    <w:rsid w:val="005B732A"/>
    <w:rsid w:val="005C00CD"/>
    <w:rsid w:val="005C2964"/>
    <w:rsid w:val="005C6C67"/>
    <w:rsid w:val="005D0444"/>
    <w:rsid w:val="005D4E3B"/>
    <w:rsid w:val="005D6199"/>
    <w:rsid w:val="005E2583"/>
    <w:rsid w:val="005E29CA"/>
    <w:rsid w:val="005E619C"/>
    <w:rsid w:val="005F33C8"/>
    <w:rsid w:val="005F6AD6"/>
    <w:rsid w:val="00602021"/>
    <w:rsid w:val="006069C9"/>
    <w:rsid w:val="0061135C"/>
    <w:rsid w:val="00612FD6"/>
    <w:rsid w:val="00614102"/>
    <w:rsid w:val="00627C93"/>
    <w:rsid w:val="00631337"/>
    <w:rsid w:val="00633D6A"/>
    <w:rsid w:val="00643308"/>
    <w:rsid w:val="00650F8C"/>
    <w:rsid w:val="0066305D"/>
    <w:rsid w:val="006675B4"/>
    <w:rsid w:val="00672AE2"/>
    <w:rsid w:val="00672D20"/>
    <w:rsid w:val="006842C7"/>
    <w:rsid w:val="00685511"/>
    <w:rsid w:val="00686F0D"/>
    <w:rsid w:val="00693D17"/>
    <w:rsid w:val="006A1014"/>
    <w:rsid w:val="006B1464"/>
    <w:rsid w:val="006B6BEF"/>
    <w:rsid w:val="006B7FE1"/>
    <w:rsid w:val="006D3094"/>
    <w:rsid w:val="006E519A"/>
    <w:rsid w:val="006E5E4E"/>
    <w:rsid w:val="006E6623"/>
    <w:rsid w:val="00722A87"/>
    <w:rsid w:val="007256EA"/>
    <w:rsid w:val="007348CA"/>
    <w:rsid w:val="00745B44"/>
    <w:rsid w:val="00747661"/>
    <w:rsid w:val="00752069"/>
    <w:rsid w:val="00761249"/>
    <w:rsid w:val="00763015"/>
    <w:rsid w:val="00765998"/>
    <w:rsid w:val="00772066"/>
    <w:rsid w:val="00781D2F"/>
    <w:rsid w:val="00781E6B"/>
    <w:rsid w:val="007862B9"/>
    <w:rsid w:val="007A2AB8"/>
    <w:rsid w:val="007A61B7"/>
    <w:rsid w:val="007C0659"/>
    <w:rsid w:val="007C2CBA"/>
    <w:rsid w:val="007C5D87"/>
    <w:rsid w:val="007D5C80"/>
    <w:rsid w:val="007D6DA0"/>
    <w:rsid w:val="007F0ACC"/>
    <w:rsid w:val="007F46B1"/>
    <w:rsid w:val="008058F0"/>
    <w:rsid w:val="00810795"/>
    <w:rsid w:val="008125B8"/>
    <w:rsid w:val="00814B62"/>
    <w:rsid w:val="00816B21"/>
    <w:rsid w:val="00825F78"/>
    <w:rsid w:val="00835142"/>
    <w:rsid w:val="00840193"/>
    <w:rsid w:val="008428B5"/>
    <w:rsid w:val="00847750"/>
    <w:rsid w:val="008518E9"/>
    <w:rsid w:val="0085266E"/>
    <w:rsid w:val="0085526B"/>
    <w:rsid w:val="008655ED"/>
    <w:rsid w:val="008751E1"/>
    <w:rsid w:val="008953CD"/>
    <w:rsid w:val="00895462"/>
    <w:rsid w:val="0089746F"/>
    <w:rsid w:val="008A7DED"/>
    <w:rsid w:val="008B2603"/>
    <w:rsid w:val="008C3525"/>
    <w:rsid w:val="008D273A"/>
    <w:rsid w:val="008D2AAD"/>
    <w:rsid w:val="008D48E2"/>
    <w:rsid w:val="008D7B24"/>
    <w:rsid w:val="008E13DF"/>
    <w:rsid w:val="008E5437"/>
    <w:rsid w:val="008F0117"/>
    <w:rsid w:val="008F212A"/>
    <w:rsid w:val="008F3F3B"/>
    <w:rsid w:val="00903D06"/>
    <w:rsid w:val="0090466D"/>
    <w:rsid w:val="00906159"/>
    <w:rsid w:val="0090719F"/>
    <w:rsid w:val="00932EB8"/>
    <w:rsid w:val="00933BB7"/>
    <w:rsid w:val="00937BC5"/>
    <w:rsid w:val="009417AF"/>
    <w:rsid w:val="00941DBA"/>
    <w:rsid w:val="00944D77"/>
    <w:rsid w:val="00945C75"/>
    <w:rsid w:val="0096002A"/>
    <w:rsid w:val="0096267A"/>
    <w:rsid w:val="00966B52"/>
    <w:rsid w:val="00975DFC"/>
    <w:rsid w:val="00992CC2"/>
    <w:rsid w:val="00995303"/>
    <w:rsid w:val="00997BB8"/>
    <w:rsid w:val="009A4570"/>
    <w:rsid w:val="009A6C1A"/>
    <w:rsid w:val="009B2134"/>
    <w:rsid w:val="009B78FB"/>
    <w:rsid w:val="009C0C2D"/>
    <w:rsid w:val="009C71AF"/>
    <w:rsid w:val="009D1720"/>
    <w:rsid w:val="009D2C1B"/>
    <w:rsid w:val="009E3D76"/>
    <w:rsid w:val="009E7A61"/>
    <w:rsid w:val="009F3EF3"/>
    <w:rsid w:val="00A0716A"/>
    <w:rsid w:val="00A12EFB"/>
    <w:rsid w:val="00A13914"/>
    <w:rsid w:val="00A15101"/>
    <w:rsid w:val="00A570E1"/>
    <w:rsid w:val="00A623F4"/>
    <w:rsid w:val="00A65FE8"/>
    <w:rsid w:val="00A6714C"/>
    <w:rsid w:val="00A70C0F"/>
    <w:rsid w:val="00A7258C"/>
    <w:rsid w:val="00A755F9"/>
    <w:rsid w:val="00A77862"/>
    <w:rsid w:val="00A80FE7"/>
    <w:rsid w:val="00A85492"/>
    <w:rsid w:val="00A91FD2"/>
    <w:rsid w:val="00A93854"/>
    <w:rsid w:val="00A974B5"/>
    <w:rsid w:val="00A97743"/>
    <w:rsid w:val="00AA2B53"/>
    <w:rsid w:val="00AB0779"/>
    <w:rsid w:val="00AB5997"/>
    <w:rsid w:val="00AC2FBE"/>
    <w:rsid w:val="00AD41B3"/>
    <w:rsid w:val="00AE24C3"/>
    <w:rsid w:val="00AF39DB"/>
    <w:rsid w:val="00AF4070"/>
    <w:rsid w:val="00B01841"/>
    <w:rsid w:val="00B129CA"/>
    <w:rsid w:val="00B35F63"/>
    <w:rsid w:val="00B41198"/>
    <w:rsid w:val="00B47566"/>
    <w:rsid w:val="00B526EA"/>
    <w:rsid w:val="00B53956"/>
    <w:rsid w:val="00B71664"/>
    <w:rsid w:val="00B76A34"/>
    <w:rsid w:val="00B77C27"/>
    <w:rsid w:val="00B81336"/>
    <w:rsid w:val="00BA5A89"/>
    <w:rsid w:val="00BB4547"/>
    <w:rsid w:val="00BB470C"/>
    <w:rsid w:val="00BC251A"/>
    <w:rsid w:val="00BE4AA4"/>
    <w:rsid w:val="00BE7337"/>
    <w:rsid w:val="00BF072B"/>
    <w:rsid w:val="00BF3E0E"/>
    <w:rsid w:val="00BF79A2"/>
    <w:rsid w:val="00C01FF6"/>
    <w:rsid w:val="00C02C2B"/>
    <w:rsid w:val="00C14D6E"/>
    <w:rsid w:val="00C2125C"/>
    <w:rsid w:val="00C305D2"/>
    <w:rsid w:val="00C35168"/>
    <w:rsid w:val="00C44B64"/>
    <w:rsid w:val="00C52F37"/>
    <w:rsid w:val="00C534AE"/>
    <w:rsid w:val="00C61EA9"/>
    <w:rsid w:val="00C63C39"/>
    <w:rsid w:val="00C67067"/>
    <w:rsid w:val="00C71B5A"/>
    <w:rsid w:val="00C763AE"/>
    <w:rsid w:val="00C84EA1"/>
    <w:rsid w:val="00CA199B"/>
    <w:rsid w:val="00CC0FEB"/>
    <w:rsid w:val="00CC13B4"/>
    <w:rsid w:val="00CD21C9"/>
    <w:rsid w:val="00CE6BDD"/>
    <w:rsid w:val="00D0433F"/>
    <w:rsid w:val="00D063B5"/>
    <w:rsid w:val="00D110CB"/>
    <w:rsid w:val="00D131FA"/>
    <w:rsid w:val="00D2624B"/>
    <w:rsid w:val="00D30D12"/>
    <w:rsid w:val="00D350D5"/>
    <w:rsid w:val="00D4176C"/>
    <w:rsid w:val="00D4365A"/>
    <w:rsid w:val="00D44FC8"/>
    <w:rsid w:val="00D46207"/>
    <w:rsid w:val="00D55216"/>
    <w:rsid w:val="00D56C86"/>
    <w:rsid w:val="00D64B33"/>
    <w:rsid w:val="00D666F9"/>
    <w:rsid w:val="00D66C7B"/>
    <w:rsid w:val="00D70F86"/>
    <w:rsid w:val="00D734F9"/>
    <w:rsid w:val="00D746D5"/>
    <w:rsid w:val="00D761CF"/>
    <w:rsid w:val="00D812D1"/>
    <w:rsid w:val="00D904EB"/>
    <w:rsid w:val="00D95B75"/>
    <w:rsid w:val="00DA164B"/>
    <w:rsid w:val="00DA2A9C"/>
    <w:rsid w:val="00DA6D0C"/>
    <w:rsid w:val="00DA7B68"/>
    <w:rsid w:val="00DB08A8"/>
    <w:rsid w:val="00DB7EBD"/>
    <w:rsid w:val="00DC142F"/>
    <w:rsid w:val="00DC643E"/>
    <w:rsid w:val="00DD07D7"/>
    <w:rsid w:val="00DE7E10"/>
    <w:rsid w:val="00E04520"/>
    <w:rsid w:val="00E05723"/>
    <w:rsid w:val="00E07035"/>
    <w:rsid w:val="00E10D5E"/>
    <w:rsid w:val="00E24E8B"/>
    <w:rsid w:val="00E2537E"/>
    <w:rsid w:val="00E258AA"/>
    <w:rsid w:val="00E322F7"/>
    <w:rsid w:val="00E3281E"/>
    <w:rsid w:val="00E37F3C"/>
    <w:rsid w:val="00E417BE"/>
    <w:rsid w:val="00E51AC5"/>
    <w:rsid w:val="00E537EE"/>
    <w:rsid w:val="00E5471C"/>
    <w:rsid w:val="00E575AE"/>
    <w:rsid w:val="00E671AD"/>
    <w:rsid w:val="00E71269"/>
    <w:rsid w:val="00E735F6"/>
    <w:rsid w:val="00E83F1B"/>
    <w:rsid w:val="00E93353"/>
    <w:rsid w:val="00E977AC"/>
    <w:rsid w:val="00EA2B10"/>
    <w:rsid w:val="00EA491B"/>
    <w:rsid w:val="00EA4A3D"/>
    <w:rsid w:val="00EA4EB3"/>
    <w:rsid w:val="00EC50A9"/>
    <w:rsid w:val="00EE1FE7"/>
    <w:rsid w:val="00EE2219"/>
    <w:rsid w:val="00EE5C77"/>
    <w:rsid w:val="00EF0BC3"/>
    <w:rsid w:val="00EF5579"/>
    <w:rsid w:val="00F034D2"/>
    <w:rsid w:val="00F03E73"/>
    <w:rsid w:val="00F045BE"/>
    <w:rsid w:val="00F150BB"/>
    <w:rsid w:val="00F22FD4"/>
    <w:rsid w:val="00F34144"/>
    <w:rsid w:val="00F3510F"/>
    <w:rsid w:val="00F46638"/>
    <w:rsid w:val="00F51E3A"/>
    <w:rsid w:val="00F556BE"/>
    <w:rsid w:val="00F56DBD"/>
    <w:rsid w:val="00F5757C"/>
    <w:rsid w:val="00F5771C"/>
    <w:rsid w:val="00F57F22"/>
    <w:rsid w:val="00F61224"/>
    <w:rsid w:val="00F6670D"/>
    <w:rsid w:val="00F75559"/>
    <w:rsid w:val="00F87844"/>
    <w:rsid w:val="00F94F7F"/>
    <w:rsid w:val="00FA196C"/>
    <w:rsid w:val="00FA1D9A"/>
    <w:rsid w:val="00FB0FCC"/>
    <w:rsid w:val="00FB6BB8"/>
    <w:rsid w:val="00FC19F9"/>
    <w:rsid w:val="00FC3393"/>
    <w:rsid w:val="00FC6719"/>
    <w:rsid w:val="00FD3395"/>
    <w:rsid w:val="00FD394F"/>
    <w:rsid w:val="00FD55AC"/>
    <w:rsid w:val="00FD7613"/>
    <w:rsid w:val="00FD79D8"/>
    <w:rsid w:val="00FE6817"/>
    <w:rsid w:val="00FE6FE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164724E"/>
  <w15:docId w15:val="{8FDDA73A-9631-4C6F-992C-9ED600AD1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Arial" w:hAnsi="Arial" w:cs="Arial"/>
      <w:kern w:val="0"/>
    </w:rPr>
  </w:style>
  <w:style w:type="paragraph" w:styleId="Heading1">
    <w:name w:val="heading 1"/>
    <w:basedOn w:val="Normal"/>
    <w:next w:val="Normal"/>
    <w:link w:val="Heading1Char"/>
    <w:uiPriority w:val="1"/>
    <w:qFormat/>
    <w:pPr>
      <w:ind w:left="370" w:hanging="178"/>
      <w:jc w:val="both"/>
      <w:outlineLvl w:val="0"/>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Pr>
      <w:rFonts w:asciiTheme="majorHAnsi" w:eastAsiaTheme="majorEastAsia" w:hAnsiTheme="majorHAnsi" w:cs="Times New Roman"/>
      <w:b/>
      <w:bCs/>
      <w:kern w:val="32"/>
      <w:sz w:val="32"/>
      <w:szCs w:val="32"/>
    </w:rPr>
  </w:style>
  <w:style w:type="paragraph" w:styleId="BodyText">
    <w:name w:val="Body Text"/>
    <w:basedOn w:val="Normal"/>
    <w:link w:val="BodyTextChar"/>
    <w:uiPriority w:val="1"/>
    <w:qFormat/>
    <w:pPr>
      <w:ind w:left="108"/>
      <w:jc w:val="both"/>
    </w:pPr>
    <w:rPr>
      <w:sz w:val="15"/>
      <w:szCs w:val="15"/>
    </w:rPr>
  </w:style>
  <w:style w:type="character" w:customStyle="1" w:styleId="BodyTextChar">
    <w:name w:val="Body Text Char"/>
    <w:basedOn w:val="DefaultParagraphFont"/>
    <w:link w:val="BodyText"/>
    <w:uiPriority w:val="99"/>
    <w:semiHidden/>
    <w:rPr>
      <w:rFonts w:ascii="Arial" w:hAnsi="Arial" w:cs="Arial"/>
      <w:kern w:val="0"/>
    </w:rPr>
  </w:style>
  <w:style w:type="paragraph" w:styleId="ListParagraph">
    <w:name w:val="List Paragraph"/>
    <w:basedOn w:val="Normal"/>
    <w:uiPriority w:val="1"/>
    <w:qFormat/>
    <w:pPr>
      <w:ind w:left="108"/>
      <w:jc w:val="both"/>
    </w:pPr>
    <w:rPr>
      <w:sz w:val="24"/>
      <w:szCs w:val="24"/>
    </w:rPr>
  </w:style>
  <w:style w:type="paragraph" w:customStyle="1" w:styleId="TableParagraph">
    <w:name w:val="Table Paragraph"/>
    <w:basedOn w:val="Normal"/>
    <w:uiPriority w:val="1"/>
    <w:qFormat/>
    <w:rPr>
      <w:rFonts w:ascii="Times New Roman" w:hAnsi="Times New Roman" w:cs="Times New Roman"/>
      <w:sz w:val="24"/>
      <w:szCs w:val="24"/>
    </w:rPr>
  </w:style>
  <w:style w:type="paragraph" w:styleId="Header">
    <w:name w:val="header"/>
    <w:basedOn w:val="Normal"/>
    <w:link w:val="HeaderChar"/>
    <w:uiPriority w:val="99"/>
    <w:unhideWhenUsed/>
    <w:rsid w:val="00D812D1"/>
    <w:pPr>
      <w:tabs>
        <w:tab w:val="center" w:pos="4513"/>
        <w:tab w:val="right" w:pos="9026"/>
      </w:tabs>
    </w:pPr>
  </w:style>
  <w:style w:type="character" w:customStyle="1" w:styleId="HeaderChar">
    <w:name w:val="Header Char"/>
    <w:basedOn w:val="DefaultParagraphFont"/>
    <w:link w:val="Header"/>
    <w:uiPriority w:val="99"/>
    <w:rsid w:val="00D812D1"/>
    <w:rPr>
      <w:rFonts w:ascii="Arial" w:hAnsi="Arial" w:cs="Arial"/>
      <w:kern w:val="0"/>
    </w:rPr>
  </w:style>
  <w:style w:type="paragraph" w:styleId="Footer">
    <w:name w:val="footer"/>
    <w:basedOn w:val="Normal"/>
    <w:link w:val="FooterChar"/>
    <w:uiPriority w:val="99"/>
    <w:unhideWhenUsed/>
    <w:rsid w:val="00D812D1"/>
    <w:pPr>
      <w:tabs>
        <w:tab w:val="center" w:pos="4513"/>
        <w:tab w:val="right" w:pos="9026"/>
      </w:tabs>
    </w:pPr>
  </w:style>
  <w:style w:type="character" w:customStyle="1" w:styleId="FooterChar">
    <w:name w:val="Footer Char"/>
    <w:basedOn w:val="DefaultParagraphFont"/>
    <w:link w:val="Footer"/>
    <w:uiPriority w:val="99"/>
    <w:rsid w:val="00D812D1"/>
    <w:rPr>
      <w:rFonts w:ascii="Arial" w:hAnsi="Arial" w:cs="Arial"/>
      <w:kern w:val="0"/>
    </w:rPr>
  </w:style>
  <w:style w:type="paragraph" w:styleId="Revision">
    <w:name w:val="Revision"/>
    <w:hidden/>
    <w:uiPriority w:val="99"/>
    <w:semiHidden/>
    <w:rsid w:val="00D812D1"/>
    <w:pPr>
      <w:spacing w:after="0" w:line="240" w:lineRule="auto"/>
    </w:pPr>
    <w:rPr>
      <w:rFonts w:ascii="Arial" w:hAnsi="Arial" w:cs="Arial"/>
      <w:kern w:val="0"/>
    </w:rPr>
  </w:style>
  <w:style w:type="character" w:styleId="Hyperlink">
    <w:name w:val="Hyperlink"/>
    <w:basedOn w:val="DefaultParagraphFont"/>
    <w:uiPriority w:val="99"/>
    <w:unhideWhenUsed/>
    <w:rsid w:val="005639A6"/>
    <w:rPr>
      <w:color w:val="0563C1" w:themeColor="hyperlink"/>
      <w:u w:val="single"/>
    </w:rPr>
  </w:style>
  <w:style w:type="character" w:styleId="UnresolvedMention">
    <w:name w:val="Unresolved Mention"/>
    <w:basedOn w:val="DefaultParagraphFont"/>
    <w:uiPriority w:val="99"/>
    <w:semiHidden/>
    <w:unhideWhenUsed/>
    <w:rsid w:val="005639A6"/>
    <w:rPr>
      <w:color w:val="605E5C"/>
      <w:shd w:val="clear" w:color="auto" w:fill="E1DFDD"/>
    </w:rPr>
  </w:style>
  <w:style w:type="character" w:styleId="FollowedHyperlink">
    <w:name w:val="FollowedHyperlink"/>
    <w:basedOn w:val="DefaultParagraphFont"/>
    <w:uiPriority w:val="99"/>
    <w:semiHidden/>
    <w:unhideWhenUsed/>
    <w:rsid w:val="006675B4"/>
    <w:rPr>
      <w:color w:val="954F72" w:themeColor="followedHyperlink"/>
      <w:u w:val="single"/>
    </w:rPr>
  </w:style>
  <w:style w:type="character" w:styleId="CommentReference">
    <w:name w:val="annotation reference"/>
    <w:basedOn w:val="DefaultParagraphFont"/>
    <w:uiPriority w:val="99"/>
    <w:semiHidden/>
    <w:unhideWhenUsed/>
    <w:rsid w:val="0024576E"/>
    <w:rPr>
      <w:sz w:val="16"/>
      <w:szCs w:val="16"/>
    </w:rPr>
  </w:style>
  <w:style w:type="paragraph" w:styleId="CommentText">
    <w:name w:val="annotation text"/>
    <w:basedOn w:val="Normal"/>
    <w:link w:val="CommentTextChar"/>
    <w:uiPriority w:val="99"/>
    <w:unhideWhenUsed/>
    <w:rsid w:val="0024576E"/>
    <w:rPr>
      <w:sz w:val="20"/>
      <w:szCs w:val="20"/>
    </w:rPr>
  </w:style>
  <w:style w:type="character" w:customStyle="1" w:styleId="CommentTextChar">
    <w:name w:val="Comment Text Char"/>
    <w:basedOn w:val="DefaultParagraphFont"/>
    <w:link w:val="CommentText"/>
    <w:uiPriority w:val="99"/>
    <w:rsid w:val="0024576E"/>
    <w:rPr>
      <w:rFonts w:ascii="Arial" w:hAnsi="Arial" w:cs="Arial"/>
      <w:kern w:val="0"/>
      <w:sz w:val="20"/>
      <w:szCs w:val="20"/>
    </w:rPr>
  </w:style>
  <w:style w:type="paragraph" w:styleId="CommentSubject">
    <w:name w:val="annotation subject"/>
    <w:basedOn w:val="CommentText"/>
    <w:next w:val="CommentText"/>
    <w:link w:val="CommentSubjectChar"/>
    <w:uiPriority w:val="99"/>
    <w:semiHidden/>
    <w:unhideWhenUsed/>
    <w:rsid w:val="0024576E"/>
    <w:rPr>
      <w:b/>
      <w:bCs/>
    </w:rPr>
  </w:style>
  <w:style w:type="character" w:customStyle="1" w:styleId="CommentSubjectChar">
    <w:name w:val="Comment Subject Char"/>
    <w:basedOn w:val="CommentTextChar"/>
    <w:link w:val="CommentSubject"/>
    <w:uiPriority w:val="99"/>
    <w:semiHidden/>
    <w:rsid w:val="0024576E"/>
    <w:rPr>
      <w:rFonts w:ascii="Arial" w:hAnsi="Arial" w:cs="Arial"/>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302abc6-8f5a-4602-bbe6-a5460672eb94">
      <Terms xmlns="http://schemas.microsoft.com/office/infopath/2007/PartnerControls"/>
    </lcf76f155ced4ddcb4097134ff3c332f>
    <TaxCatchAll xmlns="9f7f1cff-e092-4dcd-a391-2e026a7079e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2421915D65EF344B2A87EF6BE19DA30" ma:contentTypeVersion="15" ma:contentTypeDescription="Create a new document." ma:contentTypeScope="" ma:versionID="9dfb63f642a16525fa0bd222386c451c">
  <xsd:schema xmlns:xsd="http://www.w3.org/2001/XMLSchema" xmlns:xs="http://www.w3.org/2001/XMLSchema" xmlns:p="http://schemas.microsoft.com/office/2006/metadata/properties" xmlns:ns2="2302abc6-8f5a-4602-bbe6-a5460672eb94" xmlns:ns3="f1e3bddf-d352-412f-8d8e-7104ea8e4fb8" xmlns:ns4="9f7f1cff-e092-4dcd-a391-2e026a7079e7" targetNamespace="http://schemas.microsoft.com/office/2006/metadata/properties" ma:root="true" ma:fieldsID="0ce938c4c375a92f8e912a8615e77c91" ns2:_="" ns3:_="" ns4:_="">
    <xsd:import namespace="2302abc6-8f5a-4602-bbe6-a5460672eb94"/>
    <xsd:import namespace="f1e3bddf-d352-412f-8d8e-7104ea8e4fb8"/>
    <xsd:import namespace="9f7f1cff-e092-4dcd-a391-2e026a7079e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02abc6-8f5a-4602-bbe6-a5460672eb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6acbc8-d254-4db0-b38e-5e1276a9f78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e3bddf-d352-412f-8d8e-7104ea8e4fb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7f1cff-e092-4dcd-a391-2e026a7079e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802aec6b-a3be-4df8-801a-bf8f0dcf2cfb}" ma:internalName="TaxCatchAll" ma:showField="CatchAllData" ma:web="f1e3bddf-d352-412f-8d8e-7104ea8e4f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5D2906-3D77-48E3-AC2A-9F0682C75BA4}">
  <ds:schemaRefs>
    <ds:schemaRef ds:uri="http://schemas.microsoft.com/office/2006/metadata/properties"/>
    <ds:schemaRef ds:uri="http://schemas.microsoft.com/office/infopath/2007/PartnerControls"/>
    <ds:schemaRef ds:uri="2302abc6-8f5a-4602-bbe6-a5460672eb94"/>
    <ds:schemaRef ds:uri="9f7f1cff-e092-4dcd-a391-2e026a7079e7"/>
  </ds:schemaRefs>
</ds:datastoreItem>
</file>

<file path=customXml/itemProps2.xml><?xml version="1.0" encoding="utf-8"?>
<ds:datastoreItem xmlns:ds="http://schemas.openxmlformats.org/officeDocument/2006/customXml" ds:itemID="{D4899022-2206-46C2-A263-BA861AB03B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02abc6-8f5a-4602-bbe6-a5460672eb94"/>
    <ds:schemaRef ds:uri="f1e3bddf-d352-412f-8d8e-7104ea8e4fb8"/>
    <ds:schemaRef ds:uri="9f7f1cff-e092-4dcd-a391-2e026a7079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C03B0F-5254-4449-BAF6-499AD53FA5A6}">
  <ds:schemaRefs>
    <ds:schemaRef ds:uri="http://schemas.openxmlformats.org/officeDocument/2006/bibliography"/>
  </ds:schemaRefs>
</ds:datastoreItem>
</file>

<file path=customXml/itemProps4.xml><?xml version="1.0" encoding="utf-8"?>
<ds:datastoreItem xmlns:ds="http://schemas.openxmlformats.org/officeDocument/2006/customXml" ds:itemID="{3A880AFC-076E-4755-99ED-97FC54EF80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2669</TotalTime>
  <Pages>9</Pages>
  <Words>6691</Words>
  <Characters>38141</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 Group Legal - Oceania</dc:creator>
  <cp:keywords/>
  <dc:description/>
  <cp:lastModifiedBy>AC Group Legal - Oceania </cp:lastModifiedBy>
  <cp:revision>135</cp:revision>
  <cp:lastPrinted>2024-05-08T02:24:00Z</cp:lastPrinted>
  <dcterms:created xsi:type="dcterms:W3CDTF">2024-05-06T10:01:00Z</dcterms:created>
  <dcterms:modified xsi:type="dcterms:W3CDTF">2024-05-30T08:12:00Z</dcterms:modified>
</cp:coreProperties>
</file>